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Science Fair Log Book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Project Title:</w:t>
      </w:r>
      <w:r w:rsidDel="00000000" w:rsidR="00000000" w:rsidRPr="00000000">
        <w:rPr>
          <w:rtl w:val="0"/>
        </w:rPr>
        <w:t xml:space="preserve"> How Childhood Trauma Affects Emotional Control and Trust in Adulthood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Team Members:</w:t>
      </w:r>
      <w:r w:rsidDel="00000000" w:rsidR="00000000" w:rsidRPr="00000000">
        <w:rPr>
          <w:rtl w:val="0"/>
        </w:rPr>
        <w:t xml:space="preserve"> Zahra &amp; Rawan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Date Started:</w:t>
      </w:r>
      <w:r w:rsidDel="00000000" w:rsidR="00000000" w:rsidRPr="00000000">
        <w:rPr>
          <w:rtl w:val="0"/>
        </w:rPr>
        <w:t xml:space="preserve"> [Dec 27 2025]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Science Fair Date:</w:t>
      </w:r>
      <w:r w:rsidDel="00000000" w:rsidR="00000000" w:rsidRPr="00000000">
        <w:rPr>
          <w:rtl w:val="0"/>
        </w:rPr>
        <w:t xml:space="preserve"> [April 11th 2025]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vif22o61dlj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1: Project Planning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[Dec 27th 2025]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Tasks Completed: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Chose research topic.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Discussed ideas and questions.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Created a rough outline of the project sections: question, introduction, purpose, research summary, future applications, procedure, data, and analysis.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Assigned tasks: Zahra will focus on research and writing, Rawan will assist with data analysis and organization.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Challenges: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Deciding on a clear research focus and scope.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Next Steps: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Start gathering sources for research summary.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Define research question clearly.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iur3zpg41kr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2: Research Phase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[Jan 2nd 2025]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Tasks Completed: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Collected research from academic articles and psychology studies.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Summarized key points on childhood trauma, emotional regulation, and trust issues in adulthood.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Started drafting the research summary section.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Challenges: </w:t>
      </w:r>
      <w:r w:rsidDel="00000000" w:rsidR="00000000" w:rsidRPr="00000000">
        <w:rPr>
          <w:rtl w:val="0"/>
        </w:rPr>
        <w:t xml:space="preserve">Difficult to summarize different research studies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Finding reliable sources that focus on both emotional control and trust.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Next Steps: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Finalize the research summary.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Begin working on the introduction and purpose sections.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v15nmtm750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3: Writing &amp; Refining Research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[Jan 9th 2025]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Tasks Completed: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Finalized research summary.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Wrote the introduction and purpose sections.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Discussed possible ways to present findings (charts, case studies, examples).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Challenges: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Making sure our introduction is engaging and clearly explains why this topic is important.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Next Steps: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Start drafting the procedure and methodology.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Look into potential survey questions for data collection.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85ierqftfgz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4 Data Collection &amp; Analysis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[Jan 12th 2025]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Tasks Completed: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Compared 5 studies to see which outcome of childhood trauma was the highest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Compared 7 studies to see which was the most effective treatment for victims of childhood trauma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Started organizing data into tables and charts.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Challenges: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Making sense of varying responses and categorizing them.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Next Steps: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Complete full data analysis and integrate findings into our report.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h6wzy9kf4ee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5: Writing Data &amp; Analysis Section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[Jan 19th 2025]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Tasks Completed: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Wrote data section, including tables and graphs.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Started writing the analysis, discussing key findings.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Began drafting the conclusion.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Challenges: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Making sure our analysis connects back to our research.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Next Steps: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Refine analysis and conclusion.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Work on potential future applications.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o5z8bnp506j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6: Finalizing Project &amp; Presentation Prep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[Jan 22nd 2025]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Tasks Completed: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Finalized all sections of the report.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Edited for clarity and accuracy.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Designed a visually appealing presentation (poster/slides).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Practiced explaining key findings and answering potential questions.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Challenges: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Managing time effectively for presentation practice.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Next Steps: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Continue practicing presentation.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Make final adjustments based on feedback.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f7qc7d8o5o9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7: Science Fair Week!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[April 11th 2025]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Tasks Completed: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have finally completed our science fair and are very excited to present it to everyone.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>
        <w:rFonts w:ascii="Times New Roman" w:cs="Times New Roman" w:eastAsia="Times New Roman" w:hAnsi="Times New Roman"/>
        <w:sz w:val="48"/>
        <w:szCs w:val="48"/>
      </w:rPr>
    </w:pPr>
    <w:r w:rsidDel="00000000" w:rsidR="00000000" w:rsidRPr="00000000">
      <w:rPr>
        <w:rFonts w:ascii="Times New Roman" w:cs="Times New Roman" w:eastAsia="Times New Roman" w:hAnsi="Times New Roman"/>
        <w:sz w:val="48"/>
        <w:szCs w:val="48"/>
        <w:rtl w:val="0"/>
      </w:rPr>
      <w:t xml:space="preserve">         Science fair logbook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