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Science Fair Logbook</w:t>
      </w:r>
    </w:p>
    <w:p w:rsidR="00000000" w:rsidDel="00000000" w:rsidP="00000000" w:rsidRDefault="00000000" w:rsidRPr="00000000" w14:paraId="00000002">
      <w:pPr>
        <w:rPr>
          <w:rFonts w:ascii="Courier New" w:cs="Courier New" w:eastAsia="Courier New" w:hAnsi="Courier New"/>
          <w:b w:val="1"/>
          <w:bCs w:val="1"/>
        </w:rPr>
      </w:pPr>
      <w:r w:rsidDel="00000000" w:rsidR="00000000" w:rsidRPr="00000000">
        <w:rPr>
          <w:rtl w:val="0"/>
        </w:rPr>
      </w:r>
    </w:p>
    <w:p w:rsidR="00000000" w:rsidDel="00000000" w:rsidP="00000000" w:rsidRDefault="00000000" w:rsidRPr="00000000" w14:paraId="00000003">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Project Title: CRISPR: Hit or Miss?</w:t>
      </w:r>
    </w:p>
    <w:p w:rsidR="00000000" w:rsidDel="00000000" w:rsidP="00000000" w:rsidRDefault="00000000" w:rsidRPr="00000000" w14:paraId="00000004">
      <w:pPr>
        <w:rPr>
          <w:rFonts w:ascii="Courier New" w:cs="Courier New" w:eastAsia="Courier New" w:hAnsi="Courier New"/>
          <w:b w:val="1"/>
          <w:bCs w:val="1"/>
        </w:rPr>
      </w:pPr>
      <w:r w:rsidDel="00000000" w:rsidR="00000000" w:rsidRPr="00000000">
        <w:rPr>
          <w:rtl w:val="0"/>
        </w:rPr>
      </w:r>
    </w:p>
    <w:p w:rsidR="00000000" w:rsidDel="00000000" w:rsidP="00000000" w:rsidRDefault="00000000" w:rsidRPr="00000000" w14:paraId="00000005">
      <w:pPr>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Student Name: </w:t>
      </w:r>
      <w:r w:rsidDel="00000000" w:rsidR="00000000" w:rsidRPr="00000000">
        <w:rPr>
          <w:rFonts w:ascii="Courier New" w:cs="Courier New" w:eastAsia="Courier New" w:hAnsi="Courier New"/>
          <w:rtl w:val="0"/>
        </w:rPr>
        <w:t xml:space="preserve">Twishaa Kartik</w:t>
      </w:r>
    </w:p>
    <w:p w:rsidR="00000000" w:rsidDel="00000000" w:rsidP="00000000" w:rsidRDefault="00000000" w:rsidRPr="00000000" w14:paraId="00000006">
      <w:pPr>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Grade:</w:t>
      </w:r>
      <w:r w:rsidDel="00000000" w:rsidR="00000000" w:rsidRPr="00000000">
        <w:rPr>
          <w:rFonts w:ascii="Courier New" w:cs="Courier New" w:eastAsia="Courier New" w:hAnsi="Courier New"/>
          <w:rtl w:val="0"/>
        </w:rPr>
        <w:t xml:space="preserve"> 7</w:t>
      </w:r>
    </w:p>
    <w:p w:rsidR="00000000" w:rsidDel="00000000" w:rsidP="00000000" w:rsidRDefault="00000000" w:rsidRPr="00000000" w14:paraId="00000007">
      <w:pPr>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School: </w:t>
      </w:r>
      <w:r w:rsidDel="00000000" w:rsidR="00000000" w:rsidRPr="00000000">
        <w:rPr>
          <w:rFonts w:ascii="Courier New" w:cs="Courier New" w:eastAsia="Courier New" w:hAnsi="Courier New"/>
          <w:rtl w:val="0"/>
        </w:rPr>
        <w:t xml:space="preserve">Westmount Charter School</w:t>
      </w:r>
    </w:p>
    <w:p w:rsidR="00000000" w:rsidDel="00000000" w:rsidP="00000000" w:rsidRDefault="00000000" w:rsidRPr="00000000" w14:paraId="00000008">
      <w:pPr>
        <w:rPr>
          <w:rFonts w:ascii="Courier New" w:cs="Courier New" w:eastAsia="Courier New" w:hAnsi="Courier New"/>
        </w:rPr>
      </w:pPr>
      <w:r w:rsidDel="00000000" w:rsidR="00000000" w:rsidRPr="00000000">
        <w:rPr>
          <w:rFonts w:ascii="Courier New" w:cs="Courier New" w:eastAsia="Courier New" w:hAnsi="Courier New"/>
          <w:rtl w:val="0"/>
        </w:rPr>
        <w:t xml:space="preserve">Calgary Youth Science Fair 2026</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widowControl w:val="0"/>
        <w:spacing w:line="240" w:lineRule="auto"/>
        <w:jc w:val="center"/>
        <w:rPr>
          <w:sz w:val="34"/>
          <w:szCs w:val="34"/>
        </w:rPr>
      </w:pPr>
      <w:r w:rsidDel="00000000" w:rsidR="00000000" w:rsidRPr="00000000">
        <w:rPr>
          <w:b w:val="1"/>
          <w:bCs w:val="1"/>
          <w:sz w:val="34"/>
          <w:szCs w:val="34"/>
          <w:rtl w:val="0"/>
        </w:rPr>
        <w:t xml:space="preserve">TABLE OF CONTENTS</w:t>
      </w:r>
      <w:r w:rsidDel="00000000" w:rsidR="00000000" w:rsidRPr="00000000">
        <w:rPr>
          <w:rtl w:val="0"/>
        </w:rPr>
      </w:r>
    </w:p>
    <w:p w:rsidR="00000000" w:rsidDel="00000000" w:rsidP="00000000" w:rsidRDefault="00000000" w:rsidRPr="00000000" w14:paraId="0000002F">
      <w:pPr>
        <w:widowControl w:val="0"/>
        <w:spacing w:line="240" w:lineRule="auto"/>
        <w:jc w:val="center"/>
        <w:rPr/>
      </w:pPr>
      <w:r w:rsidDel="00000000" w:rsidR="00000000" w:rsidRPr="00000000">
        <w:rPr>
          <w:rtl w:val="0"/>
        </w:rPr>
      </w:r>
    </w:p>
    <w:p w:rsidR="00000000" w:rsidDel="00000000" w:rsidP="00000000" w:rsidRDefault="00000000" w:rsidRPr="00000000" w14:paraId="00000030">
      <w:pPr>
        <w:widowControl w:val="0"/>
        <w:tabs>
          <w:tab w:val="left" w:leader="none" w:pos="7760"/>
        </w:tabs>
        <w:spacing w:line="240" w:lineRule="auto"/>
        <w:rPr>
          <w:sz w:val="24"/>
          <w:szCs w:val="24"/>
        </w:rPr>
      </w:pPr>
      <w:r w:rsidDel="00000000" w:rsidR="00000000" w:rsidRPr="00000000">
        <w:rPr>
          <w:b w:val="1"/>
          <w:bCs w:val="1"/>
          <w:i w:val="1"/>
          <w:iCs w:val="1"/>
          <w:sz w:val="24"/>
          <w:szCs w:val="24"/>
          <w:rtl w:val="0"/>
        </w:rPr>
        <w:tab/>
        <w:t xml:space="preserve"> </w:t>
      </w:r>
      <w:r w:rsidDel="00000000" w:rsidR="00000000" w:rsidRPr="00000000">
        <w:rPr>
          <w:b w:val="1"/>
          <w:bCs w:val="1"/>
          <w:i w:val="1"/>
          <w:iCs w:val="1"/>
          <w:sz w:val="24"/>
          <w:szCs w:val="24"/>
          <w:rtl w:val="0"/>
        </w:rPr>
        <w:t xml:space="preserve"> </w:t>
      </w:r>
      <w:r w:rsidDel="00000000" w:rsidR="00000000" w:rsidRPr="00000000">
        <w:rPr>
          <w:b w:val="1"/>
          <w:bCs w:val="1"/>
          <w:sz w:val="24"/>
          <w:szCs w:val="24"/>
          <w:rtl w:val="0"/>
        </w:rPr>
        <w:t xml:space="preserve">Pages</w:t>
      </w:r>
      <w:r w:rsidDel="00000000" w:rsidR="00000000" w:rsidRPr="00000000">
        <w:rPr>
          <w:rtl w:val="0"/>
        </w:rPr>
      </w:r>
    </w:p>
    <w:p w:rsidR="00000000" w:rsidDel="00000000" w:rsidP="00000000" w:rsidRDefault="00000000" w:rsidRPr="00000000" w14:paraId="00000031">
      <w:pPr>
        <w:widowControl w:val="0"/>
        <w:tabs>
          <w:tab w:val="left" w:leader="none" w:pos="7760"/>
        </w:tabs>
        <w:spacing w:line="240" w:lineRule="auto"/>
        <w:rPr>
          <w:sz w:val="24"/>
          <w:szCs w:val="24"/>
        </w:rPr>
      </w:pPr>
      <w:r w:rsidDel="00000000" w:rsidR="00000000" w:rsidRPr="00000000">
        <w:rPr>
          <w:rtl w:val="0"/>
        </w:rPr>
      </w:r>
    </w:p>
    <w:p w:rsidR="00000000" w:rsidDel="00000000" w:rsidP="00000000" w:rsidRDefault="00000000" w:rsidRPr="00000000" w14:paraId="00000032">
      <w:pPr>
        <w:widowControl w:val="0"/>
        <w:tabs>
          <w:tab w:val="left" w:leader="none" w:pos="7420"/>
        </w:tabs>
        <w:spacing w:line="240" w:lineRule="auto"/>
        <w:rPr>
          <w:sz w:val="24"/>
          <w:szCs w:val="24"/>
        </w:rPr>
      </w:pPr>
      <w:r w:rsidDel="00000000" w:rsidR="00000000" w:rsidRPr="00000000">
        <w:rPr>
          <w:b w:val="1"/>
          <w:bCs w:val="1"/>
          <w:sz w:val="24"/>
          <w:szCs w:val="24"/>
          <w:rtl w:val="0"/>
        </w:rPr>
        <w:t xml:space="preserve">Title Page</w:t>
        <w:tab/>
        <w:tab/>
        <w:t xml:space="preserve">0</w:t>
      </w:r>
      <w:r w:rsidDel="00000000" w:rsidR="00000000" w:rsidRPr="00000000">
        <w:rPr>
          <w:rtl w:val="0"/>
        </w:rPr>
      </w:r>
    </w:p>
    <w:p w:rsidR="00000000" w:rsidDel="00000000" w:rsidP="00000000" w:rsidRDefault="00000000" w:rsidRPr="00000000" w14:paraId="00000033">
      <w:pPr>
        <w:widowControl w:val="0"/>
        <w:tabs>
          <w:tab w:val="left" w:leader="none" w:pos="7420"/>
        </w:tabs>
        <w:spacing w:line="240" w:lineRule="auto"/>
        <w:rPr>
          <w:sz w:val="24"/>
          <w:szCs w:val="24"/>
        </w:rPr>
      </w:pPr>
      <w:r w:rsidDel="00000000" w:rsidR="00000000" w:rsidRPr="00000000">
        <w:rPr>
          <w:b w:val="1"/>
          <w:bCs w:val="1"/>
          <w:sz w:val="24"/>
          <w:szCs w:val="24"/>
          <w:rtl w:val="0"/>
        </w:rPr>
        <w:t xml:space="preserve">Table of Contents</w:t>
        <w:tab/>
        <w:tab/>
        <w:t xml:space="preserve">1</w:t>
      </w:r>
      <w:r w:rsidDel="00000000" w:rsidR="00000000" w:rsidRPr="00000000">
        <w:rPr>
          <w:rtl w:val="0"/>
        </w:rPr>
      </w:r>
    </w:p>
    <w:p w:rsidR="00000000" w:rsidDel="00000000" w:rsidP="00000000" w:rsidRDefault="00000000" w:rsidRPr="00000000" w14:paraId="00000034">
      <w:pPr>
        <w:widowControl w:val="0"/>
        <w:tabs>
          <w:tab w:val="left" w:leader="none" w:pos="7420"/>
        </w:tabs>
        <w:spacing w:line="240" w:lineRule="auto"/>
        <w:rPr>
          <w:sz w:val="24"/>
          <w:szCs w:val="24"/>
        </w:rPr>
      </w:pPr>
      <w:r w:rsidDel="00000000" w:rsidR="00000000" w:rsidRPr="00000000">
        <w:rPr>
          <w:b w:val="1"/>
          <w:bCs w:val="1"/>
          <w:sz w:val="24"/>
          <w:szCs w:val="24"/>
          <w:rtl w:val="0"/>
        </w:rPr>
        <w:t xml:space="preserve">Ideas and Background Research</w:t>
        <w:tab/>
        <w:tab/>
        <w:t xml:space="preserve">2-7</w:t>
      </w:r>
      <w:r w:rsidDel="00000000" w:rsidR="00000000" w:rsidRPr="00000000">
        <w:rPr>
          <w:rtl w:val="0"/>
        </w:rPr>
      </w:r>
    </w:p>
    <w:p w:rsidR="00000000" w:rsidDel="00000000" w:rsidP="00000000" w:rsidRDefault="00000000" w:rsidRPr="00000000" w14:paraId="00000035">
      <w:pPr>
        <w:widowControl w:val="0"/>
        <w:tabs>
          <w:tab w:val="left" w:leader="none" w:pos="7420"/>
        </w:tabs>
        <w:spacing w:line="240" w:lineRule="auto"/>
        <w:rPr>
          <w:sz w:val="24"/>
          <w:szCs w:val="24"/>
        </w:rPr>
      </w:pPr>
      <w:r w:rsidDel="00000000" w:rsidR="00000000" w:rsidRPr="00000000">
        <w:rPr>
          <w:b w:val="1"/>
          <w:bCs w:val="1"/>
          <w:sz w:val="24"/>
          <w:szCs w:val="24"/>
          <w:rtl w:val="0"/>
        </w:rPr>
        <w:t xml:space="preserve">Scientific Question and Purpose</w:t>
        <w:tab/>
        <w:tab/>
        <w:t xml:space="preserve">7</w:t>
      </w:r>
      <w:r w:rsidDel="00000000" w:rsidR="00000000" w:rsidRPr="00000000">
        <w:rPr>
          <w:rtl w:val="0"/>
        </w:rPr>
      </w:r>
    </w:p>
    <w:p w:rsidR="00000000" w:rsidDel="00000000" w:rsidP="00000000" w:rsidRDefault="00000000" w:rsidRPr="00000000" w14:paraId="00000036">
      <w:pPr>
        <w:widowControl w:val="0"/>
        <w:tabs>
          <w:tab w:val="left" w:leader="none" w:pos="7420"/>
        </w:tabs>
        <w:spacing w:line="240" w:lineRule="auto"/>
        <w:rPr>
          <w:sz w:val="24"/>
          <w:szCs w:val="24"/>
        </w:rPr>
      </w:pPr>
      <w:r w:rsidDel="00000000" w:rsidR="00000000" w:rsidRPr="00000000">
        <w:rPr>
          <w:b w:val="1"/>
          <w:bCs w:val="1"/>
          <w:sz w:val="24"/>
          <w:szCs w:val="24"/>
          <w:rtl w:val="0"/>
        </w:rPr>
        <w:t xml:space="preserve">Hypothesis and Variables</w:t>
        <w:tab/>
        <w:tab/>
        <w:t xml:space="preserve">8</w:t>
      </w:r>
      <w:r w:rsidDel="00000000" w:rsidR="00000000" w:rsidRPr="00000000">
        <w:rPr>
          <w:rtl w:val="0"/>
        </w:rPr>
      </w:r>
    </w:p>
    <w:p w:rsidR="00000000" w:rsidDel="00000000" w:rsidP="00000000" w:rsidRDefault="00000000" w:rsidRPr="00000000" w14:paraId="00000037">
      <w:pPr>
        <w:widowControl w:val="0"/>
        <w:tabs>
          <w:tab w:val="left" w:leader="none" w:pos="7420"/>
        </w:tabs>
        <w:spacing w:line="240" w:lineRule="auto"/>
        <w:rPr>
          <w:sz w:val="24"/>
          <w:szCs w:val="24"/>
        </w:rPr>
      </w:pPr>
      <w:r w:rsidDel="00000000" w:rsidR="00000000" w:rsidRPr="00000000">
        <w:rPr>
          <w:b w:val="1"/>
          <w:bCs w:val="1"/>
          <w:sz w:val="24"/>
          <w:szCs w:val="24"/>
          <w:rtl w:val="0"/>
        </w:rPr>
        <w:t xml:space="preserve">Experimental Design</w:t>
        <w:tab/>
        <w:tab/>
        <w:t xml:space="preserve">9-10</w:t>
      </w:r>
      <w:r w:rsidDel="00000000" w:rsidR="00000000" w:rsidRPr="00000000">
        <w:rPr>
          <w:rtl w:val="0"/>
        </w:rPr>
      </w:r>
    </w:p>
    <w:p w:rsidR="00000000" w:rsidDel="00000000" w:rsidP="00000000" w:rsidRDefault="00000000" w:rsidRPr="00000000" w14:paraId="00000038">
      <w:pPr>
        <w:widowControl w:val="0"/>
        <w:tabs>
          <w:tab w:val="left" w:leader="none" w:pos="7420"/>
        </w:tabs>
        <w:spacing w:line="240" w:lineRule="auto"/>
        <w:rPr>
          <w:sz w:val="24"/>
          <w:szCs w:val="24"/>
        </w:rPr>
      </w:pPr>
      <w:r w:rsidDel="00000000" w:rsidR="00000000" w:rsidRPr="00000000">
        <w:rPr>
          <w:b w:val="1"/>
          <w:bCs w:val="1"/>
          <w:sz w:val="24"/>
          <w:szCs w:val="24"/>
          <w:rtl w:val="0"/>
        </w:rPr>
        <w:t xml:space="preserve">Observations</w:t>
        <w:tab/>
        <w:tab/>
        <w:t xml:space="preserve">10-11</w:t>
      </w:r>
      <w:r w:rsidDel="00000000" w:rsidR="00000000" w:rsidRPr="00000000">
        <w:rPr>
          <w:rtl w:val="0"/>
        </w:rPr>
      </w:r>
    </w:p>
    <w:p w:rsidR="00000000" w:rsidDel="00000000" w:rsidP="00000000" w:rsidRDefault="00000000" w:rsidRPr="00000000" w14:paraId="00000039">
      <w:pPr>
        <w:widowControl w:val="0"/>
        <w:tabs>
          <w:tab w:val="left" w:leader="none" w:pos="7420"/>
        </w:tabs>
        <w:spacing w:line="240" w:lineRule="auto"/>
        <w:rPr>
          <w:sz w:val="24"/>
          <w:szCs w:val="24"/>
        </w:rPr>
      </w:pPr>
      <w:r w:rsidDel="00000000" w:rsidR="00000000" w:rsidRPr="00000000">
        <w:rPr>
          <w:b w:val="1"/>
          <w:bCs w:val="1"/>
          <w:sz w:val="24"/>
          <w:szCs w:val="24"/>
          <w:rtl w:val="0"/>
        </w:rPr>
        <w:t xml:space="preserve">Managed Data</w:t>
        <w:tab/>
        <w:tab/>
        <w:t xml:space="preserve">12</w:t>
      </w:r>
      <w:r w:rsidDel="00000000" w:rsidR="00000000" w:rsidRPr="00000000">
        <w:rPr>
          <w:rtl w:val="0"/>
        </w:rPr>
      </w:r>
    </w:p>
    <w:p w:rsidR="00000000" w:rsidDel="00000000" w:rsidP="00000000" w:rsidRDefault="00000000" w:rsidRPr="00000000" w14:paraId="0000003A">
      <w:pPr>
        <w:widowControl w:val="0"/>
        <w:tabs>
          <w:tab w:val="left" w:leader="none" w:pos="7420"/>
        </w:tabs>
        <w:spacing w:line="240" w:lineRule="auto"/>
        <w:rPr>
          <w:sz w:val="24"/>
          <w:szCs w:val="24"/>
        </w:rPr>
      </w:pPr>
      <w:r w:rsidDel="00000000" w:rsidR="00000000" w:rsidRPr="00000000">
        <w:rPr>
          <w:b w:val="1"/>
          <w:bCs w:val="1"/>
          <w:sz w:val="24"/>
          <w:szCs w:val="24"/>
          <w:rtl w:val="0"/>
        </w:rPr>
        <w:t xml:space="preserve">Results and Conclusions</w:t>
        <w:tab/>
        <w:tab/>
        <w:t xml:space="preserve">13</w:t>
      </w:r>
      <w:r w:rsidDel="00000000" w:rsidR="00000000" w:rsidRPr="00000000">
        <w:rPr>
          <w:rtl w:val="0"/>
        </w:rPr>
      </w:r>
    </w:p>
    <w:p w:rsidR="00000000" w:rsidDel="00000000" w:rsidP="00000000" w:rsidRDefault="00000000" w:rsidRPr="00000000" w14:paraId="0000003B">
      <w:pPr>
        <w:widowControl w:val="0"/>
        <w:tabs>
          <w:tab w:val="left" w:leader="none" w:pos="7420"/>
        </w:tabs>
        <w:spacing w:line="240" w:lineRule="auto"/>
        <w:rPr>
          <w:sz w:val="24"/>
          <w:szCs w:val="24"/>
        </w:rPr>
      </w:pPr>
      <w:r w:rsidDel="00000000" w:rsidR="00000000" w:rsidRPr="00000000">
        <w:rPr>
          <w:b w:val="1"/>
          <w:bCs w:val="1"/>
          <w:sz w:val="24"/>
          <w:szCs w:val="24"/>
          <w:rtl w:val="0"/>
        </w:rPr>
        <w:t xml:space="preserve">Improvements, Further Questions, and New Problems</w:t>
        <w:tab/>
        <w:tab/>
        <w:t xml:space="preserve">13</w:t>
      </w:r>
      <w:r w:rsidDel="00000000" w:rsidR="00000000" w:rsidRPr="00000000">
        <w:rPr>
          <w:rtl w:val="0"/>
        </w:rPr>
      </w:r>
    </w:p>
    <w:p w:rsidR="00000000" w:rsidDel="00000000" w:rsidP="00000000" w:rsidRDefault="00000000" w:rsidRPr="00000000" w14:paraId="0000003C">
      <w:pPr>
        <w:widowControl w:val="0"/>
        <w:tabs>
          <w:tab w:val="left" w:leader="none" w:pos="7420"/>
        </w:tabs>
        <w:spacing w:line="240" w:lineRule="auto"/>
        <w:rPr>
          <w:sz w:val="24"/>
          <w:szCs w:val="24"/>
        </w:rPr>
      </w:pPr>
      <w:r w:rsidDel="00000000" w:rsidR="00000000" w:rsidRPr="00000000">
        <w:rPr>
          <w:b w:val="1"/>
          <w:bCs w:val="1"/>
          <w:sz w:val="24"/>
          <w:szCs w:val="24"/>
          <w:rtl w:val="0"/>
        </w:rPr>
        <w:t xml:space="preserve">Sources and References</w:t>
        <w:tab/>
        <w:tab/>
        <w:t xml:space="preserve">14-15</w:t>
      </w:r>
      <w:r w:rsidDel="00000000" w:rsidR="00000000" w:rsidRPr="00000000">
        <w:rPr>
          <w:rtl w:val="0"/>
        </w:rPr>
      </w:r>
    </w:p>
    <w:p w:rsidR="00000000" w:rsidDel="00000000" w:rsidP="00000000" w:rsidRDefault="00000000" w:rsidRPr="00000000" w14:paraId="0000003D">
      <w:pPr>
        <w:widowControl w:val="0"/>
        <w:tabs>
          <w:tab w:val="left" w:leader="none" w:pos="7420"/>
        </w:tabs>
        <w:spacing w:line="240" w:lineRule="auto"/>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rtl w:val="0"/>
        </w:rPr>
      </w:r>
    </w:p>
    <w:p w:rsidR="00000000" w:rsidDel="00000000" w:rsidP="00000000" w:rsidRDefault="00000000" w:rsidRPr="00000000" w14:paraId="0000004C">
      <w:pPr>
        <w:rPr>
          <w:b w:val="1"/>
          <w:bCs w:val="1"/>
        </w:rPr>
      </w:pP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rtl w:val="0"/>
        </w:rPr>
      </w:r>
    </w:p>
    <w:p w:rsidR="00000000" w:rsidDel="00000000" w:rsidP="00000000" w:rsidRDefault="00000000" w:rsidRPr="00000000" w14:paraId="00000050">
      <w:pPr>
        <w:rPr>
          <w:b w:val="1"/>
          <w:bCs w:val="1"/>
        </w:rPr>
      </w:pPr>
      <w:r w:rsidDel="00000000" w:rsidR="00000000" w:rsidRPr="00000000">
        <w:rPr>
          <w:rtl w:val="0"/>
        </w:rPr>
      </w:r>
    </w:p>
    <w:p w:rsidR="00000000" w:rsidDel="00000000" w:rsidP="00000000" w:rsidRDefault="00000000" w:rsidRPr="00000000" w14:paraId="00000051">
      <w:pPr>
        <w:rPr>
          <w:b w:val="1"/>
          <w:bCs w:val="1"/>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rtl w:val="0"/>
        </w:rPr>
      </w:r>
    </w:p>
    <w:p w:rsidR="00000000" w:rsidDel="00000000" w:rsidP="00000000" w:rsidRDefault="00000000" w:rsidRPr="00000000" w14:paraId="00000055">
      <w:pPr>
        <w:rPr>
          <w:b w:val="1"/>
          <w:bCs w:val="1"/>
        </w:rPr>
      </w:pPr>
      <w:r w:rsidDel="00000000" w:rsidR="00000000" w:rsidRPr="00000000">
        <w:rPr>
          <w:rtl w:val="0"/>
        </w:rPr>
      </w:r>
    </w:p>
    <w:p w:rsidR="00000000" w:rsidDel="00000000" w:rsidP="00000000" w:rsidRDefault="00000000" w:rsidRPr="00000000" w14:paraId="00000056">
      <w:pPr>
        <w:rPr>
          <w:b w:val="1"/>
          <w:bCs w:val="1"/>
        </w:rPr>
      </w:pPr>
      <w:r w:rsidDel="00000000" w:rsidR="00000000" w:rsidRPr="00000000">
        <w:rPr>
          <w:rtl w:val="0"/>
        </w:rPr>
      </w:r>
    </w:p>
    <w:p w:rsidR="00000000" w:rsidDel="00000000" w:rsidP="00000000" w:rsidRDefault="00000000" w:rsidRPr="00000000" w14:paraId="00000057">
      <w:pPr>
        <w:rPr>
          <w:b w:val="1"/>
          <w:bCs w:val="1"/>
        </w:rPr>
      </w:pPr>
      <w:r w:rsidDel="00000000" w:rsidR="00000000" w:rsidRPr="00000000">
        <w:rPr>
          <w:rtl w:val="0"/>
        </w:rPr>
      </w:r>
    </w:p>
    <w:p w:rsidR="00000000" w:rsidDel="00000000" w:rsidP="00000000" w:rsidRDefault="00000000" w:rsidRPr="00000000" w14:paraId="00000058">
      <w:pPr>
        <w:rPr>
          <w:b w:val="1"/>
          <w:bCs w:val="1"/>
        </w:rPr>
      </w:pPr>
      <w:r w:rsidDel="00000000" w:rsidR="00000000" w:rsidRPr="00000000">
        <w:rPr>
          <w:rtl w:val="0"/>
        </w:rPr>
      </w:r>
    </w:p>
    <w:p w:rsidR="00000000" w:rsidDel="00000000" w:rsidP="00000000" w:rsidRDefault="00000000" w:rsidRPr="00000000" w14:paraId="00000059">
      <w:pPr>
        <w:rPr>
          <w:b w:val="1"/>
          <w:bCs w:val="1"/>
        </w:rPr>
      </w:pPr>
      <w:r w:rsidDel="00000000" w:rsidR="00000000" w:rsidRPr="00000000">
        <w:rPr>
          <w:rtl w:val="0"/>
        </w:rPr>
      </w:r>
    </w:p>
    <w:p w:rsidR="00000000" w:rsidDel="00000000" w:rsidP="00000000" w:rsidRDefault="00000000" w:rsidRPr="00000000" w14:paraId="0000005A">
      <w:pPr>
        <w:rPr>
          <w:b w:val="1"/>
          <w:bCs w:val="1"/>
        </w:rPr>
      </w:pPr>
      <w:r w:rsidDel="00000000" w:rsidR="00000000" w:rsidRPr="00000000">
        <w:rPr>
          <w:b w:val="1"/>
          <w:bCs w:val="1"/>
          <w:rtl w:val="0"/>
        </w:rPr>
        <w:t xml:space="preserve">Section 1- Background Research</w:t>
      </w:r>
    </w:p>
    <w:p w:rsidR="00000000" w:rsidDel="00000000" w:rsidP="00000000" w:rsidRDefault="00000000" w:rsidRPr="00000000" w14:paraId="0000005B">
      <w:pPr>
        <w:rPr>
          <w:b w:val="1"/>
          <w:bCs w:val="1"/>
        </w:rPr>
      </w:pPr>
      <w:r w:rsidDel="00000000" w:rsidR="00000000" w:rsidRPr="00000000">
        <w:rPr>
          <w:rtl w:val="0"/>
        </w:rPr>
      </w:r>
    </w:p>
    <w:p w:rsidR="00000000" w:rsidDel="00000000" w:rsidP="00000000" w:rsidRDefault="00000000" w:rsidRPr="00000000" w14:paraId="0000005C">
      <w:pPr>
        <w:rPr>
          <w:b w:val="1"/>
          <w:bCs w:val="1"/>
        </w:rPr>
      </w:pPr>
      <w:r w:rsidDel="00000000" w:rsidR="00000000" w:rsidRPr="00000000">
        <w:rPr>
          <w:b w:val="1"/>
          <w:bCs w:val="1"/>
          <w:rtl w:val="0"/>
        </w:rPr>
        <w:t xml:space="preserve">What are Genes?</w:t>
      </w:r>
    </w:p>
    <w:p w:rsidR="00000000" w:rsidDel="00000000" w:rsidP="00000000" w:rsidRDefault="00000000" w:rsidRPr="00000000" w14:paraId="0000005D">
      <w:pPr>
        <w:ind w:left="0" w:firstLine="0"/>
        <w:rPr/>
      </w:pPr>
      <w:r w:rsidDel="00000000" w:rsidR="00000000" w:rsidRPr="00000000">
        <w:rPr>
          <w:rtl w:val="0"/>
        </w:rPr>
        <w:t xml:space="preserve">Genes are specific, functional segments of DNA found in chromosomes.</w:t>
      </w:r>
    </w:p>
    <w:p w:rsidR="00000000" w:rsidDel="00000000" w:rsidP="00000000" w:rsidRDefault="00000000" w:rsidRPr="00000000" w14:paraId="0000005E">
      <w:pPr>
        <w:numPr>
          <w:ilvl w:val="0"/>
          <w:numId w:val="66"/>
        </w:numPr>
        <w:ind w:left="720" w:hanging="360"/>
        <w:rPr>
          <w:u w:val="none"/>
        </w:rPr>
      </w:pPr>
      <w:r w:rsidDel="00000000" w:rsidR="00000000" w:rsidRPr="00000000">
        <w:rPr>
          <w:rtl w:val="0"/>
        </w:rPr>
        <w:t xml:space="preserve">DNA (deoxyribonucleic acid) is a double-stranded molecule that is arranged in a double helix</w:t>
      </w:r>
    </w:p>
    <w:p w:rsidR="00000000" w:rsidDel="00000000" w:rsidP="00000000" w:rsidRDefault="00000000" w:rsidRPr="00000000" w14:paraId="0000005F">
      <w:pPr>
        <w:numPr>
          <w:ilvl w:val="0"/>
          <w:numId w:val="66"/>
        </w:numPr>
        <w:ind w:left="720" w:hanging="360"/>
        <w:rPr>
          <w:u w:val="none"/>
        </w:rPr>
      </w:pPr>
      <w:r w:rsidDel="00000000" w:rsidR="00000000" w:rsidRPr="00000000">
        <w:rPr>
          <w:rtl w:val="0"/>
        </w:rPr>
        <w:t xml:space="preserve">Its a fundamental molecule that carries genetic instructions for the development, formation, growth and reproduction of organisms</w:t>
      </w:r>
    </w:p>
    <w:p w:rsidR="00000000" w:rsidDel="00000000" w:rsidP="00000000" w:rsidRDefault="00000000" w:rsidRPr="00000000" w14:paraId="00000060">
      <w:pPr>
        <w:numPr>
          <w:ilvl w:val="0"/>
          <w:numId w:val="66"/>
        </w:numPr>
        <w:ind w:left="720" w:hanging="360"/>
        <w:rPr>
          <w:u w:val="none"/>
        </w:rPr>
      </w:pPr>
      <w:r w:rsidDel="00000000" w:rsidR="00000000" w:rsidRPr="00000000">
        <w:rPr>
          <w:rtl w:val="0"/>
        </w:rPr>
        <w:t xml:space="preserve">DNA is made up of repeating units called nucleotides</w:t>
      </w:r>
    </w:p>
    <w:p w:rsidR="00000000" w:rsidDel="00000000" w:rsidP="00000000" w:rsidRDefault="00000000" w:rsidRPr="00000000" w14:paraId="00000061">
      <w:pPr>
        <w:numPr>
          <w:ilvl w:val="0"/>
          <w:numId w:val="64"/>
        </w:numPr>
        <w:ind w:left="1440" w:hanging="360"/>
        <w:rPr>
          <w:u w:val="none"/>
        </w:rPr>
      </w:pPr>
      <w:r w:rsidDel="00000000" w:rsidR="00000000" w:rsidRPr="00000000">
        <w:rPr>
          <w:rtl w:val="0"/>
        </w:rPr>
        <w:t xml:space="preserve">Each nucleotide has:</w:t>
      </w:r>
    </w:p>
    <w:p w:rsidR="00000000" w:rsidDel="00000000" w:rsidP="00000000" w:rsidRDefault="00000000" w:rsidRPr="00000000" w14:paraId="00000062">
      <w:pPr>
        <w:numPr>
          <w:ilvl w:val="0"/>
          <w:numId w:val="60"/>
        </w:numPr>
        <w:ind w:left="2160" w:hanging="360"/>
        <w:rPr>
          <w:u w:val="none"/>
        </w:rPr>
      </w:pPr>
      <w:r w:rsidDel="00000000" w:rsidR="00000000" w:rsidRPr="00000000">
        <w:rPr>
          <w:rtl w:val="0"/>
        </w:rPr>
        <w:t xml:space="preserve">A phosphate group</w:t>
      </w:r>
    </w:p>
    <w:p w:rsidR="00000000" w:rsidDel="00000000" w:rsidP="00000000" w:rsidRDefault="00000000" w:rsidRPr="00000000" w14:paraId="00000063">
      <w:pPr>
        <w:numPr>
          <w:ilvl w:val="0"/>
          <w:numId w:val="60"/>
        </w:numPr>
        <w:ind w:left="2160" w:hanging="360"/>
        <w:rPr>
          <w:u w:val="none"/>
        </w:rPr>
      </w:pPr>
      <w:r w:rsidDel="00000000" w:rsidR="00000000" w:rsidRPr="00000000">
        <w:rPr>
          <w:rtl w:val="0"/>
        </w:rPr>
        <w:t xml:space="preserve">A sugar (</w:t>
      </w:r>
      <w:r w:rsidDel="00000000" w:rsidR="00000000" w:rsidRPr="00000000">
        <w:rPr>
          <w:rtl w:val="0"/>
        </w:rPr>
        <w:t xml:space="preserve">deoxyribose in</w:t>
      </w:r>
      <w:r w:rsidDel="00000000" w:rsidR="00000000" w:rsidRPr="00000000">
        <w:rPr>
          <w:rtl w:val="0"/>
        </w:rPr>
        <w:t xml:space="preserve"> DNA)</w:t>
      </w:r>
    </w:p>
    <w:p w:rsidR="00000000" w:rsidDel="00000000" w:rsidP="00000000" w:rsidRDefault="00000000" w:rsidRPr="00000000" w14:paraId="00000064">
      <w:pPr>
        <w:numPr>
          <w:ilvl w:val="0"/>
          <w:numId w:val="60"/>
        </w:numPr>
        <w:ind w:left="2160" w:hanging="360"/>
        <w:rPr>
          <w:u w:val="none"/>
        </w:rPr>
      </w:pPr>
      <w:r w:rsidDel="00000000" w:rsidR="00000000" w:rsidRPr="00000000">
        <w:rPr>
          <w:rtl w:val="0"/>
        </w:rPr>
        <w:t xml:space="preserve">A nitrogenous base (A, T, C, G)</w:t>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numPr>
          <w:ilvl w:val="0"/>
          <w:numId w:val="9"/>
        </w:numPr>
        <w:ind w:left="720" w:hanging="360"/>
        <w:rPr>
          <w:u w:val="none"/>
        </w:rPr>
      </w:pPr>
      <w:r w:rsidDel="00000000" w:rsidR="00000000" w:rsidRPr="00000000">
        <w:rPr>
          <w:rtl w:val="0"/>
        </w:rPr>
        <w:t xml:space="preserve">Base pairing rules:</w:t>
      </w:r>
    </w:p>
    <w:p w:rsidR="00000000" w:rsidDel="00000000" w:rsidP="00000000" w:rsidRDefault="00000000" w:rsidRPr="00000000" w14:paraId="00000067">
      <w:pPr>
        <w:numPr>
          <w:ilvl w:val="0"/>
          <w:numId w:val="18"/>
        </w:numPr>
        <w:ind w:left="1440" w:hanging="360"/>
        <w:rPr>
          <w:u w:val="none"/>
        </w:rPr>
      </w:pPr>
      <w:r w:rsidDel="00000000" w:rsidR="00000000" w:rsidRPr="00000000">
        <w:rPr>
          <w:rtl w:val="0"/>
        </w:rPr>
        <w:t xml:space="preserve">Adenine (A) always pairs with Thymine (T)</w:t>
      </w:r>
    </w:p>
    <w:p w:rsidR="00000000" w:rsidDel="00000000" w:rsidP="00000000" w:rsidRDefault="00000000" w:rsidRPr="00000000" w14:paraId="00000068">
      <w:pPr>
        <w:numPr>
          <w:ilvl w:val="0"/>
          <w:numId w:val="18"/>
        </w:numPr>
        <w:ind w:left="1440" w:hanging="360"/>
        <w:rPr>
          <w:u w:val="none"/>
        </w:rPr>
      </w:pPr>
      <w:r w:rsidDel="00000000" w:rsidR="00000000" w:rsidRPr="00000000">
        <w:rPr>
          <w:rtl w:val="0"/>
        </w:rPr>
        <w:t xml:space="preserve">Cytosine (C) always pairs with Guanine (G)</w:t>
      </w:r>
    </w:p>
    <w:p w:rsidR="00000000" w:rsidDel="00000000" w:rsidP="00000000" w:rsidRDefault="00000000" w:rsidRPr="00000000" w14:paraId="00000069">
      <w:pPr>
        <w:ind w:left="0" w:firstLine="0"/>
        <w:rPr/>
      </w:pPr>
      <w:r w:rsidDel="00000000" w:rsidR="00000000" w:rsidRPr="00000000">
        <w:rPr>
          <w:rtl w:val="0"/>
        </w:rPr>
      </w:r>
    </w:p>
    <w:p w:rsidR="00000000" w:rsidDel="00000000" w:rsidP="00000000" w:rsidRDefault="00000000" w:rsidRPr="00000000" w14:paraId="0000006A">
      <w:pPr>
        <w:rPr>
          <w:b w:val="1"/>
          <w:bCs w:val="1"/>
          <w:i w:val="1"/>
          <w:iCs w:val="1"/>
        </w:rPr>
      </w:pPr>
      <w:r w:rsidDel="00000000" w:rsidR="00000000" w:rsidRPr="00000000">
        <w:rPr>
          <w:rtl w:val="0"/>
        </w:rPr>
      </w:r>
    </w:p>
    <w:p w:rsidR="00000000" w:rsidDel="00000000" w:rsidP="00000000" w:rsidRDefault="00000000" w:rsidRPr="00000000" w14:paraId="0000006B">
      <w:pPr>
        <w:rPr>
          <w:b w:val="1"/>
          <w:bCs w:val="1"/>
        </w:rPr>
      </w:pPr>
      <w:r w:rsidDel="00000000" w:rsidR="00000000" w:rsidRPr="00000000">
        <w:rPr>
          <w:b w:val="1"/>
          <w:bCs w:val="1"/>
          <w:rtl w:val="0"/>
        </w:rPr>
        <w:t xml:space="preserve">What is Gene-Editing?</w:t>
      </w:r>
    </w:p>
    <w:p w:rsidR="00000000" w:rsidDel="00000000" w:rsidP="00000000" w:rsidRDefault="00000000" w:rsidRPr="00000000" w14:paraId="0000006C">
      <w:pPr>
        <w:rPr/>
      </w:pPr>
      <w:r w:rsidDel="00000000" w:rsidR="00000000" w:rsidRPr="00000000">
        <w:rPr>
          <w:rtl w:val="0"/>
        </w:rPr>
        <w:t xml:space="preserve">Gene-editing is the deliberate/intentional alteration of DNA sequences within living cells.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Gene-editing allows for scientists to:</w:t>
      </w:r>
    </w:p>
    <w:p w:rsidR="00000000" w:rsidDel="00000000" w:rsidP="00000000" w:rsidRDefault="00000000" w:rsidRPr="00000000" w14:paraId="0000006F">
      <w:pPr>
        <w:numPr>
          <w:ilvl w:val="0"/>
          <w:numId w:val="47"/>
        </w:numPr>
        <w:ind w:left="720" w:hanging="360"/>
        <w:rPr>
          <w:u w:val="none"/>
        </w:rPr>
      </w:pPr>
      <w:r w:rsidDel="00000000" w:rsidR="00000000" w:rsidRPr="00000000">
        <w:rPr>
          <w:rtl w:val="0"/>
        </w:rPr>
        <w:t xml:space="preserve">Knock out genes (disable function)</w:t>
      </w:r>
    </w:p>
    <w:p w:rsidR="00000000" w:rsidDel="00000000" w:rsidP="00000000" w:rsidRDefault="00000000" w:rsidRPr="00000000" w14:paraId="00000070">
      <w:pPr>
        <w:numPr>
          <w:ilvl w:val="0"/>
          <w:numId w:val="47"/>
        </w:numPr>
        <w:ind w:left="720" w:hanging="360"/>
        <w:rPr>
          <w:u w:val="none"/>
        </w:rPr>
      </w:pPr>
      <w:r w:rsidDel="00000000" w:rsidR="00000000" w:rsidRPr="00000000">
        <w:rPr>
          <w:rtl w:val="0"/>
        </w:rPr>
        <w:t xml:space="preserve">Repair mutations</w:t>
      </w:r>
    </w:p>
    <w:p w:rsidR="00000000" w:rsidDel="00000000" w:rsidP="00000000" w:rsidRDefault="00000000" w:rsidRPr="00000000" w14:paraId="00000071">
      <w:pPr>
        <w:numPr>
          <w:ilvl w:val="0"/>
          <w:numId w:val="47"/>
        </w:numPr>
        <w:ind w:left="720" w:hanging="360"/>
        <w:rPr>
          <w:u w:val="none"/>
        </w:rPr>
      </w:pPr>
      <w:r w:rsidDel="00000000" w:rsidR="00000000" w:rsidRPr="00000000">
        <w:rPr>
          <w:rtl w:val="0"/>
        </w:rPr>
        <w:t xml:space="preserve">Insert new genetic material</w:t>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ind w:left="0" w:firstLine="0"/>
        <w:rPr/>
      </w:pPr>
      <w:r w:rsidDel="00000000" w:rsidR="00000000" w:rsidRPr="00000000">
        <w:rPr>
          <w:rtl w:val="0"/>
        </w:rPr>
        <w:t xml:space="preserve">Gene-editing can occur in:</w:t>
      </w:r>
    </w:p>
    <w:p w:rsidR="00000000" w:rsidDel="00000000" w:rsidP="00000000" w:rsidRDefault="00000000" w:rsidRPr="00000000" w14:paraId="00000074">
      <w:pPr>
        <w:numPr>
          <w:ilvl w:val="0"/>
          <w:numId w:val="67"/>
        </w:numPr>
        <w:ind w:left="720" w:hanging="360"/>
        <w:rPr>
          <w:u w:val="none"/>
        </w:rPr>
      </w:pPr>
      <w:r w:rsidDel="00000000" w:rsidR="00000000" w:rsidRPr="00000000">
        <w:rPr>
          <w:rtl w:val="0"/>
        </w:rPr>
        <w:t xml:space="preserve">Somatic cells (mutation are not inherited; they only affect the individual)</w:t>
      </w:r>
    </w:p>
    <w:p w:rsidR="00000000" w:rsidDel="00000000" w:rsidP="00000000" w:rsidRDefault="00000000" w:rsidRPr="00000000" w14:paraId="00000075">
      <w:pPr>
        <w:numPr>
          <w:ilvl w:val="0"/>
          <w:numId w:val="10"/>
        </w:numPr>
        <w:ind w:left="1440" w:hanging="360"/>
        <w:rPr>
          <w:u w:val="none"/>
        </w:rPr>
      </w:pPr>
      <w:r w:rsidDel="00000000" w:rsidR="00000000" w:rsidRPr="00000000">
        <w:rPr>
          <w:rtl w:val="0"/>
        </w:rPr>
        <w:t xml:space="preserve">e.g., most cancers, aging</w:t>
      </w:r>
    </w:p>
    <w:p w:rsidR="00000000" w:rsidDel="00000000" w:rsidP="00000000" w:rsidRDefault="00000000" w:rsidRPr="00000000" w14:paraId="00000076">
      <w:pPr>
        <w:numPr>
          <w:ilvl w:val="0"/>
          <w:numId w:val="67"/>
        </w:numPr>
        <w:ind w:left="720" w:hanging="360"/>
        <w:rPr>
          <w:u w:val="none"/>
        </w:rPr>
      </w:pPr>
      <w:r w:rsidDel="00000000" w:rsidR="00000000" w:rsidRPr="00000000">
        <w:rPr>
          <w:rtl w:val="0"/>
        </w:rPr>
        <w:t xml:space="preserve">Germline cells (mutations are passed to offspring and future generations, becoming hereditary)</w:t>
      </w:r>
    </w:p>
    <w:p w:rsidR="00000000" w:rsidDel="00000000" w:rsidP="00000000" w:rsidRDefault="00000000" w:rsidRPr="00000000" w14:paraId="00000077">
      <w:pPr>
        <w:numPr>
          <w:ilvl w:val="0"/>
          <w:numId w:val="43"/>
        </w:numPr>
        <w:ind w:left="1440" w:hanging="360"/>
        <w:rPr>
          <w:u w:val="none"/>
        </w:rPr>
      </w:pPr>
      <w:r w:rsidDel="00000000" w:rsidR="00000000" w:rsidRPr="00000000">
        <w:rPr>
          <w:rtl w:val="0"/>
        </w:rPr>
        <w:t xml:space="preserve">e.g., cystic fibrosis, Huntington’s</w:t>
      </w:r>
    </w:p>
    <w:p w:rsidR="00000000" w:rsidDel="00000000" w:rsidP="00000000" w:rsidRDefault="00000000" w:rsidRPr="00000000" w14:paraId="00000078">
      <w:pPr>
        <w:ind w:left="0" w:firstLine="0"/>
        <w:rPr/>
      </w:pPr>
      <w:r w:rsidDel="00000000" w:rsidR="00000000" w:rsidRPr="00000000">
        <w:rPr>
          <w:rtl w:val="0"/>
        </w:rPr>
        <w:t xml:space="preserve">Common gene-editing goals include:</w:t>
      </w:r>
    </w:p>
    <w:p w:rsidR="00000000" w:rsidDel="00000000" w:rsidP="00000000" w:rsidRDefault="00000000" w:rsidRPr="00000000" w14:paraId="00000079">
      <w:pPr>
        <w:numPr>
          <w:ilvl w:val="0"/>
          <w:numId w:val="34"/>
        </w:numPr>
        <w:ind w:left="720" w:hanging="360"/>
        <w:rPr>
          <w:u w:val="none"/>
        </w:rPr>
      </w:pPr>
      <w:r w:rsidDel="00000000" w:rsidR="00000000" w:rsidRPr="00000000">
        <w:rPr>
          <w:rtl w:val="0"/>
        </w:rPr>
        <w:t xml:space="preserve">Understanding gene function</w:t>
      </w:r>
    </w:p>
    <w:p w:rsidR="00000000" w:rsidDel="00000000" w:rsidP="00000000" w:rsidRDefault="00000000" w:rsidRPr="00000000" w14:paraId="0000007A">
      <w:pPr>
        <w:numPr>
          <w:ilvl w:val="0"/>
          <w:numId w:val="34"/>
        </w:numPr>
        <w:ind w:left="720" w:hanging="360"/>
        <w:rPr>
          <w:u w:val="none"/>
        </w:rPr>
      </w:pPr>
      <w:r w:rsidDel="00000000" w:rsidR="00000000" w:rsidRPr="00000000">
        <w:rPr>
          <w:rtl w:val="0"/>
        </w:rPr>
        <w:t xml:space="preserve">Treating inherited diseases</w:t>
      </w:r>
    </w:p>
    <w:p w:rsidR="00000000" w:rsidDel="00000000" w:rsidP="00000000" w:rsidRDefault="00000000" w:rsidRPr="00000000" w14:paraId="0000007B">
      <w:pPr>
        <w:numPr>
          <w:ilvl w:val="0"/>
          <w:numId w:val="34"/>
        </w:numPr>
        <w:ind w:left="720" w:hanging="360"/>
        <w:rPr>
          <w:u w:val="none"/>
        </w:rPr>
      </w:pPr>
      <w:r w:rsidDel="00000000" w:rsidR="00000000" w:rsidRPr="00000000">
        <w:rPr>
          <w:rtl w:val="0"/>
        </w:rPr>
        <w:t xml:space="preserve">Improving agricultural traits</w:t>
      </w:r>
    </w:p>
    <w:p w:rsidR="00000000" w:rsidDel="00000000" w:rsidP="00000000" w:rsidRDefault="00000000" w:rsidRPr="00000000" w14:paraId="0000007C">
      <w:pPr>
        <w:numPr>
          <w:ilvl w:val="0"/>
          <w:numId w:val="34"/>
        </w:numPr>
        <w:ind w:left="720" w:hanging="360"/>
        <w:rPr>
          <w:u w:val="none"/>
        </w:rPr>
      </w:pPr>
      <w:r w:rsidDel="00000000" w:rsidR="00000000" w:rsidRPr="00000000">
        <w:rPr>
          <w:rtl w:val="0"/>
        </w:rPr>
        <w:t xml:space="preserve">Engineering microbes for industrial and biotechnological use cases</w:t>
      </w:r>
    </w:p>
    <w:p w:rsidR="00000000" w:rsidDel="00000000" w:rsidP="00000000" w:rsidRDefault="00000000" w:rsidRPr="00000000" w14:paraId="0000007D">
      <w:pPr>
        <w:ind w:left="0" w:firstLine="0"/>
        <w:rPr/>
      </w:pPr>
      <w:r w:rsidDel="00000000" w:rsidR="00000000" w:rsidRPr="00000000">
        <w:rPr>
          <w:rtl w:val="0"/>
        </w:rPr>
      </w:r>
    </w:p>
    <w:p w:rsidR="00000000" w:rsidDel="00000000" w:rsidP="00000000" w:rsidRDefault="00000000" w:rsidRPr="00000000" w14:paraId="0000007E">
      <w:pPr>
        <w:ind w:left="0" w:firstLine="0"/>
        <w:rPr/>
      </w:pPr>
      <w:r w:rsidDel="00000000" w:rsidR="00000000" w:rsidRPr="00000000">
        <w:rPr>
          <w:rtl w:val="0"/>
        </w:rPr>
        <w:t xml:space="preserve">**Gene editing requires highly accurate DNA targeting, controlled DNA cutting, and predictable repair</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ind w:left="0" w:firstLine="0"/>
        <w:rPr/>
      </w:pPr>
      <w:r w:rsidDel="00000000" w:rsidR="00000000" w:rsidRPr="00000000">
        <w:rPr>
          <w:rtl w:val="0"/>
        </w:rPr>
        <w:t xml:space="preserve">Errors in gene-editing could result in:</w:t>
      </w:r>
    </w:p>
    <w:p w:rsidR="00000000" w:rsidDel="00000000" w:rsidP="00000000" w:rsidRDefault="00000000" w:rsidRPr="00000000" w14:paraId="00000081">
      <w:pPr>
        <w:numPr>
          <w:ilvl w:val="0"/>
          <w:numId w:val="40"/>
        </w:numPr>
        <w:ind w:left="720" w:hanging="360"/>
        <w:rPr>
          <w:u w:val="none"/>
        </w:rPr>
      </w:pPr>
      <w:r w:rsidDel="00000000" w:rsidR="00000000" w:rsidRPr="00000000">
        <w:rPr>
          <w:rtl w:val="0"/>
        </w:rPr>
        <w:t xml:space="preserve">Off target mutations</w:t>
      </w:r>
    </w:p>
    <w:p w:rsidR="00000000" w:rsidDel="00000000" w:rsidP="00000000" w:rsidRDefault="00000000" w:rsidRPr="00000000" w14:paraId="00000082">
      <w:pPr>
        <w:numPr>
          <w:ilvl w:val="0"/>
          <w:numId w:val="40"/>
        </w:numPr>
        <w:ind w:left="720" w:hanging="360"/>
        <w:rPr>
          <w:u w:val="none"/>
        </w:rPr>
      </w:pPr>
      <w:r w:rsidDel="00000000" w:rsidR="00000000" w:rsidRPr="00000000">
        <w:rPr>
          <w:rtl w:val="0"/>
        </w:rPr>
        <w:t xml:space="preserve">Disruptions of essential genes</w:t>
      </w:r>
    </w:p>
    <w:p w:rsidR="00000000" w:rsidDel="00000000" w:rsidP="00000000" w:rsidRDefault="00000000" w:rsidRPr="00000000" w14:paraId="00000083">
      <w:pPr>
        <w:numPr>
          <w:ilvl w:val="0"/>
          <w:numId w:val="40"/>
        </w:numPr>
        <w:ind w:left="720" w:hanging="360"/>
        <w:rPr>
          <w:u w:val="none"/>
        </w:rPr>
      </w:pPr>
      <w:r w:rsidDel="00000000" w:rsidR="00000000" w:rsidRPr="00000000">
        <w:rPr>
          <w:rtl w:val="0"/>
        </w:rPr>
        <w:t xml:space="preserve">Unintentional biological consequences</w:t>
      </w:r>
    </w:p>
    <w:p w:rsidR="00000000" w:rsidDel="00000000" w:rsidP="00000000" w:rsidRDefault="00000000" w:rsidRPr="00000000" w14:paraId="00000084">
      <w:pPr>
        <w:ind w:left="0" w:firstLine="0"/>
        <w:rPr/>
      </w:pPr>
      <w:r w:rsidDel="00000000" w:rsidR="00000000" w:rsidRPr="00000000">
        <w:rPr>
          <w:rtl w:val="0"/>
        </w:rPr>
      </w:r>
    </w:p>
    <w:p w:rsidR="00000000" w:rsidDel="00000000" w:rsidP="00000000" w:rsidRDefault="00000000" w:rsidRPr="00000000" w14:paraId="00000085">
      <w:pPr>
        <w:ind w:left="0" w:firstLine="0"/>
        <w:rPr/>
      </w:pPr>
      <w:r w:rsidDel="00000000" w:rsidR="00000000" w:rsidRPr="00000000">
        <w:rPr>
          <w:rtl w:val="0"/>
        </w:rPr>
        <w:t xml:space="preserve">This makes targeting specificity a major concern in gene-editing technologies, especially in therapeutical applications.</w:t>
      </w:r>
    </w:p>
    <w:p w:rsidR="00000000" w:rsidDel="00000000" w:rsidP="00000000" w:rsidRDefault="00000000" w:rsidRPr="00000000" w14:paraId="00000086">
      <w:pPr>
        <w:rPr>
          <w:b w:val="1"/>
          <w:bCs w:val="1"/>
        </w:rPr>
      </w:pPr>
      <w:r w:rsidDel="00000000" w:rsidR="00000000" w:rsidRPr="00000000">
        <w:rPr>
          <w:rtl w:val="0"/>
        </w:rPr>
      </w:r>
    </w:p>
    <w:p w:rsidR="00000000" w:rsidDel="00000000" w:rsidP="00000000" w:rsidRDefault="00000000" w:rsidRPr="00000000" w14:paraId="00000087">
      <w:pPr>
        <w:rPr>
          <w:b w:val="1"/>
          <w:bCs w:val="1"/>
        </w:rPr>
      </w:pPr>
      <w:r w:rsidDel="00000000" w:rsidR="00000000" w:rsidRPr="00000000">
        <w:rPr>
          <w:b w:val="1"/>
          <w:bCs w:val="1"/>
          <w:rtl w:val="0"/>
        </w:rPr>
        <w:t xml:space="preserve">Gene-Editing Technologies Prior to CRISPR</w:t>
      </w:r>
    </w:p>
    <w:p w:rsidR="00000000" w:rsidDel="00000000" w:rsidP="00000000" w:rsidRDefault="00000000" w:rsidRPr="00000000" w14:paraId="00000088">
      <w:pPr>
        <w:rPr/>
      </w:pPr>
      <w:r w:rsidDel="00000000" w:rsidR="00000000" w:rsidRPr="00000000">
        <w:rPr>
          <w:rtl w:val="0"/>
        </w:rPr>
        <w:t xml:space="preserve">Before CRISPR, scientists used other tools to edit genes by cutting DNA at specific locations. These cuts trigger the cell’s natural repair systems, letting genes be disrupted or changed.</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Zinc Finger Nucleases (ZFNs) </w:t>
      </w:r>
    </w:p>
    <w:p w:rsidR="00000000" w:rsidDel="00000000" w:rsidP="00000000" w:rsidRDefault="00000000" w:rsidRPr="00000000" w14:paraId="0000008B">
      <w:pPr>
        <w:numPr>
          <w:ilvl w:val="0"/>
          <w:numId w:val="65"/>
        </w:numPr>
        <w:ind w:left="720" w:hanging="360"/>
        <w:rPr>
          <w:u w:val="none"/>
        </w:rPr>
      </w:pPr>
      <w:r w:rsidDel="00000000" w:rsidR="00000000" w:rsidRPr="00000000">
        <w:rPr>
          <w:rtl w:val="0"/>
        </w:rPr>
        <w:t xml:space="preserve">ZFNs are engineered proteins that bind to specific DNA sequences and cut the DNA. </w:t>
      </w:r>
    </w:p>
    <w:p w:rsidR="00000000" w:rsidDel="00000000" w:rsidP="00000000" w:rsidRDefault="00000000" w:rsidRPr="00000000" w14:paraId="0000008C">
      <w:pPr>
        <w:numPr>
          <w:ilvl w:val="0"/>
          <w:numId w:val="65"/>
        </w:numPr>
        <w:ind w:left="720" w:hanging="360"/>
        <w:rPr>
          <w:u w:val="none"/>
        </w:rPr>
      </w:pPr>
      <w:r w:rsidDel="00000000" w:rsidR="00000000" w:rsidRPr="00000000">
        <w:rPr>
          <w:rtl w:val="0"/>
        </w:rPr>
        <w:t xml:space="preserve">Effective but difficult and expensive to design </w:t>
      </w:r>
    </w:p>
    <w:p w:rsidR="00000000" w:rsidDel="00000000" w:rsidP="00000000" w:rsidRDefault="00000000" w:rsidRPr="00000000" w14:paraId="0000008D">
      <w:pPr>
        <w:numPr>
          <w:ilvl w:val="0"/>
          <w:numId w:val="65"/>
        </w:numPr>
        <w:ind w:left="720" w:hanging="360"/>
        <w:rPr>
          <w:u w:val="none"/>
        </w:rPr>
      </w:pPr>
      <w:r w:rsidDel="00000000" w:rsidR="00000000" w:rsidRPr="00000000">
        <w:rPr>
          <w:rtl w:val="0"/>
        </w:rPr>
        <w:t xml:space="preserve">Limited flexibility for new targets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TALENs </w:t>
      </w:r>
    </w:p>
    <w:p w:rsidR="00000000" w:rsidDel="00000000" w:rsidP="00000000" w:rsidRDefault="00000000" w:rsidRPr="00000000" w14:paraId="00000090">
      <w:pPr>
        <w:numPr>
          <w:ilvl w:val="0"/>
          <w:numId w:val="37"/>
        </w:numPr>
        <w:ind w:left="720" w:hanging="360"/>
        <w:rPr>
          <w:u w:val="none"/>
        </w:rPr>
      </w:pPr>
      <w:r w:rsidDel="00000000" w:rsidR="00000000" w:rsidRPr="00000000">
        <w:rPr>
          <w:rtl w:val="0"/>
        </w:rPr>
        <w:t xml:space="preserve">TALENs use customizable protein domains to recognize DNA and cut it. </w:t>
      </w:r>
    </w:p>
    <w:p w:rsidR="00000000" w:rsidDel="00000000" w:rsidP="00000000" w:rsidRDefault="00000000" w:rsidRPr="00000000" w14:paraId="00000091">
      <w:pPr>
        <w:numPr>
          <w:ilvl w:val="0"/>
          <w:numId w:val="37"/>
        </w:numPr>
        <w:ind w:left="720" w:hanging="360"/>
        <w:rPr>
          <w:u w:val="none"/>
        </w:rPr>
      </w:pPr>
      <w:r w:rsidDel="00000000" w:rsidR="00000000" w:rsidRPr="00000000">
        <w:rPr>
          <w:rtl w:val="0"/>
        </w:rPr>
        <w:t xml:space="preserve">More flexible than ZFNs </w:t>
      </w:r>
    </w:p>
    <w:p w:rsidR="00000000" w:rsidDel="00000000" w:rsidP="00000000" w:rsidRDefault="00000000" w:rsidRPr="00000000" w14:paraId="00000092">
      <w:pPr>
        <w:numPr>
          <w:ilvl w:val="0"/>
          <w:numId w:val="37"/>
        </w:numPr>
        <w:ind w:left="720" w:hanging="360"/>
        <w:rPr>
          <w:u w:val="none"/>
        </w:rPr>
      </w:pPr>
      <w:r w:rsidDel="00000000" w:rsidR="00000000" w:rsidRPr="00000000">
        <w:rPr>
          <w:rtl w:val="0"/>
        </w:rPr>
        <w:t xml:space="preserve">Large size makes delivery into cells challenging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Meganucleases </w:t>
      </w:r>
    </w:p>
    <w:p w:rsidR="00000000" w:rsidDel="00000000" w:rsidP="00000000" w:rsidRDefault="00000000" w:rsidRPr="00000000" w14:paraId="00000095">
      <w:pPr>
        <w:numPr>
          <w:ilvl w:val="0"/>
          <w:numId w:val="7"/>
        </w:numPr>
        <w:ind w:left="720" w:hanging="360"/>
        <w:rPr>
          <w:u w:val="none"/>
        </w:rPr>
      </w:pPr>
      <w:r w:rsidDel="00000000" w:rsidR="00000000" w:rsidRPr="00000000">
        <w:rPr>
          <w:rtl w:val="0"/>
        </w:rPr>
        <w:t xml:space="preserve">Meganucleases are naturally occurring enzymes that cut very specific DNA sequences. </w:t>
      </w:r>
    </w:p>
    <w:p w:rsidR="00000000" w:rsidDel="00000000" w:rsidP="00000000" w:rsidRDefault="00000000" w:rsidRPr="00000000" w14:paraId="00000096">
      <w:pPr>
        <w:numPr>
          <w:ilvl w:val="0"/>
          <w:numId w:val="7"/>
        </w:numPr>
        <w:ind w:left="720" w:hanging="360"/>
        <w:rPr>
          <w:u w:val="none"/>
        </w:rPr>
      </w:pPr>
      <w:r w:rsidDel="00000000" w:rsidR="00000000" w:rsidRPr="00000000">
        <w:rPr>
          <w:rtl w:val="0"/>
        </w:rPr>
        <w:t xml:space="preserve">Highly precise </w:t>
      </w:r>
    </w:p>
    <w:p w:rsidR="00000000" w:rsidDel="00000000" w:rsidP="00000000" w:rsidRDefault="00000000" w:rsidRPr="00000000" w14:paraId="00000097">
      <w:pPr>
        <w:numPr>
          <w:ilvl w:val="0"/>
          <w:numId w:val="7"/>
        </w:numPr>
        <w:ind w:left="720" w:hanging="360"/>
        <w:rPr>
          <w:u w:val="none"/>
        </w:rPr>
      </w:pPr>
      <w:r w:rsidDel="00000000" w:rsidR="00000000" w:rsidRPr="00000000">
        <w:rPr>
          <w:rtl w:val="0"/>
        </w:rPr>
        <w:t xml:space="preserve">Hard to program for different genes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b w:val="1"/>
          <w:bCs w:val="1"/>
        </w:rPr>
      </w:pPr>
      <w:r w:rsidDel="00000000" w:rsidR="00000000" w:rsidRPr="00000000">
        <w:rPr>
          <w:rtl w:val="0"/>
        </w:rPr>
        <w:t xml:space="preserve">These earlier methods show and prove that gene-editing was possible, but required complex protein engineering which led to the development of CRISPR- a faster, flexible system that uses RNA to guide and assist DNA cutting.</w:t>
      </w:r>
      <w:r w:rsidDel="00000000" w:rsidR="00000000" w:rsidRPr="00000000">
        <w:rPr>
          <w:rtl w:val="0"/>
        </w:rPr>
      </w:r>
    </w:p>
    <w:p w:rsidR="00000000" w:rsidDel="00000000" w:rsidP="00000000" w:rsidRDefault="00000000" w:rsidRPr="00000000" w14:paraId="0000009A">
      <w:pPr>
        <w:rPr>
          <w:b w:val="1"/>
          <w:bCs w:val="1"/>
        </w:rPr>
      </w:pPr>
      <w:r w:rsidDel="00000000" w:rsidR="00000000" w:rsidRPr="00000000">
        <w:rPr>
          <w:rtl w:val="0"/>
        </w:rPr>
      </w:r>
    </w:p>
    <w:p w:rsidR="00000000" w:rsidDel="00000000" w:rsidP="00000000" w:rsidRDefault="00000000" w:rsidRPr="00000000" w14:paraId="0000009B">
      <w:pPr>
        <w:rPr>
          <w:b w:val="1"/>
          <w:bCs w:val="1"/>
        </w:rPr>
      </w:pPr>
      <w:r w:rsidDel="00000000" w:rsidR="00000000" w:rsidRPr="00000000">
        <w:rPr>
          <w:rtl w:val="0"/>
        </w:rPr>
      </w:r>
    </w:p>
    <w:p w:rsidR="00000000" w:rsidDel="00000000" w:rsidP="00000000" w:rsidRDefault="00000000" w:rsidRPr="00000000" w14:paraId="0000009C">
      <w:pPr>
        <w:rPr>
          <w:b w:val="1"/>
          <w:bCs w:val="1"/>
        </w:rPr>
      </w:pPr>
      <w:r w:rsidDel="00000000" w:rsidR="00000000" w:rsidRPr="00000000">
        <w:rPr>
          <w:b w:val="1"/>
          <w:bCs w:val="1"/>
          <w:rtl w:val="0"/>
        </w:rPr>
        <w:t xml:space="preserve">Discovery of CRISPR</w:t>
      </w:r>
    </w:p>
    <w:p w:rsidR="00000000" w:rsidDel="00000000" w:rsidP="00000000" w:rsidRDefault="00000000" w:rsidRPr="00000000" w14:paraId="0000009D">
      <w:pPr>
        <w:rPr/>
      </w:pPr>
      <w:r w:rsidDel="00000000" w:rsidR="00000000" w:rsidRPr="00000000">
        <w:rPr>
          <w:rtl w:val="0"/>
        </w:rPr>
        <w:t xml:space="preserve">CRISPR-Cas9 wasn't “invented” by humans in the conventional way, but rather discovered as a natural system used by bacteria to survive. Scientists later realized that they could adapt this system into a revolutionary gene editing tool.</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Historical Context</w:t>
      </w:r>
    </w:p>
    <w:p w:rsidR="00000000" w:rsidDel="00000000" w:rsidP="00000000" w:rsidRDefault="00000000" w:rsidRPr="00000000" w14:paraId="000000A0">
      <w:pPr>
        <w:numPr>
          <w:ilvl w:val="0"/>
          <w:numId w:val="63"/>
        </w:numPr>
        <w:ind w:left="720" w:hanging="360"/>
      </w:pPr>
      <w:r w:rsidDel="00000000" w:rsidR="00000000" w:rsidRPr="00000000">
        <w:rPr>
          <w:rtl w:val="0"/>
        </w:rPr>
        <w:t xml:space="preserve">In 1987, Japanese researchers studying E. coli noticed strange DNA sequences with repeating patterns [CRISPR] that were separated by unique spacer sequences [spacers]. At the time, scientists were not aware of these sequences’ functions, purpose or significance in a cell, and were simply labeled as unusual and mysterious repeats.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numPr>
          <w:ilvl w:val="0"/>
          <w:numId w:val="27"/>
        </w:numPr>
        <w:ind w:left="720" w:hanging="360"/>
      </w:pPr>
      <w:r w:rsidDel="00000000" w:rsidR="00000000" w:rsidRPr="00000000">
        <w:rPr>
          <w:rtl w:val="0"/>
        </w:rPr>
        <w:t xml:space="preserve">In the late 1990s-early 2000s, researchers analyzing these sequences made a surprising discovery that many spacer sequences matched DNA from viruses that infect bacteria [bacteriophages]. </w:t>
      </w:r>
    </w:p>
    <w:p w:rsidR="00000000" w:rsidDel="00000000" w:rsidP="00000000" w:rsidRDefault="00000000" w:rsidRPr="00000000" w14:paraId="000000A3">
      <w:pPr>
        <w:ind w:left="720" w:firstLine="0"/>
        <w:rPr/>
      </w:pPr>
      <w:r w:rsidDel="00000000" w:rsidR="00000000" w:rsidRPr="00000000">
        <w:rPr>
          <w:rtl w:val="0"/>
        </w:rPr>
        <w:t xml:space="preserve">This suggested that:</w:t>
      </w:r>
    </w:p>
    <w:p w:rsidR="00000000" w:rsidDel="00000000" w:rsidP="00000000" w:rsidRDefault="00000000" w:rsidRPr="00000000" w14:paraId="000000A4">
      <w:pPr>
        <w:numPr>
          <w:ilvl w:val="0"/>
          <w:numId w:val="16"/>
        </w:numPr>
        <w:ind w:left="1440" w:hanging="360"/>
      </w:pPr>
      <w:r w:rsidDel="00000000" w:rsidR="00000000" w:rsidRPr="00000000">
        <w:rPr>
          <w:rtl w:val="0"/>
        </w:rPr>
        <w:t xml:space="preserve">Bacteria were capturing fragments of viral DNA</w:t>
      </w:r>
    </w:p>
    <w:p w:rsidR="00000000" w:rsidDel="00000000" w:rsidP="00000000" w:rsidRDefault="00000000" w:rsidRPr="00000000" w14:paraId="000000A5">
      <w:pPr>
        <w:numPr>
          <w:ilvl w:val="0"/>
          <w:numId w:val="16"/>
        </w:numPr>
        <w:ind w:left="1440" w:hanging="360"/>
      </w:pPr>
      <w:r w:rsidDel="00000000" w:rsidR="00000000" w:rsidRPr="00000000">
        <w:rPr>
          <w:rtl w:val="0"/>
        </w:rPr>
        <w:t xml:space="preserve">These fragments were being stored in the bacterial genome, acting like a “genetic record” of previous infections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numPr>
          <w:ilvl w:val="0"/>
          <w:numId w:val="19"/>
        </w:numPr>
        <w:ind w:left="720" w:hanging="360"/>
      </w:pPr>
      <w:r w:rsidDel="00000000" w:rsidR="00000000" w:rsidRPr="00000000">
        <w:rPr>
          <w:rtl w:val="0"/>
        </w:rPr>
        <w:t xml:space="preserve">In 2012, Jennifer Doudna and Emmanuelle Charpentier made a key breakthrough. They discovered that the CRISPR-Cas9 system could be simplified and the two separate RNA molecules [tracrRNA and crRNA] used by bacteria could be artificially combined into a single, synthetic RNA molecule [sgRNA]. This [sgRNA] could be programmed to target any DNA sequence- CRISPR is more than a bacterial immune system, it is a programmable genetic/molecular tool!</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b w:val="1"/>
          <w:bCs w:val="1"/>
          <w:rtl w:val="0"/>
        </w:rPr>
        <w:t xml:space="preserve">How CRISPR Functions in the Bacterial Adaptive Immune System</w:t>
      </w:r>
    </w:p>
    <w:p w:rsidR="00000000" w:rsidDel="00000000" w:rsidP="00000000" w:rsidRDefault="00000000" w:rsidRPr="00000000" w14:paraId="000000AB">
      <w:pPr>
        <w:rPr/>
      </w:pPr>
      <w:r w:rsidDel="00000000" w:rsidR="00000000" w:rsidRPr="00000000">
        <w:rPr>
          <w:rtl w:val="0"/>
        </w:rPr>
        <w:t xml:space="preserve">In prokaryotes, CRISPR is part of an adaptive immune system that protects bacteria from viruses known as bacteriophages.</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How it works (natural system)-</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numPr>
          <w:ilvl w:val="0"/>
          <w:numId w:val="28"/>
        </w:numPr>
        <w:ind w:left="720" w:hanging="360"/>
      </w:pPr>
      <w:r w:rsidDel="00000000" w:rsidR="00000000" w:rsidRPr="00000000">
        <w:rPr>
          <w:rtl w:val="0"/>
        </w:rPr>
        <w:t xml:space="preserve"> Viral Infection (invasion)</w:t>
      </w:r>
    </w:p>
    <w:p w:rsidR="00000000" w:rsidDel="00000000" w:rsidP="00000000" w:rsidRDefault="00000000" w:rsidRPr="00000000" w14:paraId="000000B0">
      <w:pPr>
        <w:numPr>
          <w:ilvl w:val="0"/>
          <w:numId w:val="35"/>
        </w:numPr>
        <w:ind w:left="1440" w:hanging="360"/>
      </w:pPr>
      <w:r w:rsidDel="00000000" w:rsidR="00000000" w:rsidRPr="00000000">
        <w:rPr>
          <w:rtl w:val="0"/>
        </w:rPr>
        <w:t xml:space="preserve">A bacteriophage infects the prokaryotic cell by injecting its viral DNA</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numPr>
          <w:ilvl w:val="0"/>
          <w:numId w:val="28"/>
        </w:numPr>
        <w:ind w:left="720" w:hanging="360"/>
      </w:pPr>
      <w:r w:rsidDel="00000000" w:rsidR="00000000" w:rsidRPr="00000000">
        <w:rPr>
          <w:rtl w:val="0"/>
        </w:rPr>
        <w:t xml:space="preserve">Memory formation</w:t>
      </w:r>
    </w:p>
    <w:p w:rsidR="00000000" w:rsidDel="00000000" w:rsidP="00000000" w:rsidRDefault="00000000" w:rsidRPr="00000000" w14:paraId="000000B3">
      <w:pPr>
        <w:numPr>
          <w:ilvl w:val="0"/>
          <w:numId w:val="61"/>
        </w:numPr>
        <w:ind w:left="1440" w:hanging="360"/>
      </w:pPr>
      <w:r w:rsidDel="00000000" w:rsidR="00000000" w:rsidRPr="00000000">
        <w:rPr>
          <w:rtl w:val="0"/>
        </w:rPr>
        <w:t xml:space="preserve">Once the viral DNA is inside the cell, a short section of it can be incorporated into the bacterial genome. This DNA fragment is then inserted between repeating palindromic sequences. These pieces are called spacers and along with the repeats, they form a CRISPR array. This step allows the cell to create a “genetic memory” of the infection, not immediate protection.</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numPr>
          <w:ilvl w:val="0"/>
          <w:numId w:val="28"/>
        </w:numPr>
        <w:ind w:left="720" w:hanging="360"/>
      </w:pPr>
      <w:r w:rsidDel="00000000" w:rsidR="00000000" w:rsidRPr="00000000">
        <w:rPr>
          <w:rtl w:val="0"/>
        </w:rPr>
        <w:t xml:space="preserve">Transcription of the CRISPR array</w:t>
      </w:r>
    </w:p>
    <w:p w:rsidR="00000000" w:rsidDel="00000000" w:rsidP="00000000" w:rsidRDefault="00000000" w:rsidRPr="00000000" w14:paraId="000000B6">
      <w:pPr>
        <w:numPr>
          <w:ilvl w:val="0"/>
          <w:numId w:val="21"/>
        </w:numPr>
        <w:ind w:left="1440" w:hanging="360"/>
      </w:pPr>
      <w:r w:rsidDel="00000000" w:rsidR="00000000" w:rsidRPr="00000000">
        <w:rPr>
          <w:rtl w:val="0"/>
        </w:rPr>
        <w:t xml:space="preserve">The CRISPR array can undergo transcription to form CRISPR RNA (crRNA). Each crRNA contains a sequence complementary to the viral DNA from the original disease.</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numPr>
          <w:ilvl w:val="0"/>
          <w:numId w:val="28"/>
        </w:numPr>
        <w:ind w:left="720" w:hanging="360"/>
      </w:pPr>
      <w:r w:rsidDel="00000000" w:rsidR="00000000" w:rsidRPr="00000000">
        <w:rPr>
          <w:rtl w:val="0"/>
        </w:rPr>
        <w:t xml:space="preserve">Forming the CRISPR-Cas Complex</w:t>
      </w:r>
    </w:p>
    <w:p w:rsidR="00000000" w:rsidDel="00000000" w:rsidP="00000000" w:rsidRDefault="00000000" w:rsidRPr="00000000" w14:paraId="000000B9">
      <w:pPr>
        <w:numPr>
          <w:ilvl w:val="0"/>
          <w:numId w:val="58"/>
        </w:numPr>
        <w:ind w:left="1440" w:hanging="360"/>
      </w:pPr>
      <w:r w:rsidDel="00000000" w:rsidR="00000000" w:rsidRPr="00000000">
        <w:rPr>
          <w:rtl w:val="0"/>
        </w:rPr>
        <w:t xml:space="preserve">Then, the protein Cas9 gets involved. Cas refers to CRISPR-associated proteins, and Cas proteins are nucleases- enzymes that are capable of cleaving/cutting DNA, kind of like a pair of genetic scissors. Along with Cas9, molecules of tracrRNA are also present. TracrRNA is complementary to the palindromic repeat sequences and can anneal (bind) to them. Together, the crRNA and tracrRNA guide Cas9 to its target.</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numPr>
          <w:ilvl w:val="0"/>
          <w:numId w:val="28"/>
        </w:numPr>
        <w:ind w:left="720" w:hanging="360"/>
      </w:pPr>
      <w:r w:rsidDel="00000000" w:rsidR="00000000" w:rsidRPr="00000000">
        <w:rPr>
          <w:rtl w:val="0"/>
        </w:rPr>
        <w:t xml:space="preserve">Destruction of the viral DNA</w:t>
      </w:r>
    </w:p>
    <w:p w:rsidR="00000000" w:rsidDel="00000000" w:rsidP="00000000" w:rsidRDefault="00000000" w:rsidRPr="00000000" w14:paraId="000000BC">
      <w:pPr>
        <w:numPr>
          <w:ilvl w:val="0"/>
          <w:numId w:val="23"/>
        </w:numPr>
        <w:ind w:left="1440" w:hanging="360"/>
      </w:pPr>
      <w:r w:rsidDel="00000000" w:rsidR="00000000" w:rsidRPr="00000000">
        <w:rPr>
          <w:rtl w:val="0"/>
        </w:rPr>
        <w:t xml:space="preserve">The cell is now prepared to defend itself against the invader whose genome created the crRNA. If this (Cas9-crRNA-tracrRNA) complex encounters a section of viral DNA that has a sequence which is complementary to this crRNA, Cas9 will do a double-strand break of the viral DNA. This inactivates the virus and prevents it from replicating, effectively providing the cell with immunity against future infections from the same virus.</w:t>
      </w:r>
    </w:p>
    <w:p w:rsidR="00000000" w:rsidDel="00000000" w:rsidP="00000000" w:rsidRDefault="00000000" w:rsidRPr="00000000" w14:paraId="000000BD">
      <w:pPr>
        <w:rPr>
          <w:b w:val="1"/>
          <w:bCs w:val="1"/>
        </w:rPr>
      </w:pPr>
      <w:r w:rsidDel="00000000" w:rsidR="00000000" w:rsidRPr="00000000">
        <w:rPr>
          <w:rtl w:val="0"/>
        </w:rPr>
      </w:r>
    </w:p>
    <w:p w:rsidR="00000000" w:rsidDel="00000000" w:rsidP="00000000" w:rsidRDefault="00000000" w:rsidRPr="00000000" w14:paraId="000000BE">
      <w:pPr>
        <w:rPr>
          <w:b w:val="1"/>
          <w:bCs w:val="1"/>
        </w:rPr>
      </w:pPr>
      <w:r w:rsidDel="00000000" w:rsidR="00000000" w:rsidRPr="00000000">
        <w:rPr>
          <w:rtl w:val="0"/>
        </w:rPr>
      </w:r>
    </w:p>
    <w:p w:rsidR="00000000" w:rsidDel="00000000" w:rsidP="00000000" w:rsidRDefault="00000000" w:rsidRPr="00000000" w14:paraId="000000BF">
      <w:pPr>
        <w:rPr>
          <w:b w:val="1"/>
          <w:bCs w:val="1"/>
        </w:rPr>
      </w:pPr>
      <w:r w:rsidDel="00000000" w:rsidR="00000000" w:rsidRPr="00000000">
        <w:rPr>
          <w:b w:val="1"/>
          <w:bCs w:val="1"/>
          <w:rtl w:val="0"/>
        </w:rPr>
        <w:t xml:space="preserve">CRISPR as a Gene-Editing Tool in Eukaryotes</w:t>
      </w:r>
    </w:p>
    <w:p w:rsidR="00000000" w:rsidDel="00000000" w:rsidP="00000000" w:rsidRDefault="00000000" w:rsidRPr="00000000" w14:paraId="000000C0">
      <w:pPr>
        <w:rPr/>
      </w:pPr>
      <w:r w:rsidDel="00000000" w:rsidR="00000000" w:rsidRPr="00000000">
        <w:rPr>
          <w:rtl w:val="0"/>
        </w:rPr>
        <w:t xml:space="preserve">In eukaryotic organisms, CRISPR is a gene-editing editing technology adapted from the prokaryotic immune system to cut or modify specific DNA sequences in the genome.</w:t>
      </w:r>
    </w:p>
    <w:p w:rsidR="00000000" w:rsidDel="00000000" w:rsidP="00000000" w:rsidRDefault="00000000" w:rsidRPr="00000000" w14:paraId="000000C1">
      <w:pPr>
        <w:rPr/>
      </w:pPr>
      <w:r w:rsidDel="00000000" w:rsidR="00000000" w:rsidRPr="00000000">
        <w:rPr>
          <w:rtl w:val="0"/>
        </w:rPr>
        <w:t xml:space="preserve">How it works (engineered system)-</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Designing the guideRNA</w:t>
      </w:r>
    </w:p>
    <w:p w:rsidR="00000000" w:rsidDel="00000000" w:rsidP="00000000" w:rsidRDefault="00000000" w:rsidRPr="00000000" w14:paraId="000000C4">
      <w:pPr>
        <w:numPr>
          <w:ilvl w:val="0"/>
          <w:numId w:val="5"/>
        </w:numPr>
        <w:ind w:left="720" w:hanging="360"/>
      </w:pPr>
      <w:r w:rsidDel="00000000" w:rsidR="00000000" w:rsidRPr="00000000">
        <w:rPr>
          <w:rtl w:val="0"/>
        </w:rPr>
        <w:t xml:space="preserve">Scientists identify a target gene that they want to edit. A single guide RNA (sgRNA) is designed with a complementary sequence to the sgRNA. The sgRNA is an artificial molecule, generated by fusing together tracrRNA and crRNA.</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Introduction of CRISPR-Cas9 into the cell</w:t>
      </w:r>
    </w:p>
    <w:p w:rsidR="00000000" w:rsidDel="00000000" w:rsidP="00000000" w:rsidRDefault="00000000" w:rsidRPr="00000000" w14:paraId="000000C7">
      <w:pPr>
        <w:numPr>
          <w:ilvl w:val="0"/>
          <w:numId w:val="32"/>
        </w:numPr>
        <w:ind w:left="720" w:hanging="360"/>
      </w:pPr>
      <w:r w:rsidDel="00000000" w:rsidR="00000000" w:rsidRPr="00000000">
        <w:rPr>
          <w:rtl w:val="0"/>
        </w:rPr>
        <w:t xml:space="preserve">The Cas9 protein and th sgRNA are introduced into the cell using methods such as viral vectors or plasmids. Together, Cas9 and sgRNA form a CRISPR-Cas9 complex, essentially a two component system that can cleave DNA, just like the three part system in bacteria.</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Target recognition and the Binding process</w:t>
      </w:r>
    </w:p>
    <w:p w:rsidR="00000000" w:rsidDel="00000000" w:rsidP="00000000" w:rsidRDefault="00000000" w:rsidRPr="00000000" w14:paraId="000000CA">
      <w:pPr>
        <w:numPr>
          <w:ilvl w:val="0"/>
          <w:numId w:val="46"/>
        </w:numPr>
        <w:ind w:left="720" w:hanging="360"/>
      </w:pPr>
      <w:r w:rsidDel="00000000" w:rsidR="00000000" w:rsidRPr="00000000">
        <w:rPr>
          <w:rtl w:val="0"/>
        </w:rPr>
        <w:t xml:space="preserve">The CRISPR-Cas9 complex moves through the cell and scans the DNA</w:t>
      </w:r>
    </w:p>
    <w:p w:rsidR="00000000" w:rsidDel="00000000" w:rsidP="00000000" w:rsidRDefault="00000000" w:rsidRPr="00000000" w14:paraId="000000CB">
      <w:pPr>
        <w:numPr>
          <w:ilvl w:val="0"/>
          <w:numId w:val="39"/>
        </w:numPr>
        <w:ind w:left="1440" w:hanging="360"/>
      </w:pPr>
      <w:r w:rsidDel="00000000" w:rsidR="00000000" w:rsidRPr="00000000">
        <w:rPr>
          <w:rtl w:val="0"/>
        </w:rPr>
        <w:t xml:space="preserve">Cas9 first recognizes a PAM (Protospacer Adjacent Motif) sequence</w:t>
      </w:r>
    </w:p>
    <w:p w:rsidR="00000000" w:rsidDel="00000000" w:rsidP="00000000" w:rsidRDefault="00000000" w:rsidRPr="00000000" w14:paraId="000000CC">
      <w:pPr>
        <w:numPr>
          <w:ilvl w:val="0"/>
          <w:numId w:val="39"/>
        </w:numPr>
        <w:ind w:left="1440" w:hanging="360"/>
      </w:pPr>
      <w:r w:rsidDel="00000000" w:rsidR="00000000" w:rsidRPr="00000000">
        <w:rPr>
          <w:rtl w:val="0"/>
        </w:rPr>
        <w:t xml:space="preserve">If the PAM is there, the sgRNA checks if the adjacent DNA sequence is complementary</w:t>
      </w:r>
    </w:p>
    <w:p w:rsidR="00000000" w:rsidDel="00000000" w:rsidP="00000000" w:rsidRDefault="00000000" w:rsidRPr="00000000" w14:paraId="000000CD">
      <w:pPr>
        <w:numPr>
          <w:ilvl w:val="0"/>
          <w:numId w:val="39"/>
        </w:numPr>
        <w:ind w:left="1440" w:hanging="360"/>
      </w:pPr>
      <w:r w:rsidDel="00000000" w:rsidR="00000000" w:rsidRPr="00000000">
        <w:rPr>
          <w:rtl w:val="0"/>
        </w:rPr>
        <w:t xml:space="preserve">If they match, the sgRNA binds to the target DNA</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DNA Cleavage</w:t>
      </w:r>
    </w:p>
    <w:p w:rsidR="00000000" w:rsidDel="00000000" w:rsidP="00000000" w:rsidRDefault="00000000" w:rsidRPr="00000000" w14:paraId="000000D0">
      <w:pPr>
        <w:numPr>
          <w:ilvl w:val="0"/>
          <w:numId w:val="51"/>
        </w:numPr>
        <w:ind w:left="720" w:hanging="360"/>
      </w:pPr>
      <w:r w:rsidDel="00000000" w:rsidR="00000000" w:rsidRPr="00000000">
        <w:rPr>
          <w:rtl w:val="0"/>
        </w:rPr>
        <w:t xml:space="preserve">Once bound, Cas9 cleaves both strands of DNA, creating a double-stranded break at precisely the desired location</w:t>
      </w:r>
    </w:p>
    <w:p w:rsidR="00000000" w:rsidDel="00000000" w:rsidP="00000000" w:rsidRDefault="00000000" w:rsidRPr="00000000" w14:paraId="000000D1">
      <w:pPr>
        <w:rPr>
          <w:b w:val="1"/>
          <w:bCs w:val="1"/>
        </w:rPr>
      </w:pPr>
      <w:r w:rsidDel="00000000" w:rsidR="00000000" w:rsidRPr="00000000">
        <w:rPr>
          <w:rtl w:val="0"/>
        </w:rPr>
      </w:r>
    </w:p>
    <w:p w:rsidR="00000000" w:rsidDel="00000000" w:rsidP="00000000" w:rsidRDefault="00000000" w:rsidRPr="00000000" w14:paraId="000000D2">
      <w:pPr>
        <w:rPr>
          <w:b w:val="1"/>
          <w:bCs w:val="1"/>
        </w:rPr>
      </w:pPr>
      <w:r w:rsidDel="00000000" w:rsidR="00000000" w:rsidRPr="00000000">
        <w:rPr>
          <w:rtl w:val="0"/>
        </w:rPr>
      </w:r>
    </w:p>
    <w:p w:rsidR="00000000" w:rsidDel="00000000" w:rsidP="00000000" w:rsidRDefault="00000000" w:rsidRPr="00000000" w14:paraId="000000D3">
      <w:pPr>
        <w:rPr>
          <w:b w:val="1"/>
          <w:bCs w:val="1"/>
        </w:rPr>
      </w:pPr>
      <w:r w:rsidDel="00000000" w:rsidR="00000000" w:rsidRPr="00000000">
        <w:rPr>
          <w:b w:val="1"/>
          <w:bCs w:val="1"/>
          <w:rtl w:val="0"/>
        </w:rPr>
        <w:t xml:space="preserve">DNA Repair Mechanisms After CRISPR Cleavage</w:t>
      </w:r>
    </w:p>
    <w:p w:rsidR="00000000" w:rsidDel="00000000" w:rsidP="00000000" w:rsidRDefault="00000000" w:rsidRPr="00000000" w14:paraId="000000D4">
      <w:pPr>
        <w:rPr/>
      </w:pPr>
      <w:r w:rsidDel="00000000" w:rsidR="00000000" w:rsidRPr="00000000">
        <w:rPr>
          <w:rtl w:val="0"/>
        </w:rPr>
        <w:t xml:space="preserve">After the incision is made, the cell attempts to repair the double-stranded break by enacting its natural DNA repair mechanisms:</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numPr>
          <w:ilvl w:val="0"/>
          <w:numId w:val="50"/>
        </w:numPr>
        <w:ind w:left="720" w:hanging="360"/>
      </w:pPr>
      <w:r w:rsidDel="00000000" w:rsidR="00000000" w:rsidRPr="00000000">
        <w:rPr>
          <w:rtl w:val="0"/>
        </w:rPr>
        <w:t xml:space="preserve">Non-homologous end joining (NHEJ) - fast, error-prone, gene knockout</w:t>
      </w:r>
    </w:p>
    <w:p w:rsidR="00000000" w:rsidDel="00000000" w:rsidP="00000000" w:rsidRDefault="00000000" w:rsidRPr="00000000" w14:paraId="000000D7">
      <w:pPr>
        <w:numPr>
          <w:ilvl w:val="0"/>
          <w:numId w:val="52"/>
        </w:numPr>
        <w:ind w:left="1440" w:hanging="360"/>
      </w:pPr>
      <w:r w:rsidDel="00000000" w:rsidR="00000000" w:rsidRPr="00000000">
        <w:rPr>
          <w:rtl w:val="0"/>
        </w:rPr>
        <w:t xml:space="preserve">NHEJ is the default and most common DNA repair pathway in eukaryotic cells</w:t>
      </w:r>
    </w:p>
    <w:p w:rsidR="00000000" w:rsidDel="00000000" w:rsidP="00000000" w:rsidRDefault="00000000" w:rsidRPr="00000000" w14:paraId="000000D8">
      <w:pPr>
        <w:numPr>
          <w:ilvl w:val="0"/>
          <w:numId w:val="52"/>
        </w:numPr>
        <w:ind w:left="1440" w:hanging="360"/>
      </w:pPr>
      <w:r w:rsidDel="00000000" w:rsidR="00000000" w:rsidRPr="00000000">
        <w:rPr>
          <w:rtl w:val="0"/>
        </w:rPr>
        <w:t xml:space="preserve">The broken DNA ends are directly rejoined without a template</w:t>
      </w:r>
    </w:p>
    <w:p w:rsidR="00000000" w:rsidDel="00000000" w:rsidP="00000000" w:rsidRDefault="00000000" w:rsidRPr="00000000" w14:paraId="000000D9">
      <w:pPr>
        <w:numPr>
          <w:ilvl w:val="0"/>
          <w:numId w:val="52"/>
        </w:numPr>
        <w:ind w:left="1440" w:hanging="360"/>
      </w:pPr>
      <w:r w:rsidDel="00000000" w:rsidR="00000000" w:rsidRPr="00000000">
        <w:rPr>
          <w:rtl w:val="0"/>
        </w:rPr>
        <w:t xml:space="preserve">This process is error-prone and often results in insertions or deletions (indels) of nucleotides</w:t>
      </w:r>
    </w:p>
    <w:p w:rsidR="00000000" w:rsidDel="00000000" w:rsidP="00000000" w:rsidRDefault="00000000" w:rsidRPr="00000000" w14:paraId="000000DA">
      <w:pPr>
        <w:numPr>
          <w:ilvl w:val="0"/>
          <w:numId w:val="52"/>
        </w:numPr>
        <w:ind w:left="1440" w:hanging="360"/>
      </w:pPr>
      <w:r w:rsidDel="00000000" w:rsidR="00000000" w:rsidRPr="00000000">
        <w:rPr>
          <w:rtl w:val="0"/>
        </w:rPr>
        <w:t xml:space="preserve">NHEJ produces DNA strands that are not uniform in size</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numPr>
          <w:ilvl w:val="0"/>
          <w:numId w:val="41"/>
        </w:numPr>
        <w:ind w:left="720" w:hanging="360"/>
      </w:pPr>
      <w:r w:rsidDel="00000000" w:rsidR="00000000" w:rsidRPr="00000000">
        <w:rPr>
          <w:rtl w:val="0"/>
        </w:rPr>
        <w:t xml:space="preserve">Homology-directed repair (HDR) - slow, precise, gene insertion or correction</w:t>
      </w:r>
    </w:p>
    <w:p w:rsidR="00000000" w:rsidDel="00000000" w:rsidP="00000000" w:rsidRDefault="00000000" w:rsidRPr="00000000" w14:paraId="000000DD">
      <w:pPr>
        <w:numPr>
          <w:ilvl w:val="0"/>
          <w:numId w:val="22"/>
        </w:numPr>
        <w:ind w:left="1440" w:hanging="360"/>
      </w:pPr>
      <w:r w:rsidDel="00000000" w:rsidR="00000000" w:rsidRPr="00000000">
        <w:rPr>
          <w:rtl w:val="0"/>
        </w:rPr>
        <w:t xml:space="preserve">HDR is commonly found in archaeal and bacterial cells</w:t>
      </w:r>
    </w:p>
    <w:p w:rsidR="00000000" w:rsidDel="00000000" w:rsidP="00000000" w:rsidRDefault="00000000" w:rsidRPr="00000000" w14:paraId="000000DE">
      <w:pPr>
        <w:numPr>
          <w:ilvl w:val="0"/>
          <w:numId w:val="22"/>
        </w:numPr>
        <w:ind w:left="1440" w:hanging="360"/>
      </w:pPr>
      <w:r w:rsidDel="00000000" w:rsidR="00000000" w:rsidRPr="00000000">
        <w:rPr>
          <w:rtl w:val="0"/>
        </w:rPr>
        <w:t xml:space="preserve">It is a high-fidelity repair path, but does not occur as frequently as NHEJ</w:t>
      </w:r>
    </w:p>
    <w:p w:rsidR="00000000" w:rsidDel="00000000" w:rsidP="00000000" w:rsidRDefault="00000000" w:rsidRPr="00000000" w14:paraId="000000DF">
      <w:pPr>
        <w:numPr>
          <w:ilvl w:val="0"/>
          <w:numId w:val="22"/>
        </w:numPr>
        <w:ind w:left="1440" w:hanging="360"/>
      </w:pPr>
      <w:r w:rsidDel="00000000" w:rsidR="00000000" w:rsidRPr="00000000">
        <w:rPr>
          <w:rtl w:val="0"/>
        </w:rPr>
        <w:t xml:space="preserve">Lowers the possibility of errors, no indels of nucleotides, maintains uniform DNA size</w:t>
      </w:r>
    </w:p>
    <w:p w:rsidR="00000000" w:rsidDel="00000000" w:rsidP="00000000" w:rsidRDefault="00000000" w:rsidRPr="00000000" w14:paraId="000000E0">
      <w:pPr>
        <w:numPr>
          <w:ilvl w:val="0"/>
          <w:numId w:val="22"/>
        </w:numPr>
        <w:ind w:left="1440" w:hanging="360"/>
      </w:pPr>
      <w:r w:rsidDel="00000000" w:rsidR="00000000" w:rsidRPr="00000000">
        <w:rPr>
          <w:rtl w:val="0"/>
        </w:rPr>
        <w:t xml:space="preserve">The cell repairs the break by using a homologous DNA template– this template has homology to the surrounding sequences near the cut site</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numPr>
          <w:ilvl w:val="0"/>
          <w:numId w:val="36"/>
        </w:numPr>
        <w:ind w:left="720" w:hanging="360"/>
      </w:pPr>
      <w:r w:rsidDel="00000000" w:rsidR="00000000" w:rsidRPr="00000000">
        <w:rPr>
          <w:rtl w:val="0"/>
        </w:rPr>
        <w:t xml:space="preserve">In the context of CRISPR gene editing (HDR continued)-</w:t>
      </w:r>
    </w:p>
    <w:p w:rsidR="00000000" w:rsidDel="00000000" w:rsidP="00000000" w:rsidRDefault="00000000" w:rsidRPr="00000000" w14:paraId="000000E3">
      <w:pPr>
        <w:numPr>
          <w:ilvl w:val="0"/>
          <w:numId w:val="45"/>
        </w:numPr>
        <w:ind w:left="1440" w:hanging="360"/>
      </w:pPr>
      <w:r w:rsidDel="00000000" w:rsidR="00000000" w:rsidRPr="00000000">
        <w:rPr>
          <w:rtl w:val="0"/>
        </w:rPr>
        <w:t xml:space="preserve">Scientists provide a synthetic template DNA</w:t>
      </w:r>
    </w:p>
    <w:p w:rsidR="00000000" w:rsidDel="00000000" w:rsidP="00000000" w:rsidRDefault="00000000" w:rsidRPr="00000000" w14:paraId="000000E4">
      <w:pPr>
        <w:numPr>
          <w:ilvl w:val="0"/>
          <w:numId w:val="45"/>
        </w:numPr>
        <w:ind w:left="1440" w:hanging="360"/>
      </w:pPr>
      <w:r w:rsidDel="00000000" w:rsidR="00000000" w:rsidRPr="00000000">
        <w:rPr>
          <w:rtl w:val="0"/>
        </w:rPr>
        <w:t xml:space="preserve">This template contains: the required DNA sequence and flanking regions homologous to the cleavage site</w:t>
      </w:r>
    </w:p>
    <w:p w:rsidR="00000000" w:rsidDel="00000000" w:rsidP="00000000" w:rsidRDefault="00000000" w:rsidRPr="00000000" w14:paraId="000000E5">
      <w:pPr>
        <w:numPr>
          <w:ilvl w:val="0"/>
          <w:numId w:val="45"/>
        </w:numPr>
        <w:ind w:left="1440" w:hanging="360"/>
      </w:pPr>
      <w:r w:rsidDel="00000000" w:rsidR="00000000" w:rsidRPr="00000000">
        <w:rPr>
          <w:rtl w:val="0"/>
        </w:rPr>
        <w:t xml:space="preserve">The cell copies the sequence from the template into its genome</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b w:val="1"/>
          <w:bCs w:val="1"/>
        </w:rPr>
      </w:pPr>
      <w:r w:rsidDel="00000000" w:rsidR="00000000" w:rsidRPr="00000000">
        <w:rPr>
          <w:b w:val="1"/>
          <w:bCs w:val="1"/>
          <w:rtl w:val="0"/>
        </w:rPr>
        <w:t xml:space="preserve">Applications of CRISPR</w:t>
      </w:r>
    </w:p>
    <w:p w:rsidR="00000000" w:rsidDel="00000000" w:rsidP="00000000" w:rsidRDefault="00000000" w:rsidRPr="00000000" w14:paraId="000000E8">
      <w:pPr>
        <w:rPr/>
      </w:pPr>
      <w:r w:rsidDel="00000000" w:rsidR="00000000" w:rsidRPr="00000000">
        <w:rPr>
          <w:rtl w:val="0"/>
        </w:rPr>
        <w:t xml:space="preserve">CRISPR applications fall into two major categories:</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Gene-Editing and Gene Therapy:</w:t>
      </w:r>
    </w:p>
    <w:p w:rsidR="00000000" w:rsidDel="00000000" w:rsidP="00000000" w:rsidRDefault="00000000" w:rsidRPr="00000000" w14:paraId="000000EB">
      <w:pPr>
        <w:numPr>
          <w:ilvl w:val="0"/>
          <w:numId w:val="42"/>
        </w:numPr>
        <w:ind w:left="720" w:hanging="360"/>
        <w:rPr>
          <w:u w:val="none"/>
        </w:rPr>
      </w:pPr>
      <w:r w:rsidDel="00000000" w:rsidR="00000000" w:rsidRPr="00000000">
        <w:rPr>
          <w:rtl w:val="0"/>
        </w:rPr>
        <w:t xml:space="preserve">Editing disease-causing gens in human cells</w:t>
      </w:r>
    </w:p>
    <w:p w:rsidR="00000000" w:rsidDel="00000000" w:rsidP="00000000" w:rsidRDefault="00000000" w:rsidRPr="00000000" w14:paraId="000000EC">
      <w:pPr>
        <w:numPr>
          <w:ilvl w:val="0"/>
          <w:numId w:val="42"/>
        </w:numPr>
        <w:ind w:left="720" w:hanging="360"/>
        <w:rPr>
          <w:u w:val="none"/>
        </w:rPr>
      </w:pPr>
      <w:r w:rsidDel="00000000" w:rsidR="00000000" w:rsidRPr="00000000">
        <w:rPr>
          <w:rtl w:val="0"/>
        </w:rPr>
        <w:t xml:space="preserve">Treating genetic disorders through:</w:t>
      </w:r>
    </w:p>
    <w:p w:rsidR="00000000" w:rsidDel="00000000" w:rsidP="00000000" w:rsidRDefault="00000000" w:rsidRPr="00000000" w14:paraId="000000ED">
      <w:pPr>
        <w:numPr>
          <w:ilvl w:val="0"/>
          <w:numId w:val="6"/>
        </w:numPr>
        <w:ind w:left="1440" w:hanging="360"/>
        <w:rPr>
          <w:u w:val="none"/>
        </w:rPr>
      </w:pPr>
      <w:r w:rsidDel="00000000" w:rsidR="00000000" w:rsidRPr="00000000">
        <w:rPr>
          <w:rtl w:val="0"/>
        </w:rPr>
        <w:t xml:space="preserve">Gene corrections</w:t>
      </w:r>
    </w:p>
    <w:p w:rsidR="00000000" w:rsidDel="00000000" w:rsidP="00000000" w:rsidRDefault="00000000" w:rsidRPr="00000000" w14:paraId="000000EE">
      <w:pPr>
        <w:numPr>
          <w:ilvl w:val="0"/>
          <w:numId w:val="6"/>
        </w:numPr>
        <w:ind w:left="1440" w:hanging="360"/>
        <w:rPr>
          <w:u w:val="none"/>
        </w:rPr>
      </w:pPr>
      <w:r w:rsidDel="00000000" w:rsidR="00000000" w:rsidRPr="00000000">
        <w:rPr>
          <w:rtl w:val="0"/>
        </w:rPr>
        <w:t xml:space="preserve">Gene knockouts</w:t>
      </w:r>
    </w:p>
    <w:p w:rsidR="00000000" w:rsidDel="00000000" w:rsidP="00000000" w:rsidRDefault="00000000" w:rsidRPr="00000000" w14:paraId="000000EF">
      <w:pPr>
        <w:numPr>
          <w:ilvl w:val="0"/>
          <w:numId w:val="20"/>
        </w:numPr>
        <w:ind w:left="720" w:hanging="360"/>
        <w:rPr>
          <w:u w:val="none"/>
        </w:rPr>
      </w:pPr>
      <w:r w:rsidDel="00000000" w:rsidR="00000000" w:rsidRPr="00000000">
        <w:rPr>
          <w:rtl w:val="0"/>
        </w:rPr>
        <w:t xml:space="preserve">Designing plants for:</w:t>
      </w:r>
    </w:p>
    <w:p w:rsidR="00000000" w:rsidDel="00000000" w:rsidP="00000000" w:rsidRDefault="00000000" w:rsidRPr="00000000" w14:paraId="000000F0">
      <w:pPr>
        <w:numPr>
          <w:ilvl w:val="0"/>
          <w:numId w:val="13"/>
        </w:numPr>
        <w:ind w:left="1440" w:hanging="360"/>
      </w:pPr>
      <w:r w:rsidDel="00000000" w:rsidR="00000000" w:rsidRPr="00000000">
        <w:rPr>
          <w:rtl w:val="0"/>
        </w:rPr>
        <w:t xml:space="preserve"> Increasing crop resistance to diseases/pests</w:t>
      </w:r>
    </w:p>
    <w:p w:rsidR="00000000" w:rsidDel="00000000" w:rsidP="00000000" w:rsidRDefault="00000000" w:rsidRPr="00000000" w14:paraId="000000F1">
      <w:pPr>
        <w:numPr>
          <w:ilvl w:val="0"/>
          <w:numId w:val="13"/>
        </w:numPr>
        <w:ind w:left="1440" w:hanging="360"/>
      </w:pPr>
      <w:r w:rsidDel="00000000" w:rsidR="00000000" w:rsidRPr="00000000">
        <w:rPr>
          <w:rtl w:val="0"/>
        </w:rPr>
        <w:t xml:space="preserve">Enhancing their tolerance towards environmental stresses</w:t>
      </w:r>
    </w:p>
    <w:p w:rsidR="00000000" w:rsidDel="00000000" w:rsidP="00000000" w:rsidRDefault="00000000" w:rsidRPr="00000000" w14:paraId="000000F2">
      <w:pPr>
        <w:numPr>
          <w:ilvl w:val="0"/>
          <w:numId w:val="8"/>
        </w:numPr>
        <w:ind w:left="720" w:hanging="360"/>
        <w:rPr>
          <w:u w:val="none"/>
        </w:rPr>
      </w:pPr>
      <w:r w:rsidDel="00000000" w:rsidR="00000000" w:rsidRPr="00000000">
        <w:rPr>
          <w:rtl w:val="0"/>
        </w:rPr>
        <w:t xml:space="preserve">Building microbes for:</w:t>
      </w:r>
    </w:p>
    <w:p w:rsidR="00000000" w:rsidDel="00000000" w:rsidP="00000000" w:rsidRDefault="00000000" w:rsidRPr="00000000" w14:paraId="000000F3">
      <w:pPr>
        <w:numPr>
          <w:ilvl w:val="0"/>
          <w:numId w:val="53"/>
        </w:numPr>
        <w:ind w:left="1440" w:hanging="360"/>
        <w:rPr>
          <w:u w:val="none"/>
        </w:rPr>
      </w:pPr>
      <w:r w:rsidDel="00000000" w:rsidR="00000000" w:rsidRPr="00000000">
        <w:rPr>
          <w:rtl w:val="0"/>
        </w:rPr>
        <w:t xml:space="preserve">Increased efficiency in production of biofuels, bioplastics, and enzymes</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Genetic Detection and Diagnostic Purposes:</w:t>
      </w:r>
    </w:p>
    <w:p w:rsidR="00000000" w:rsidDel="00000000" w:rsidP="00000000" w:rsidRDefault="00000000" w:rsidRPr="00000000" w14:paraId="000000F6">
      <w:pPr>
        <w:numPr>
          <w:ilvl w:val="0"/>
          <w:numId w:val="30"/>
        </w:numPr>
        <w:ind w:left="720" w:hanging="360"/>
        <w:rPr>
          <w:u w:val="none"/>
        </w:rPr>
      </w:pPr>
      <w:r w:rsidDel="00000000" w:rsidR="00000000" w:rsidRPr="00000000">
        <w:rPr>
          <w:rFonts w:ascii="Arial Unicode MS" w:cs="Arial Unicode MS" w:eastAsia="Arial Unicode MS" w:hAnsi="Arial Unicode MS"/>
          <w:rtl w:val="0"/>
        </w:rPr>
        <w:t xml:space="preserve">Cas12 systems → detect DNA</w:t>
      </w:r>
    </w:p>
    <w:p w:rsidR="00000000" w:rsidDel="00000000" w:rsidP="00000000" w:rsidRDefault="00000000" w:rsidRPr="00000000" w14:paraId="000000F7">
      <w:pPr>
        <w:numPr>
          <w:ilvl w:val="0"/>
          <w:numId w:val="30"/>
        </w:numPr>
        <w:ind w:left="720" w:hanging="360"/>
        <w:rPr>
          <w:u w:val="none"/>
        </w:rPr>
      </w:pPr>
      <w:r w:rsidDel="00000000" w:rsidR="00000000" w:rsidRPr="00000000">
        <w:rPr>
          <w:rFonts w:ascii="Arial Unicode MS" w:cs="Arial Unicode MS" w:eastAsia="Arial Unicode MS" w:hAnsi="Arial Unicode MS"/>
          <w:rtl w:val="0"/>
        </w:rPr>
        <w:t xml:space="preserve">Cas13 systems → detect RNA</w:t>
      </w:r>
    </w:p>
    <w:p w:rsidR="00000000" w:rsidDel="00000000" w:rsidP="00000000" w:rsidRDefault="00000000" w:rsidRPr="00000000" w14:paraId="000000F8">
      <w:pPr>
        <w:ind w:left="0" w:firstLine="0"/>
        <w:rPr/>
      </w:pPr>
      <w:r w:rsidDel="00000000" w:rsidR="00000000" w:rsidRPr="00000000">
        <w:rPr>
          <w:rtl w:val="0"/>
        </w:rPr>
      </w:r>
    </w:p>
    <w:p w:rsidR="00000000" w:rsidDel="00000000" w:rsidP="00000000" w:rsidRDefault="00000000" w:rsidRPr="00000000" w14:paraId="000000F9">
      <w:pPr>
        <w:numPr>
          <w:ilvl w:val="0"/>
          <w:numId w:val="57"/>
        </w:numPr>
        <w:ind w:left="720" w:hanging="360"/>
        <w:rPr>
          <w:u w:val="none"/>
        </w:rPr>
      </w:pPr>
      <w:r w:rsidDel="00000000" w:rsidR="00000000" w:rsidRPr="00000000">
        <w:rPr>
          <w:rtl w:val="0"/>
        </w:rPr>
        <w:t xml:space="preserve">CRISPR-based diagnostics can:</w:t>
      </w:r>
    </w:p>
    <w:p w:rsidR="00000000" w:rsidDel="00000000" w:rsidP="00000000" w:rsidRDefault="00000000" w:rsidRPr="00000000" w14:paraId="000000FA">
      <w:pPr>
        <w:numPr>
          <w:ilvl w:val="0"/>
          <w:numId w:val="56"/>
        </w:numPr>
        <w:ind w:left="1440" w:hanging="360"/>
        <w:rPr>
          <w:u w:val="none"/>
        </w:rPr>
      </w:pPr>
      <w:r w:rsidDel="00000000" w:rsidR="00000000" w:rsidRPr="00000000">
        <w:rPr>
          <w:rtl w:val="0"/>
        </w:rPr>
        <w:t xml:space="preserve">Locate/detect viral and bacterial infections</w:t>
      </w:r>
    </w:p>
    <w:p w:rsidR="00000000" w:rsidDel="00000000" w:rsidP="00000000" w:rsidRDefault="00000000" w:rsidRPr="00000000" w14:paraId="000000FB">
      <w:pPr>
        <w:numPr>
          <w:ilvl w:val="0"/>
          <w:numId w:val="56"/>
        </w:numPr>
        <w:ind w:left="1440" w:hanging="360"/>
        <w:rPr>
          <w:u w:val="none"/>
        </w:rPr>
      </w:pPr>
      <w:r w:rsidDel="00000000" w:rsidR="00000000" w:rsidRPr="00000000">
        <w:rPr>
          <w:rtl w:val="0"/>
        </w:rPr>
        <w:t xml:space="preserve">Find/identify genetic mutations</w:t>
      </w:r>
    </w:p>
    <w:p w:rsidR="00000000" w:rsidDel="00000000" w:rsidP="00000000" w:rsidRDefault="00000000" w:rsidRPr="00000000" w14:paraId="000000FC">
      <w:pPr>
        <w:numPr>
          <w:ilvl w:val="0"/>
          <w:numId w:val="56"/>
        </w:numPr>
        <w:ind w:left="1440" w:hanging="360"/>
        <w:rPr>
          <w:u w:val="none"/>
        </w:rPr>
      </w:pPr>
      <w:r w:rsidDel="00000000" w:rsidR="00000000" w:rsidRPr="00000000">
        <w:rPr>
          <w:rtl w:val="0"/>
        </w:rPr>
        <w:t xml:space="preserve">Monitor environment and detect pathogens</w:t>
      </w:r>
      <w:r w:rsidDel="00000000" w:rsidR="00000000" w:rsidRPr="00000000">
        <w:rPr>
          <w:rtl w:val="0"/>
        </w:rPr>
      </w:r>
    </w:p>
    <w:p w:rsidR="00000000" w:rsidDel="00000000" w:rsidP="00000000" w:rsidRDefault="00000000" w:rsidRPr="00000000" w14:paraId="000000FD">
      <w:pPr>
        <w:rPr>
          <w:b w:val="1"/>
          <w:bCs w:val="1"/>
        </w:rPr>
      </w:pPr>
      <w:r w:rsidDel="00000000" w:rsidR="00000000" w:rsidRPr="00000000">
        <w:rPr>
          <w:rtl w:val="0"/>
        </w:rPr>
      </w:r>
    </w:p>
    <w:p w:rsidR="00000000" w:rsidDel="00000000" w:rsidP="00000000" w:rsidRDefault="00000000" w:rsidRPr="00000000" w14:paraId="000000FE">
      <w:pPr>
        <w:rPr>
          <w:b w:val="1"/>
          <w:bCs w:val="1"/>
        </w:rPr>
      </w:pPr>
      <w:r w:rsidDel="00000000" w:rsidR="00000000" w:rsidRPr="00000000">
        <w:rPr>
          <w:b w:val="1"/>
          <w:bCs w:val="1"/>
          <w:rtl w:val="0"/>
        </w:rPr>
        <w:t xml:space="preserve">Risks and Concerns Associated with CRISPR Technology</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Off-Target Effects (Limitations with Precision)</w:t>
      </w:r>
    </w:p>
    <w:p w:rsidR="00000000" w:rsidDel="00000000" w:rsidP="00000000" w:rsidRDefault="00000000" w:rsidRPr="00000000" w14:paraId="00000101">
      <w:pPr>
        <w:numPr>
          <w:ilvl w:val="0"/>
          <w:numId w:val="68"/>
        </w:numPr>
        <w:ind w:left="720" w:hanging="360"/>
        <w:rPr/>
      </w:pPr>
      <w:r w:rsidDel="00000000" w:rsidR="00000000" w:rsidRPr="00000000">
        <w:rPr>
          <w:rtl w:val="0"/>
        </w:rPr>
        <w:t xml:space="preserve">CRISPR may cleave DNA at unintended sites</w:t>
      </w:r>
    </w:p>
    <w:p w:rsidR="00000000" w:rsidDel="00000000" w:rsidP="00000000" w:rsidRDefault="00000000" w:rsidRPr="00000000" w14:paraId="00000102">
      <w:pPr>
        <w:numPr>
          <w:ilvl w:val="0"/>
          <w:numId w:val="68"/>
        </w:numPr>
        <w:ind w:left="720" w:hanging="360"/>
        <w:rPr/>
      </w:pPr>
      <w:r w:rsidDel="00000000" w:rsidR="00000000" w:rsidRPr="00000000">
        <w:rPr>
          <w:rtl w:val="0"/>
        </w:rPr>
        <w:t xml:space="preserve">Similar DNA sequences could be targeted mistakenly</w:t>
      </w:r>
    </w:p>
    <w:p w:rsidR="00000000" w:rsidDel="00000000" w:rsidP="00000000" w:rsidRDefault="00000000" w:rsidRPr="00000000" w14:paraId="00000103">
      <w:pPr>
        <w:numPr>
          <w:ilvl w:val="0"/>
          <w:numId w:val="68"/>
        </w:numPr>
        <w:ind w:left="720" w:hanging="360"/>
        <w:rPr/>
      </w:pPr>
      <w:r w:rsidDel="00000000" w:rsidR="00000000" w:rsidRPr="00000000">
        <w:rPr>
          <w:rtl w:val="0"/>
        </w:rPr>
        <w:t xml:space="preserve">Off-target edits can cause mutations, disrupt essential genes, or activate cancer-related genes</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Ethical Concerns include</w:t>
      </w:r>
    </w:p>
    <w:p w:rsidR="00000000" w:rsidDel="00000000" w:rsidP="00000000" w:rsidRDefault="00000000" w:rsidRPr="00000000" w14:paraId="00000106">
      <w:pPr>
        <w:numPr>
          <w:ilvl w:val="0"/>
          <w:numId w:val="55"/>
        </w:numPr>
        <w:ind w:left="720" w:hanging="360"/>
        <w:rPr/>
      </w:pPr>
      <w:r w:rsidDel="00000000" w:rsidR="00000000" w:rsidRPr="00000000">
        <w:rPr>
          <w:rtl w:val="0"/>
        </w:rPr>
        <w:t xml:space="preserve">Germline editing can affect future generations</w:t>
      </w:r>
    </w:p>
    <w:p w:rsidR="00000000" w:rsidDel="00000000" w:rsidP="00000000" w:rsidRDefault="00000000" w:rsidRPr="00000000" w14:paraId="00000107">
      <w:pPr>
        <w:numPr>
          <w:ilvl w:val="0"/>
          <w:numId w:val="55"/>
        </w:numPr>
        <w:ind w:left="720" w:hanging="360"/>
        <w:rPr>
          <w:u w:val="none"/>
        </w:rPr>
      </w:pPr>
      <w:r w:rsidDel="00000000" w:rsidR="00000000" w:rsidRPr="00000000">
        <w:rPr>
          <w:rtl w:val="0"/>
        </w:rPr>
        <w:t xml:space="preserve">Lack of consent from descendants </w:t>
      </w:r>
    </w:p>
    <w:p w:rsidR="00000000" w:rsidDel="00000000" w:rsidP="00000000" w:rsidRDefault="00000000" w:rsidRPr="00000000" w14:paraId="00000108">
      <w:pPr>
        <w:numPr>
          <w:ilvl w:val="0"/>
          <w:numId w:val="55"/>
        </w:numPr>
        <w:ind w:left="720" w:hanging="360"/>
        <w:rPr/>
      </w:pPr>
      <w:r w:rsidDel="00000000" w:rsidR="00000000" w:rsidRPr="00000000">
        <w:rPr>
          <w:rtl w:val="0"/>
        </w:rPr>
        <w:t xml:space="preserve">Potential for misuse and genetic inequality- “designer babies?”</w:t>
      </w:r>
    </w:p>
    <w:p w:rsidR="00000000" w:rsidDel="00000000" w:rsidP="00000000" w:rsidRDefault="00000000" w:rsidRPr="00000000" w14:paraId="00000109">
      <w:pPr>
        <w:numPr>
          <w:ilvl w:val="0"/>
          <w:numId w:val="55"/>
        </w:numPr>
        <w:ind w:left="720" w:hanging="360"/>
        <w:rPr/>
      </w:pPr>
      <w:r w:rsidDel="00000000" w:rsidR="00000000" w:rsidRPr="00000000">
        <w:rPr>
          <w:rtl w:val="0"/>
        </w:rPr>
        <w:t xml:space="preserve">Blurs the line between treatment and enhancement</w:t>
      </w:r>
    </w:p>
    <w:p w:rsidR="00000000" w:rsidDel="00000000" w:rsidP="00000000" w:rsidRDefault="00000000" w:rsidRPr="00000000" w14:paraId="0000010A">
      <w:pPr>
        <w:ind w:left="0" w:firstLine="0"/>
        <w:rPr/>
      </w:pPr>
      <w:r w:rsidDel="00000000" w:rsidR="00000000" w:rsidRPr="00000000">
        <w:rPr>
          <w:rtl w:val="0"/>
        </w:rPr>
      </w:r>
    </w:p>
    <w:p w:rsidR="00000000" w:rsidDel="00000000" w:rsidP="00000000" w:rsidRDefault="00000000" w:rsidRPr="00000000" w14:paraId="0000010B">
      <w:pPr>
        <w:ind w:left="0" w:firstLine="0"/>
        <w:rPr/>
      </w:pPr>
      <w:r w:rsidDel="00000000" w:rsidR="00000000" w:rsidRPr="00000000">
        <w:rPr>
          <w:rtl w:val="0"/>
        </w:rPr>
      </w:r>
    </w:p>
    <w:p w:rsidR="00000000" w:rsidDel="00000000" w:rsidP="00000000" w:rsidRDefault="00000000" w:rsidRPr="00000000" w14:paraId="0000010C">
      <w:pPr>
        <w:rPr/>
      </w:pPr>
      <w:r w:rsidDel="00000000" w:rsidR="00000000" w:rsidRPr="00000000">
        <w:rPr>
          <w:b w:val="1"/>
          <w:bCs w:val="1"/>
          <w:rtl w:val="0"/>
        </w:rPr>
        <w:t xml:space="preserve">Section 2- Scientific Question and Purpose</w:t>
      </w: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b w:val="1"/>
          <w:bCs w:val="1"/>
        </w:rPr>
      </w:pPr>
      <w:r w:rsidDel="00000000" w:rsidR="00000000" w:rsidRPr="00000000">
        <w:rPr>
          <w:b w:val="1"/>
          <w:bCs w:val="1"/>
          <w:rtl w:val="0"/>
        </w:rPr>
        <w:t xml:space="preserve">Scientific/Research Question</w:t>
      </w:r>
    </w:p>
    <w:p w:rsidR="00000000" w:rsidDel="00000000" w:rsidP="00000000" w:rsidRDefault="00000000" w:rsidRPr="00000000" w14:paraId="0000010F">
      <w:pPr>
        <w:rPr/>
      </w:pPr>
      <w:r w:rsidDel="00000000" w:rsidR="00000000" w:rsidRPr="00000000">
        <w:rPr>
          <w:rtl w:val="0"/>
        </w:rPr>
        <w:t xml:space="preserve">How does mismatch tolerance influence CRISPR’s ability to identify target DNA?</w:t>
      </w: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b w:val="1"/>
          <w:bCs w:val="1"/>
        </w:rPr>
      </w:pPr>
      <w:r w:rsidDel="00000000" w:rsidR="00000000" w:rsidRPr="00000000">
        <w:rPr>
          <w:b w:val="1"/>
          <w:bCs w:val="1"/>
          <w:rtl w:val="0"/>
        </w:rPr>
        <w:t xml:space="preserve">Reason for Choosing this Project</w:t>
      </w:r>
    </w:p>
    <w:p w:rsidR="00000000" w:rsidDel="00000000" w:rsidP="00000000" w:rsidRDefault="00000000" w:rsidRPr="00000000" w14:paraId="00000112">
      <w:pPr>
        <w:rPr/>
      </w:pPr>
      <w:r w:rsidDel="00000000" w:rsidR="00000000" w:rsidRPr="00000000">
        <w:rPr>
          <w:rtl w:val="0"/>
        </w:rPr>
        <w:t xml:space="preserve">While exploring CRISPR and deep diving into the gene-editing world, I became interested in how CRISPR is able to locate specific DNA sequences among millions of base pairs. Its truly fascinating! Something that stood out to me is that CRISPR doesn’t always require a perfectly matching DNA sequence in order to bind and cut. This raised questions about how strict CRISPR targeting rules should be and how these rules impact performances in different applications.</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This is a vital point because CRISPR is being used in both diagnostics (where missing a potential target could be dangerous) and gene therapy (where cutting the wrong gene could have catastrophic repercussions). This highlights that understanding how mismatch tolerance influences CRISPR accuracy is important to ensure this technology is utilised both safely and effectively.</w:t>
      </w:r>
    </w:p>
    <w:p w:rsidR="00000000" w:rsidDel="00000000" w:rsidP="00000000" w:rsidRDefault="00000000" w:rsidRPr="00000000" w14:paraId="00000115">
      <w:pPr>
        <w:rPr>
          <w:b w:val="1"/>
          <w:bCs w:val="1"/>
        </w:rPr>
      </w:pPr>
      <w:r w:rsidDel="00000000" w:rsidR="00000000" w:rsidRPr="00000000">
        <w:rPr>
          <w:rtl w:val="0"/>
        </w:rPr>
      </w:r>
    </w:p>
    <w:p w:rsidR="00000000" w:rsidDel="00000000" w:rsidP="00000000" w:rsidRDefault="00000000" w:rsidRPr="00000000" w14:paraId="00000116">
      <w:pPr>
        <w:rPr>
          <w:b w:val="1"/>
          <w:bCs w:val="1"/>
        </w:rPr>
      </w:pPr>
      <w:r w:rsidDel="00000000" w:rsidR="00000000" w:rsidRPr="00000000">
        <w:rPr>
          <w:rtl w:val="0"/>
        </w:rPr>
      </w:r>
    </w:p>
    <w:p w:rsidR="00000000" w:rsidDel="00000000" w:rsidP="00000000" w:rsidRDefault="00000000" w:rsidRPr="00000000" w14:paraId="00000117">
      <w:pPr>
        <w:rPr>
          <w:b w:val="1"/>
          <w:bCs w:val="1"/>
        </w:rPr>
      </w:pPr>
      <w:r w:rsidDel="00000000" w:rsidR="00000000" w:rsidRPr="00000000">
        <w:rPr>
          <w:rtl w:val="0"/>
        </w:rPr>
      </w:r>
    </w:p>
    <w:p w:rsidR="00000000" w:rsidDel="00000000" w:rsidP="00000000" w:rsidRDefault="00000000" w:rsidRPr="00000000" w14:paraId="00000118">
      <w:pPr>
        <w:rPr>
          <w:b w:val="1"/>
          <w:bCs w:val="1"/>
        </w:rPr>
      </w:pPr>
      <w:r w:rsidDel="00000000" w:rsidR="00000000" w:rsidRPr="00000000">
        <w:rPr>
          <w:rtl w:val="0"/>
        </w:rPr>
      </w:r>
    </w:p>
    <w:p w:rsidR="00000000" w:rsidDel="00000000" w:rsidP="00000000" w:rsidRDefault="00000000" w:rsidRPr="00000000" w14:paraId="00000119">
      <w:pPr>
        <w:rPr>
          <w:b w:val="1"/>
          <w:bCs w:val="1"/>
        </w:rPr>
      </w:pPr>
      <w:r w:rsidDel="00000000" w:rsidR="00000000" w:rsidRPr="00000000">
        <w:rPr>
          <w:rtl w:val="0"/>
        </w:rPr>
      </w:r>
    </w:p>
    <w:p w:rsidR="00000000" w:rsidDel="00000000" w:rsidP="00000000" w:rsidRDefault="00000000" w:rsidRPr="00000000" w14:paraId="0000011A">
      <w:pPr>
        <w:rPr>
          <w:b w:val="1"/>
          <w:bCs w:val="1"/>
        </w:rPr>
      </w:pPr>
      <w:r w:rsidDel="00000000" w:rsidR="00000000" w:rsidRPr="00000000">
        <w:rPr>
          <w:rtl w:val="0"/>
        </w:rPr>
      </w:r>
    </w:p>
    <w:p w:rsidR="00000000" w:rsidDel="00000000" w:rsidP="00000000" w:rsidRDefault="00000000" w:rsidRPr="00000000" w14:paraId="0000011B">
      <w:pPr>
        <w:rPr>
          <w:b w:val="1"/>
          <w:bCs w:val="1"/>
        </w:rPr>
      </w:pPr>
      <w:r w:rsidDel="00000000" w:rsidR="00000000" w:rsidRPr="00000000">
        <w:rPr>
          <w:rtl w:val="0"/>
        </w:rPr>
      </w:r>
    </w:p>
    <w:p w:rsidR="00000000" w:rsidDel="00000000" w:rsidP="00000000" w:rsidRDefault="00000000" w:rsidRPr="00000000" w14:paraId="0000011C">
      <w:pPr>
        <w:rPr>
          <w:b w:val="1"/>
          <w:bCs w:val="1"/>
        </w:rPr>
      </w:pPr>
      <w:r w:rsidDel="00000000" w:rsidR="00000000" w:rsidRPr="00000000">
        <w:rPr>
          <w:rtl w:val="0"/>
        </w:rPr>
      </w:r>
    </w:p>
    <w:p w:rsidR="00000000" w:rsidDel="00000000" w:rsidP="00000000" w:rsidRDefault="00000000" w:rsidRPr="00000000" w14:paraId="0000011D">
      <w:pPr>
        <w:rPr>
          <w:b w:val="1"/>
          <w:bCs w:val="1"/>
        </w:rPr>
      </w:pPr>
      <w:r w:rsidDel="00000000" w:rsidR="00000000" w:rsidRPr="00000000">
        <w:rPr>
          <w:rtl w:val="0"/>
        </w:rPr>
      </w:r>
    </w:p>
    <w:p w:rsidR="00000000" w:rsidDel="00000000" w:rsidP="00000000" w:rsidRDefault="00000000" w:rsidRPr="00000000" w14:paraId="0000011E">
      <w:pPr>
        <w:rPr>
          <w:b w:val="1"/>
          <w:bCs w:val="1"/>
        </w:rPr>
      </w:pPr>
      <w:r w:rsidDel="00000000" w:rsidR="00000000" w:rsidRPr="00000000">
        <w:rPr>
          <w:rtl w:val="0"/>
        </w:rPr>
      </w:r>
    </w:p>
    <w:p w:rsidR="00000000" w:rsidDel="00000000" w:rsidP="00000000" w:rsidRDefault="00000000" w:rsidRPr="00000000" w14:paraId="0000011F">
      <w:pPr>
        <w:rPr>
          <w:b w:val="1"/>
          <w:bCs w:val="1"/>
        </w:rPr>
      </w:pPr>
      <w:r w:rsidDel="00000000" w:rsidR="00000000" w:rsidRPr="00000000">
        <w:rPr>
          <w:rtl w:val="0"/>
        </w:rPr>
      </w:r>
    </w:p>
    <w:p w:rsidR="00000000" w:rsidDel="00000000" w:rsidP="00000000" w:rsidRDefault="00000000" w:rsidRPr="00000000" w14:paraId="00000120">
      <w:pPr>
        <w:rPr>
          <w:b w:val="1"/>
          <w:bCs w:val="1"/>
        </w:rPr>
      </w:pPr>
      <w:r w:rsidDel="00000000" w:rsidR="00000000" w:rsidRPr="00000000">
        <w:rPr>
          <w:rtl w:val="0"/>
        </w:rPr>
      </w:r>
    </w:p>
    <w:p w:rsidR="00000000" w:rsidDel="00000000" w:rsidP="00000000" w:rsidRDefault="00000000" w:rsidRPr="00000000" w14:paraId="00000121">
      <w:pPr>
        <w:rPr>
          <w:b w:val="1"/>
          <w:bCs w:val="1"/>
        </w:rPr>
      </w:pPr>
      <w:r w:rsidDel="00000000" w:rsidR="00000000" w:rsidRPr="00000000">
        <w:rPr>
          <w:rtl w:val="0"/>
        </w:rPr>
      </w:r>
    </w:p>
    <w:p w:rsidR="00000000" w:rsidDel="00000000" w:rsidP="00000000" w:rsidRDefault="00000000" w:rsidRPr="00000000" w14:paraId="00000122">
      <w:pPr>
        <w:rPr>
          <w:b w:val="1"/>
          <w:bCs w:val="1"/>
        </w:rPr>
      </w:pPr>
      <w:r w:rsidDel="00000000" w:rsidR="00000000" w:rsidRPr="00000000">
        <w:rPr>
          <w:rtl w:val="0"/>
        </w:rPr>
      </w:r>
    </w:p>
    <w:p w:rsidR="00000000" w:rsidDel="00000000" w:rsidP="00000000" w:rsidRDefault="00000000" w:rsidRPr="00000000" w14:paraId="00000123">
      <w:pPr>
        <w:rPr>
          <w:b w:val="1"/>
          <w:bCs w:val="1"/>
        </w:rPr>
      </w:pPr>
      <w:r w:rsidDel="00000000" w:rsidR="00000000" w:rsidRPr="00000000">
        <w:rPr>
          <w:rtl w:val="0"/>
        </w:rPr>
      </w:r>
    </w:p>
    <w:p w:rsidR="00000000" w:rsidDel="00000000" w:rsidP="00000000" w:rsidRDefault="00000000" w:rsidRPr="00000000" w14:paraId="00000124">
      <w:pPr>
        <w:rPr>
          <w:b w:val="1"/>
          <w:bCs w:val="1"/>
        </w:rPr>
      </w:pPr>
      <w:r w:rsidDel="00000000" w:rsidR="00000000" w:rsidRPr="00000000">
        <w:rPr>
          <w:b w:val="1"/>
          <w:bCs w:val="1"/>
          <w:rtl w:val="0"/>
        </w:rPr>
        <w:t xml:space="preserve">Section 3- Hypothesis and Variables</w:t>
      </w:r>
    </w:p>
    <w:p w:rsidR="00000000" w:rsidDel="00000000" w:rsidP="00000000" w:rsidRDefault="00000000" w:rsidRPr="00000000" w14:paraId="00000125">
      <w:pPr>
        <w:rPr>
          <w:b w:val="1"/>
          <w:bCs w:val="1"/>
        </w:rPr>
      </w:pPr>
      <w:r w:rsidDel="00000000" w:rsidR="00000000" w:rsidRPr="00000000">
        <w:rPr>
          <w:rtl w:val="0"/>
        </w:rPr>
      </w:r>
    </w:p>
    <w:p w:rsidR="00000000" w:rsidDel="00000000" w:rsidP="00000000" w:rsidRDefault="00000000" w:rsidRPr="00000000" w14:paraId="00000126">
      <w:pPr>
        <w:rPr>
          <w:b w:val="1"/>
          <w:bCs w:val="1"/>
        </w:rPr>
      </w:pPr>
      <w:r w:rsidDel="00000000" w:rsidR="00000000" w:rsidRPr="00000000">
        <w:rPr>
          <w:b w:val="1"/>
          <w:bCs w:val="1"/>
          <w:rtl w:val="0"/>
        </w:rPr>
        <w:t xml:space="preserve">Hypothesis:</w:t>
      </w:r>
    </w:p>
    <w:p w:rsidR="00000000" w:rsidDel="00000000" w:rsidP="00000000" w:rsidRDefault="00000000" w:rsidRPr="00000000" w14:paraId="00000127">
      <w:pPr>
        <w:rPr>
          <w:b w:val="1"/>
          <w:bCs w:val="1"/>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My prediction is that as mismatch tolerance increases, CRISPR will detect more DNA sequences overall, but its accuracy will decrease. In other words:</w:t>
      </w:r>
    </w:p>
    <w:p w:rsidR="00000000" w:rsidDel="00000000" w:rsidP="00000000" w:rsidRDefault="00000000" w:rsidRPr="00000000" w14:paraId="00000129">
      <w:pPr>
        <w:numPr>
          <w:ilvl w:val="0"/>
          <w:numId w:val="14"/>
        </w:numPr>
        <w:ind w:left="720" w:hanging="360"/>
        <w:rPr/>
      </w:pPr>
      <w:r w:rsidDel="00000000" w:rsidR="00000000" w:rsidRPr="00000000">
        <w:rPr>
          <w:rtl w:val="0"/>
        </w:rPr>
        <w:t xml:space="preserve">Stricter rules (low mismatch tolerance, rules 0-1): have almost no false alarms (FP low), but miss many real targets (FN high)</w:t>
      </w:r>
    </w:p>
    <w:p w:rsidR="00000000" w:rsidDel="00000000" w:rsidP="00000000" w:rsidRDefault="00000000" w:rsidRPr="00000000" w14:paraId="0000012A">
      <w:pPr>
        <w:numPr>
          <w:ilvl w:val="0"/>
          <w:numId w:val="14"/>
        </w:numPr>
        <w:ind w:left="720" w:hanging="360"/>
        <w:rPr/>
      </w:pPr>
      <w:r w:rsidDel="00000000" w:rsidR="00000000" w:rsidRPr="00000000">
        <w:rPr>
          <w:rtl w:val="0"/>
        </w:rPr>
        <w:t xml:space="preserve">Looser rules (high mismatch tolerance, rules 3-4): catch almost all targets (FN low), but create more false alarms (FP high)</w:t>
      </w: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So, to summarize: </w:t>
      </w:r>
    </w:p>
    <w:p w:rsidR="00000000" w:rsidDel="00000000" w:rsidP="00000000" w:rsidRDefault="00000000" w:rsidRPr="00000000" w14:paraId="0000012D">
      <w:pPr>
        <w:rPr/>
      </w:pPr>
      <w:r w:rsidDel="00000000" w:rsidR="00000000" w:rsidRPr="00000000">
        <w:rPr>
          <w:rtl w:val="0"/>
        </w:rPr>
        <w:t xml:space="preserve">Allowing more mismatches between the gRNA and DNA will increase detection of true targets but also increase off-target binding, while stricter mismatch rules will reduce off-target errors but miss some real targets.</w:t>
      </w: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b w:val="1"/>
          <w:bCs w:val="1"/>
        </w:rPr>
      </w:pPr>
      <w:r w:rsidDel="00000000" w:rsidR="00000000" w:rsidRPr="00000000">
        <w:rPr>
          <w:b w:val="1"/>
          <w:bCs w:val="1"/>
          <w:rtl w:val="0"/>
        </w:rPr>
        <w:t xml:space="preserve">Variables:</w:t>
      </w:r>
    </w:p>
    <w:p w:rsidR="00000000" w:rsidDel="00000000" w:rsidP="00000000" w:rsidRDefault="00000000" w:rsidRPr="00000000" w14:paraId="00000130">
      <w:pPr>
        <w:rPr>
          <w:b w:val="1"/>
          <w:bCs w:val="1"/>
        </w:rPr>
      </w:pPr>
      <w:r w:rsidDel="00000000" w:rsidR="00000000" w:rsidRPr="00000000">
        <w:rPr>
          <w:rtl w:val="0"/>
        </w:rPr>
      </w:r>
    </w:p>
    <w:p w:rsidR="00000000" w:rsidDel="00000000" w:rsidP="00000000" w:rsidRDefault="00000000" w:rsidRPr="00000000" w14:paraId="00000131">
      <w:pPr>
        <w:ind w:left="0" w:firstLine="0"/>
        <w:rPr/>
      </w:pPr>
      <w:r w:rsidDel="00000000" w:rsidR="00000000" w:rsidRPr="00000000">
        <w:rPr>
          <w:rtl w:val="0"/>
        </w:rPr>
        <w:t xml:space="preserve">Manipulated Variables (what I change): </w:t>
      </w:r>
    </w:p>
    <w:p w:rsidR="00000000" w:rsidDel="00000000" w:rsidP="00000000" w:rsidRDefault="00000000" w:rsidRPr="00000000" w14:paraId="00000132">
      <w:pPr>
        <w:numPr>
          <w:ilvl w:val="0"/>
          <w:numId w:val="54"/>
        </w:numPr>
        <w:ind w:left="720" w:hanging="360"/>
        <w:rPr>
          <w:u w:val="none"/>
        </w:rPr>
      </w:pPr>
      <w:r w:rsidDel="00000000" w:rsidR="00000000" w:rsidRPr="00000000">
        <w:rPr>
          <w:rtl w:val="0"/>
        </w:rPr>
        <w:t xml:space="preserve">Mismatch tolerance level (rule strictness)- the maximum number of allowed differenced between the guide RNA and the DNA sequence before there is “no bind” </w:t>
      </w:r>
    </w:p>
    <w:p w:rsidR="00000000" w:rsidDel="00000000" w:rsidP="00000000" w:rsidRDefault="00000000" w:rsidRPr="00000000" w14:paraId="00000133">
      <w:pPr>
        <w:numPr>
          <w:ilvl w:val="0"/>
          <w:numId w:val="54"/>
        </w:numPr>
        <w:ind w:left="720" w:hanging="360"/>
        <w:rPr>
          <w:u w:val="none"/>
        </w:rPr>
      </w:pPr>
      <w:r w:rsidDel="00000000" w:rsidR="00000000" w:rsidRPr="00000000">
        <w:rPr>
          <w:rFonts w:ascii="Arial Unicode MS" w:cs="Arial Unicode MS" w:eastAsia="Arial Unicode MS" w:hAnsi="Arial Unicode MS"/>
          <w:rtl w:val="0"/>
        </w:rPr>
        <w:t xml:space="preserve">Example: If best mismatches ≤ rule number = match</w:t>
      </w:r>
    </w:p>
    <w:p w:rsidR="00000000" w:rsidDel="00000000" w:rsidP="00000000" w:rsidRDefault="00000000" w:rsidRPr="00000000" w14:paraId="00000134">
      <w:pPr>
        <w:ind w:left="0" w:firstLine="0"/>
        <w:rPr/>
      </w:pPr>
      <w:r w:rsidDel="00000000" w:rsidR="00000000" w:rsidRPr="00000000">
        <w:rPr>
          <w:rtl w:val="0"/>
        </w:rPr>
      </w:r>
    </w:p>
    <w:p w:rsidR="00000000" w:rsidDel="00000000" w:rsidP="00000000" w:rsidRDefault="00000000" w:rsidRPr="00000000" w14:paraId="00000135">
      <w:pPr>
        <w:ind w:left="0" w:firstLine="0"/>
        <w:rPr/>
      </w:pPr>
      <w:r w:rsidDel="00000000" w:rsidR="00000000" w:rsidRPr="00000000">
        <w:rPr>
          <w:rtl w:val="0"/>
        </w:rPr>
        <w:t xml:space="preserve">Responding Variables (what I measure):</w:t>
      </w:r>
    </w:p>
    <w:p w:rsidR="00000000" w:rsidDel="00000000" w:rsidP="00000000" w:rsidRDefault="00000000" w:rsidRPr="00000000" w14:paraId="00000136">
      <w:pPr>
        <w:numPr>
          <w:ilvl w:val="0"/>
          <w:numId w:val="1"/>
        </w:numPr>
        <w:ind w:left="720" w:hanging="360"/>
        <w:rPr>
          <w:u w:val="none"/>
        </w:rPr>
      </w:pPr>
      <w:r w:rsidDel="00000000" w:rsidR="00000000" w:rsidRPr="00000000">
        <w:rPr>
          <w:rtl w:val="0"/>
        </w:rPr>
        <w:t xml:space="preserve">CRISPR accuracy- measured as:</w:t>
      </w:r>
    </w:p>
    <w:p w:rsidR="00000000" w:rsidDel="00000000" w:rsidP="00000000" w:rsidRDefault="00000000" w:rsidRPr="00000000" w14:paraId="00000137">
      <w:pPr>
        <w:numPr>
          <w:ilvl w:val="0"/>
          <w:numId w:val="44"/>
        </w:numPr>
        <w:ind w:left="1440" w:hanging="360"/>
        <w:rPr>
          <w:u w:val="none"/>
        </w:rPr>
      </w:pPr>
      <w:r w:rsidDel="00000000" w:rsidR="00000000" w:rsidRPr="00000000">
        <w:rPr>
          <w:rFonts w:ascii="Arial Unicode MS" w:cs="Arial Unicode MS" w:eastAsia="Arial Unicode MS" w:hAnsi="Arial Unicode MS"/>
          <w:rtl w:val="0"/>
        </w:rPr>
        <w:t xml:space="preserve">Number of true positives → said match and target was present</w:t>
      </w:r>
    </w:p>
    <w:p w:rsidR="00000000" w:rsidDel="00000000" w:rsidP="00000000" w:rsidRDefault="00000000" w:rsidRPr="00000000" w14:paraId="00000138">
      <w:pPr>
        <w:numPr>
          <w:ilvl w:val="0"/>
          <w:numId w:val="44"/>
        </w:numPr>
        <w:ind w:left="1440" w:hanging="360"/>
        <w:rPr>
          <w:u w:val="none"/>
        </w:rPr>
      </w:pPr>
      <w:r w:rsidDel="00000000" w:rsidR="00000000" w:rsidRPr="00000000">
        <w:rPr>
          <w:rFonts w:ascii="Arial Unicode MS" w:cs="Arial Unicode MS" w:eastAsia="Arial Unicode MS" w:hAnsi="Arial Unicode MS"/>
          <w:rtl w:val="0"/>
        </w:rPr>
        <w:t xml:space="preserve">Number of false positives → said match and target was not present</w:t>
      </w:r>
    </w:p>
    <w:p w:rsidR="00000000" w:rsidDel="00000000" w:rsidP="00000000" w:rsidRDefault="00000000" w:rsidRPr="00000000" w14:paraId="00000139">
      <w:pPr>
        <w:numPr>
          <w:ilvl w:val="0"/>
          <w:numId w:val="44"/>
        </w:numPr>
        <w:ind w:left="1440" w:hanging="360"/>
        <w:rPr>
          <w:u w:val="none"/>
        </w:rPr>
      </w:pPr>
      <w:r w:rsidDel="00000000" w:rsidR="00000000" w:rsidRPr="00000000">
        <w:rPr>
          <w:rFonts w:ascii="Arial Unicode MS" w:cs="Arial Unicode MS" w:eastAsia="Arial Unicode MS" w:hAnsi="Arial Unicode MS"/>
          <w:rtl w:val="0"/>
        </w:rPr>
        <w:t xml:space="preserve">Number of true negatives → said no match and target was not present</w:t>
      </w:r>
    </w:p>
    <w:p w:rsidR="00000000" w:rsidDel="00000000" w:rsidP="00000000" w:rsidRDefault="00000000" w:rsidRPr="00000000" w14:paraId="0000013A">
      <w:pPr>
        <w:numPr>
          <w:ilvl w:val="0"/>
          <w:numId w:val="44"/>
        </w:numPr>
        <w:ind w:left="1440" w:hanging="360"/>
        <w:rPr>
          <w:u w:val="none"/>
        </w:rPr>
      </w:pPr>
      <w:r w:rsidDel="00000000" w:rsidR="00000000" w:rsidRPr="00000000">
        <w:rPr>
          <w:rFonts w:ascii="Arial Unicode MS" w:cs="Arial Unicode MS" w:eastAsia="Arial Unicode MS" w:hAnsi="Arial Unicode MS"/>
          <w:rtl w:val="0"/>
        </w:rPr>
        <w:t xml:space="preserve">Number of false negatives → said no match and target was present</w:t>
      </w:r>
    </w:p>
    <w:p w:rsidR="00000000" w:rsidDel="00000000" w:rsidP="00000000" w:rsidRDefault="00000000" w:rsidRPr="00000000" w14:paraId="0000013B">
      <w:pPr>
        <w:ind w:left="0" w:firstLine="0"/>
        <w:rPr/>
      </w:pPr>
      <w:r w:rsidDel="00000000" w:rsidR="00000000" w:rsidRPr="00000000">
        <w:rPr>
          <w:rtl w:val="0"/>
        </w:rPr>
      </w:r>
    </w:p>
    <w:p w:rsidR="00000000" w:rsidDel="00000000" w:rsidP="00000000" w:rsidRDefault="00000000" w:rsidRPr="00000000" w14:paraId="0000013C">
      <w:pPr>
        <w:ind w:left="0" w:firstLine="0"/>
        <w:rPr/>
      </w:pPr>
      <w:r w:rsidDel="00000000" w:rsidR="00000000" w:rsidRPr="00000000">
        <w:rPr>
          <w:rtl w:val="0"/>
        </w:rPr>
        <w:t xml:space="preserve">Control Variables (what stays the same): </w:t>
      </w:r>
    </w:p>
    <w:p w:rsidR="00000000" w:rsidDel="00000000" w:rsidP="00000000" w:rsidRDefault="00000000" w:rsidRPr="00000000" w14:paraId="0000013D">
      <w:pPr>
        <w:numPr>
          <w:ilvl w:val="0"/>
          <w:numId w:val="59"/>
        </w:numPr>
        <w:ind w:left="720" w:hanging="360"/>
        <w:rPr>
          <w:u w:val="none"/>
        </w:rPr>
      </w:pPr>
      <w:r w:rsidDel="00000000" w:rsidR="00000000" w:rsidRPr="00000000">
        <w:rPr>
          <w:rtl w:val="0"/>
        </w:rPr>
        <w:t xml:space="preserve">Same sequence length </w:t>
      </w:r>
    </w:p>
    <w:p w:rsidR="00000000" w:rsidDel="00000000" w:rsidP="00000000" w:rsidRDefault="00000000" w:rsidRPr="00000000" w14:paraId="0000013E">
      <w:pPr>
        <w:numPr>
          <w:ilvl w:val="0"/>
          <w:numId w:val="59"/>
        </w:numPr>
        <w:ind w:left="720" w:hanging="360"/>
        <w:rPr>
          <w:u w:val="none"/>
        </w:rPr>
      </w:pPr>
      <w:r w:rsidDel="00000000" w:rsidR="00000000" w:rsidRPr="00000000">
        <w:rPr>
          <w:rtl w:val="0"/>
        </w:rPr>
        <w:t xml:space="preserve">Same gRNA strip </w:t>
      </w:r>
    </w:p>
    <w:p w:rsidR="00000000" w:rsidDel="00000000" w:rsidP="00000000" w:rsidRDefault="00000000" w:rsidRPr="00000000" w14:paraId="0000013F">
      <w:pPr>
        <w:numPr>
          <w:ilvl w:val="0"/>
          <w:numId w:val="59"/>
        </w:numPr>
        <w:ind w:left="720" w:hanging="360"/>
        <w:rPr>
          <w:u w:val="none"/>
        </w:rPr>
      </w:pPr>
      <w:r w:rsidDel="00000000" w:rsidR="00000000" w:rsidRPr="00000000">
        <w:rPr>
          <w:rtl w:val="0"/>
        </w:rPr>
        <w:t xml:space="preserve">Same scoring methods </w:t>
      </w:r>
    </w:p>
    <w:p w:rsidR="00000000" w:rsidDel="00000000" w:rsidP="00000000" w:rsidRDefault="00000000" w:rsidRPr="00000000" w14:paraId="00000140">
      <w:pPr>
        <w:numPr>
          <w:ilvl w:val="0"/>
          <w:numId w:val="59"/>
        </w:numPr>
        <w:ind w:left="720" w:hanging="360"/>
        <w:rPr>
          <w:u w:val="none"/>
        </w:rPr>
      </w:pPr>
      <w:r w:rsidDel="00000000" w:rsidR="00000000" w:rsidRPr="00000000">
        <w:rPr>
          <w:rtl w:val="0"/>
        </w:rPr>
        <w:t xml:space="preserve">Same dataset of paper strips</w:t>
      </w: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b w:val="1"/>
          <w:bCs w:val="1"/>
        </w:rPr>
      </w:pPr>
      <w:r w:rsidDel="00000000" w:rsidR="00000000" w:rsidRPr="00000000">
        <w:rPr>
          <w:rtl w:val="0"/>
        </w:rPr>
      </w:r>
    </w:p>
    <w:p w:rsidR="00000000" w:rsidDel="00000000" w:rsidP="00000000" w:rsidRDefault="00000000" w:rsidRPr="00000000" w14:paraId="00000143">
      <w:pPr>
        <w:rPr>
          <w:b w:val="1"/>
          <w:bCs w:val="1"/>
        </w:rPr>
      </w:pPr>
      <w:r w:rsidDel="00000000" w:rsidR="00000000" w:rsidRPr="00000000">
        <w:rPr>
          <w:rtl w:val="0"/>
        </w:rPr>
      </w:r>
    </w:p>
    <w:p w:rsidR="00000000" w:rsidDel="00000000" w:rsidP="00000000" w:rsidRDefault="00000000" w:rsidRPr="00000000" w14:paraId="00000144">
      <w:pPr>
        <w:rPr>
          <w:b w:val="1"/>
          <w:bCs w:val="1"/>
        </w:rPr>
      </w:pPr>
      <w:r w:rsidDel="00000000" w:rsidR="00000000" w:rsidRPr="00000000">
        <w:rPr>
          <w:rtl w:val="0"/>
        </w:rPr>
      </w:r>
    </w:p>
    <w:p w:rsidR="00000000" w:rsidDel="00000000" w:rsidP="00000000" w:rsidRDefault="00000000" w:rsidRPr="00000000" w14:paraId="00000145">
      <w:pPr>
        <w:rPr>
          <w:b w:val="1"/>
          <w:bCs w:val="1"/>
        </w:rPr>
      </w:pPr>
      <w:r w:rsidDel="00000000" w:rsidR="00000000" w:rsidRPr="00000000">
        <w:rPr>
          <w:rtl w:val="0"/>
        </w:rPr>
      </w:r>
    </w:p>
    <w:p w:rsidR="00000000" w:rsidDel="00000000" w:rsidP="00000000" w:rsidRDefault="00000000" w:rsidRPr="00000000" w14:paraId="00000146">
      <w:pPr>
        <w:rPr>
          <w:b w:val="1"/>
          <w:bCs w:val="1"/>
        </w:rPr>
      </w:pPr>
      <w:r w:rsidDel="00000000" w:rsidR="00000000" w:rsidRPr="00000000">
        <w:rPr>
          <w:rtl w:val="0"/>
        </w:rPr>
      </w:r>
    </w:p>
    <w:p w:rsidR="00000000" w:rsidDel="00000000" w:rsidP="00000000" w:rsidRDefault="00000000" w:rsidRPr="00000000" w14:paraId="00000147">
      <w:pPr>
        <w:rPr>
          <w:b w:val="1"/>
          <w:bCs w:val="1"/>
        </w:rPr>
      </w:pPr>
      <w:r w:rsidDel="00000000" w:rsidR="00000000" w:rsidRPr="00000000">
        <w:rPr>
          <w:rtl w:val="0"/>
        </w:rPr>
      </w:r>
    </w:p>
    <w:p w:rsidR="00000000" w:rsidDel="00000000" w:rsidP="00000000" w:rsidRDefault="00000000" w:rsidRPr="00000000" w14:paraId="00000148">
      <w:pPr>
        <w:rPr>
          <w:b w:val="1"/>
          <w:bCs w:val="1"/>
        </w:rPr>
      </w:pPr>
      <w:r w:rsidDel="00000000" w:rsidR="00000000" w:rsidRPr="00000000">
        <w:rPr>
          <w:rtl w:val="0"/>
        </w:rPr>
      </w:r>
    </w:p>
    <w:p w:rsidR="00000000" w:rsidDel="00000000" w:rsidP="00000000" w:rsidRDefault="00000000" w:rsidRPr="00000000" w14:paraId="00000149">
      <w:pPr>
        <w:rPr/>
      </w:pPr>
      <w:r w:rsidDel="00000000" w:rsidR="00000000" w:rsidRPr="00000000">
        <w:rPr>
          <w:b w:val="1"/>
          <w:bCs w:val="1"/>
          <w:rtl w:val="0"/>
        </w:rPr>
        <w:t xml:space="preserve">Section 4- Experimental Design</w:t>
      </w: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b w:val="1"/>
          <w:bCs w:val="1"/>
        </w:rPr>
      </w:pPr>
      <w:r w:rsidDel="00000000" w:rsidR="00000000" w:rsidRPr="00000000">
        <w:rPr>
          <w:b w:val="1"/>
          <w:bCs w:val="1"/>
          <w:rtl w:val="0"/>
        </w:rPr>
        <w:t xml:space="preserve">Overview of the Experiment:</w:t>
      </w:r>
    </w:p>
    <w:p w:rsidR="00000000" w:rsidDel="00000000" w:rsidP="00000000" w:rsidRDefault="00000000" w:rsidRPr="00000000" w14:paraId="0000014C">
      <w:pPr>
        <w:rPr/>
      </w:pPr>
      <w:r w:rsidDel="00000000" w:rsidR="00000000" w:rsidRPr="00000000">
        <w:rPr>
          <w:rtl w:val="0"/>
        </w:rPr>
        <w:t xml:space="preserve">My experiment is a paper-based simulation, designed to model and demonstrate how CRISPR locates and binds to a target DNA sequence. Rather than using real DNA or laboratory equipment, I used printed sequences to represent a gRNA (guide RNA) and DNA strands. By manually comparing sequences, this experiment simulates how CRISPR scans DNA and tolerates mismatches when attempting to identify a target.</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The focus of my experiment is mismatch tolerance. By repeatedly applying different matching rules with varying degrees of strictness, my project examines how allowing more/less mismatches affects CRISPR accuracy and impacts its tendency to produce false positives and false negatives.</w:t>
      </w:r>
    </w:p>
    <w:p w:rsidR="00000000" w:rsidDel="00000000" w:rsidP="00000000" w:rsidRDefault="00000000" w:rsidRPr="00000000" w14:paraId="0000014F">
      <w:pPr>
        <w:rPr>
          <w:b w:val="1"/>
          <w:bCs w:val="1"/>
        </w:rPr>
      </w:pPr>
      <w:r w:rsidDel="00000000" w:rsidR="00000000" w:rsidRPr="00000000">
        <w:rPr>
          <w:rtl w:val="0"/>
        </w:rPr>
      </w:r>
    </w:p>
    <w:p w:rsidR="00000000" w:rsidDel="00000000" w:rsidP="00000000" w:rsidRDefault="00000000" w:rsidRPr="00000000" w14:paraId="00000150">
      <w:pPr>
        <w:rPr>
          <w:b w:val="1"/>
          <w:bCs w:val="1"/>
        </w:rPr>
      </w:pPr>
      <w:r w:rsidDel="00000000" w:rsidR="00000000" w:rsidRPr="00000000">
        <w:rPr>
          <w:b w:val="1"/>
          <w:bCs w:val="1"/>
          <w:rtl w:val="0"/>
        </w:rPr>
        <w:t xml:space="preserve">Materials:</w:t>
      </w:r>
    </w:p>
    <w:p w:rsidR="00000000" w:rsidDel="00000000" w:rsidP="00000000" w:rsidRDefault="00000000" w:rsidRPr="00000000" w14:paraId="00000151">
      <w:pPr>
        <w:numPr>
          <w:ilvl w:val="0"/>
          <w:numId w:val="31"/>
        </w:numPr>
        <w:ind w:left="720" w:hanging="360"/>
        <w:rPr/>
      </w:pPr>
      <w:r w:rsidDel="00000000" w:rsidR="00000000" w:rsidRPr="00000000">
        <w:rPr>
          <w:rtl w:val="0"/>
        </w:rPr>
        <w:t xml:space="preserve">Printed copy of the guide RNA sequence</w:t>
      </w:r>
    </w:p>
    <w:p w:rsidR="00000000" w:rsidDel="00000000" w:rsidP="00000000" w:rsidRDefault="00000000" w:rsidRPr="00000000" w14:paraId="00000152">
      <w:pPr>
        <w:numPr>
          <w:ilvl w:val="0"/>
          <w:numId w:val="31"/>
        </w:numPr>
        <w:ind w:left="720" w:hanging="360"/>
        <w:rPr/>
      </w:pPr>
      <w:r w:rsidDel="00000000" w:rsidR="00000000" w:rsidRPr="00000000">
        <w:rPr>
          <w:rtl w:val="0"/>
        </w:rPr>
        <w:t xml:space="preserve">Printed DNA strips</w:t>
      </w:r>
    </w:p>
    <w:p w:rsidR="00000000" w:rsidDel="00000000" w:rsidP="00000000" w:rsidRDefault="00000000" w:rsidRPr="00000000" w14:paraId="00000153">
      <w:pPr>
        <w:numPr>
          <w:ilvl w:val="0"/>
          <w:numId w:val="31"/>
        </w:numPr>
        <w:ind w:left="720" w:hanging="360"/>
        <w:rPr/>
      </w:pPr>
      <w:r w:rsidDel="00000000" w:rsidR="00000000" w:rsidRPr="00000000">
        <w:rPr>
          <w:rtl w:val="0"/>
        </w:rPr>
        <w:t xml:space="preserve">Graph paper/Google Sheets for recording results</w:t>
      </w:r>
    </w:p>
    <w:p w:rsidR="00000000" w:rsidDel="00000000" w:rsidP="00000000" w:rsidRDefault="00000000" w:rsidRPr="00000000" w14:paraId="00000154">
      <w:pPr>
        <w:numPr>
          <w:ilvl w:val="0"/>
          <w:numId w:val="31"/>
        </w:numPr>
        <w:ind w:left="720" w:hanging="360"/>
        <w:rPr>
          <w:u w:val="none"/>
        </w:rPr>
      </w:pPr>
      <w:r w:rsidDel="00000000" w:rsidR="00000000" w:rsidRPr="00000000">
        <w:rPr>
          <w:rtl w:val="0"/>
        </w:rPr>
        <w:t xml:space="preserve">Truth key to indicate which DNA strips include the target sequence</w:t>
      </w:r>
    </w:p>
    <w:p w:rsidR="00000000" w:rsidDel="00000000" w:rsidP="00000000" w:rsidRDefault="00000000" w:rsidRPr="00000000" w14:paraId="00000155">
      <w:pPr>
        <w:ind w:left="720" w:firstLine="0"/>
        <w:rPr/>
      </w:pPr>
      <w:r w:rsidDel="00000000" w:rsidR="00000000" w:rsidRPr="00000000">
        <w:rPr>
          <w:rtl w:val="0"/>
        </w:rPr>
      </w:r>
    </w:p>
    <w:p w:rsidR="00000000" w:rsidDel="00000000" w:rsidP="00000000" w:rsidRDefault="00000000" w:rsidRPr="00000000" w14:paraId="00000156">
      <w:pPr>
        <w:rPr>
          <w:b w:val="1"/>
          <w:bCs w:val="1"/>
        </w:rPr>
      </w:pPr>
      <w:r w:rsidDel="00000000" w:rsidR="00000000" w:rsidRPr="00000000">
        <w:rPr>
          <w:b w:val="1"/>
          <w:bCs w:val="1"/>
          <w:rtl w:val="0"/>
        </w:rPr>
        <w:t xml:space="preserve">Data set I used:</w:t>
      </w:r>
    </w:p>
    <w:p w:rsidR="00000000" w:rsidDel="00000000" w:rsidP="00000000" w:rsidRDefault="00000000" w:rsidRPr="00000000" w14:paraId="00000157">
      <w:pPr>
        <w:numPr>
          <w:ilvl w:val="0"/>
          <w:numId w:val="24"/>
        </w:numPr>
        <w:ind w:left="720" w:hanging="360"/>
        <w:rPr/>
      </w:pPr>
      <w:r w:rsidDel="00000000" w:rsidR="00000000" w:rsidRPr="00000000">
        <w:rPr>
          <w:rtl w:val="0"/>
        </w:rPr>
        <w:t xml:space="preserve">Guide sequence</w:t>
      </w:r>
    </w:p>
    <w:p w:rsidR="00000000" w:rsidDel="00000000" w:rsidP="00000000" w:rsidRDefault="00000000" w:rsidRPr="00000000" w14:paraId="00000158">
      <w:pPr>
        <w:numPr>
          <w:ilvl w:val="0"/>
          <w:numId w:val="38"/>
        </w:numPr>
        <w:ind w:left="1440" w:hanging="360"/>
        <w:rPr>
          <w:u w:val="none"/>
        </w:rPr>
      </w:pPr>
      <w:r w:rsidDel="00000000" w:rsidR="00000000" w:rsidRPr="00000000">
        <w:rPr>
          <w:rtl w:val="0"/>
        </w:rPr>
        <w:t xml:space="preserve">12 letters long</w:t>
      </w:r>
    </w:p>
    <w:p w:rsidR="00000000" w:rsidDel="00000000" w:rsidP="00000000" w:rsidRDefault="00000000" w:rsidRPr="00000000" w14:paraId="00000159">
      <w:pPr>
        <w:numPr>
          <w:ilvl w:val="0"/>
          <w:numId w:val="38"/>
        </w:numPr>
        <w:ind w:left="1440" w:hanging="360"/>
        <w:rPr>
          <w:u w:val="none"/>
        </w:rPr>
      </w:pPr>
      <w:r w:rsidDel="00000000" w:rsidR="00000000" w:rsidRPr="00000000">
        <w:rPr>
          <w:rtl w:val="0"/>
        </w:rPr>
        <w:t xml:space="preserve">Represents the CRISPR targeting sequence (gRNA)</w:t>
      </w:r>
    </w:p>
    <w:p w:rsidR="00000000" w:rsidDel="00000000" w:rsidP="00000000" w:rsidRDefault="00000000" w:rsidRPr="00000000" w14:paraId="0000015A">
      <w:pPr>
        <w:numPr>
          <w:ilvl w:val="0"/>
          <w:numId w:val="24"/>
        </w:numPr>
        <w:ind w:left="720" w:hanging="360"/>
        <w:rPr/>
      </w:pPr>
      <w:r w:rsidDel="00000000" w:rsidR="00000000" w:rsidRPr="00000000">
        <w:rPr>
          <w:rtl w:val="0"/>
        </w:rPr>
        <w:t xml:space="preserve">DNA strips</w:t>
      </w:r>
    </w:p>
    <w:p w:rsidR="00000000" w:rsidDel="00000000" w:rsidP="00000000" w:rsidRDefault="00000000" w:rsidRPr="00000000" w14:paraId="0000015B">
      <w:pPr>
        <w:numPr>
          <w:ilvl w:val="0"/>
          <w:numId w:val="29"/>
        </w:numPr>
        <w:ind w:left="1440" w:hanging="360"/>
        <w:rPr>
          <w:u w:val="none"/>
        </w:rPr>
      </w:pPr>
      <w:r w:rsidDel="00000000" w:rsidR="00000000" w:rsidRPr="00000000">
        <w:rPr>
          <w:rtl w:val="0"/>
        </w:rPr>
        <w:t xml:space="preserve">20 total strips</w:t>
      </w:r>
    </w:p>
    <w:p w:rsidR="00000000" w:rsidDel="00000000" w:rsidP="00000000" w:rsidRDefault="00000000" w:rsidRPr="00000000" w14:paraId="0000015C">
      <w:pPr>
        <w:numPr>
          <w:ilvl w:val="0"/>
          <w:numId w:val="29"/>
        </w:numPr>
        <w:ind w:left="1440" w:hanging="360"/>
        <w:rPr>
          <w:u w:val="none"/>
        </w:rPr>
      </w:pPr>
      <w:r w:rsidDel="00000000" w:rsidR="00000000" w:rsidRPr="00000000">
        <w:rPr>
          <w:rtl w:val="0"/>
        </w:rPr>
        <w:t xml:space="preserve">Each strip is 30 letters long</w:t>
      </w:r>
    </w:p>
    <w:p w:rsidR="00000000" w:rsidDel="00000000" w:rsidP="00000000" w:rsidRDefault="00000000" w:rsidRPr="00000000" w14:paraId="0000015D">
      <w:pPr>
        <w:numPr>
          <w:ilvl w:val="0"/>
          <w:numId w:val="29"/>
        </w:numPr>
        <w:ind w:left="1440" w:hanging="360"/>
        <w:rPr>
          <w:u w:val="none"/>
        </w:rPr>
      </w:pPr>
      <w:r w:rsidDel="00000000" w:rsidR="00000000" w:rsidRPr="00000000">
        <w:rPr>
          <w:rtl w:val="0"/>
        </w:rPr>
        <w:t xml:space="preserve">Each strip may or may not contain a target section similar to the guide sequence</w:t>
      </w:r>
    </w:p>
    <w:p w:rsidR="00000000" w:rsidDel="00000000" w:rsidP="00000000" w:rsidRDefault="00000000" w:rsidRPr="00000000" w14:paraId="0000015E">
      <w:pPr>
        <w:numPr>
          <w:ilvl w:val="0"/>
          <w:numId w:val="24"/>
        </w:numPr>
        <w:ind w:left="720" w:hanging="360"/>
        <w:rPr/>
      </w:pPr>
      <w:r w:rsidDel="00000000" w:rsidR="00000000" w:rsidRPr="00000000">
        <w:rPr>
          <w:rtl w:val="0"/>
        </w:rPr>
        <w:t xml:space="preserve">Truth key</w:t>
      </w:r>
    </w:p>
    <w:p w:rsidR="00000000" w:rsidDel="00000000" w:rsidP="00000000" w:rsidRDefault="00000000" w:rsidRPr="00000000" w14:paraId="0000015F">
      <w:pPr>
        <w:numPr>
          <w:ilvl w:val="0"/>
          <w:numId w:val="25"/>
        </w:numPr>
        <w:ind w:left="1440" w:hanging="360"/>
        <w:rPr>
          <w:u w:val="none"/>
        </w:rPr>
      </w:pPr>
      <w:r w:rsidDel="00000000" w:rsidR="00000000" w:rsidRPr="00000000">
        <w:rPr>
          <w:rtl w:val="0"/>
        </w:rPr>
        <w:t xml:space="preserve">Identifies which DNA sequences actually have the true target sequence</w:t>
      </w:r>
    </w:p>
    <w:p w:rsidR="00000000" w:rsidDel="00000000" w:rsidP="00000000" w:rsidRDefault="00000000" w:rsidRPr="00000000" w14:paraId="00000160">
      <w:pPr>
        <w:rPr>
          <w:b w:val="1"/>
          <w:bCs w:val="1"/>
        </w:rPr>
      </w:pPr>
      <w:r w:rsidDel="00000000" w:rsidR="00000000" w:rsidRPr="00000000">
        <w:rPr>
          <w:rtl w:val="0"/>
        </w:rPr>
      </w:r>
    </w:p>
    <w:p w:rsidR="00000000" w:rsidDel="00000000" w:rsidP="00000000" w:rsidRDefault="00000000" w:rsidRPr="00000000" w14:paraId="00000161">
      <w:pPr>
        <w:rPr>
          <w:b w:val="1"/>
          <w:bCs w:val="1"/>
        </w:rPr>
      </w:pPr>
      <w:r w:rsidDel="00000000" w:rsidR="00000000" w:rsidRPr="00000000">
        <w:rPr>
          <w:b w:val="1"/>
          <w:bCs w:val="1"/>
          <w:rtl w:val="0"/>
        </w:rPr>
        <w:t xml:space="preserve">Step-by-Step Process</w:t>
      </w:r>
    </w:p>
    <w:p w:rsidR="00000000" w:rsidDel="00000000" w:rsidP="00000000" w:rsidRDefault="00000000" w:rsidRPr="00000000" w14:paraId="00000162">
      <w:pPr>
        <w:rPr>
          <w:b w:val="1"/>
          <w:bCs w:val="1"/>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Step 1- Setting the 5 rules (strictness levels)</w:t>
      </w:r>
    </w:p>
    <w:p w:rsidR="00000000" w:rsidDel="00000000" w:rsidP="00000000" w:rsidRDefault="00000000" w:rsidRPr="00000000" w14:paraId="00000164">
      <w:pPr>
        <w:numPr>
          <w:ilvl w:val="0"/>
          <w:numId w:val="62"/>
        </w:numPr>
        <w:ind w:left="720" w:hanging="360"/>
        <w:rPr/>
      </w:pPr>
      <w:r w:rsidDel="00000000" w:rsidR="00000000" w:rsidRPr="00000000">
        <w:rPr>
          <w:rtl w:val="0"/>
        </w:rPr>
        <w:t xml:space="preserve">Rule 0: only 0 mismatches allowed (strictest)</w:t>
      </w:r>
    </w:p>
    <w:p w:rsidR="00000000" w:rsidDel="00000000" w:rsidP="00000000" w:rsidRDefault="00000000" w:rsidRPr="00000000" w14:paraId="00000165">
      <w:pPr>
        <w:numPr>
          <w:ilvl w:val="0"/>
          <w:numId w:val="62"/>
        </w:numPr>
        <w:ind w:left="720" w:hanging="360"/>
        <w:rPr/>
      </w:pPr>
      <w:r w:rsidDel="00000000" w:rsidR="00000000" w:rsidRPr="00000000">
        <w:rPr>
          <w:rtl w:val="0"/>
        </w:rPr>
        <w:t xml:space="preserve">Rule 1: up to 1 mismatch allowed</w:t>
      </w:r>
    </w:p>
    <w:p w:rsidR="00000000" w:rsidDel="00000000" w:rsidP="00000000" w:rsidRDefault="00000000" w:rsidRPr="00000000" w14:paraId="00000166">
      <w:pPr>
        <w:numPr>
          <w:ilvl w:val="0"/>
          <w:numId w:val="62"/>
        </w:numPr>
        <w:ind w:left="720" w:hanging="360"/>
        <w:rPr/>
      </w:pPr>
      <w:r w:rsidDel="00000000" w:rsidR="00000000" w:rsidRPr="00000000">
        <w:rPr>
          <w:rtl w:val="0"/>
        </w:rPr>
        <w:t xml:space="preserve">Rule 2: up to 2 mismatches allowed</w:t>
      </w:r>
    </w:p>
    <w:p w:rsidR="00000000" w:rsidDel="00000000" w:rsidP="00000000" w:rsidRDefault="00000000" w:rsidRPr="00000000" w14:paraId="00000167">
      <w:pPr>
        <w:numPr>
          <w:ilvl w:val="0"/>
          <w:numId w:val="62"/>
        </w:numPr>
        <w:ind w:left="720" w:hanging="360"/>
        <w:rPr/>
      </w:pPr>
      <w:r w:rsidDel="00000000" w:rsidR="00000000" w:rsidRPr="00000000">
        <w:rPr>
          <w:rtl w:val="0"/>
        </w:rPr>
        <w:t xml:space="preserve">Rule 3: up to 3 mismatches allowed</w:t>
      </w:r>
    </w:p>
    <w:p w:rsidR="00000000" w:rsidDel="00000000" w:rsidP="00000000" w:rsidRDefault="00000000" w:rsidRPr="00000000" w14:paraId="00000168">
      <w:pPr>
        <w:numPr>
          <w:ilvl w:val="0"/>
          <w:numId w:val="62"/>
        </w:numPr>
        <w:ind w:left="720" w:hanging="360"/>
        <w:rPr/>
      </w:pPr>
      <w:r w:rsidDel="00000000" w:rsidR="00000000" w:rsidRPr="00000000">
        <w:rPr>
          <w:rtl w:val="0"/>
        </w:rPr>
        <w:t xml:space="preserve">Rule 4: up to 4 mismatches allowed (loosest)</w:t>
      </w:r>
    </w:p>
    <w:p w:rsidR="00000000" w:rsidDel="00000000" w:rsidP="00000000" w:rsidRDefault="00000000" w:rsidRPr="00000000" w14:paraId="00000169">
      <w:pPr>
        <w:rPr>
          <w:b w:val="1"/>
          <w:bCs w:val="1"/>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Step 2- Finding the “best mismatch score” for each strip</w:t>
      </w:r>
    </w:p>
    <w:p w:rsidR="00000000" w:rsidDel="00000000" w:rsidP="00000000" w:rsidRDefault="00000000" w:rsidRPr="00000000" w14:paraId="0000016B">
      <w:pPr>
        <w:numPr>
          <w:ilvl w:val="0"/>
          <w:numId w:val="48"/>
        </w:numPr>
        <w:ind w:left="720" w:hanging="360"/>
        <w:rPr/>
      </w:pPr>
      <w:r w:rsidDel="00000000" w:rsidR="00000000" w:rsidRPr="00000000">
        <w:rPr>
          <w:rtl w:val="0"/>
        </w:rPr>
        <w:t xml:space="preserve">For each 30 letter DNA strip, I slid the gRNA across it, creating 19 possible 12-letter windows (30-12+1=19)</w:t>
      </w:r>
    </w:p>
    <w:p w:rsidR="00000000" w:rsidDel="00000000" w:rsidP="00000000" w:rsidRDefault="00000000" w:rsidRPr="00000000" w14:paraId="0000016C">
      <w:pPr>
        <w:numPr>
          <w:ilvl w:val="0"/>
          <w:numId w:val="48"/>
        </w:numPr>
        <w:ind w:left="720" w:hanging="360"/>
        <w:rPr/>
      </w:pPr>
      <w:r w:rsidDel="00000000" w:rsidR="00000000" w:rsidRPr="00000000">
        <w:rPr>
          <w:rtl w:val="0"/>
        </w:rPr>
        <w:t xml:space="preserve">For each window, I compared it to the guide and count how many letters differ</w:t>
      </w:r>
    </w:p>
    <w:p w:rsidR="00000000" w:rsidDel="00000000" w:rsidP="00000000" w:rsidRDefault="00000000" w:rsidRPr="00000000" w14:paraId="0000016D">
      <w:pPr>
        <w:numPr>
          <w:ilvl w:val="0"/>
          <w:numId w:val="48"/>
        </w:numPr>
        <w:ind w:left="720" w:hanging="360"/>
        <w:rPr/>
      </w:pPr>
      <w:r w:rsidDel="00000000" w:rsidR="00000000" w:rsidRPr="00000000">
        <w:rPr>
          <w:rtl w:val="0"/>
        </w:rPr>
        <w:t xml:space="preserve">The best mismatch score for the strip is the lower number of mismatches found among all 19 windows</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Step 3- Deciding match/no match for each rule</w:t>
      </w:r>
    </w:p>
    <w:p w:rsidR="00000000" w:rsidDel="00000000" w:rsidP="00000000" w:rsidRDefault="00000000" w:rsidRPr="00000000" w14:paraId="00000171">
      <w:pPr>
        <w:rPr/>
      </w:pPr>
      <w:r w:rsidDel="00000000" w:rsidR="00000000" w:rsidRPr="00000000">
        <w:rPr>
          <w:rtl w:val="0"/>
        </w:rPr>
        <w:t xml:space="preserve">Once I had the best mismatch score:</w:t>
      </w:r>
    </w:p>
    <w:p w:rsidR="00000000" w:rsidDel="00000000" w:rsidP="00000000" w:rsidRDefault="00000000" w:rsidRPr="00000000" w14:paraId="00000172">
      <w:pPr>
        <w:numPr>
          <w:ilvl w:val="0"/>
          <w:numId w:val="12"/>
        </w:numPr>
        <w:ind w:left="720" w:hanging="360"/>
        <w:rPr>
          <w:u w:val="none"/>
        </w:rPr>
      </w:pPr>
      <w:r w:rsidDel="00000000" w:rsidR="00000000" w:rsidRPr="00000000">
        <w:rPr>
          <w:rtl w:val="0"/>
        </w:rPr>
        <w:t xml:space="preserve">For each rule (0-4):</w:t>
      </w:r>
    </w:p>
    <w:p w:rsidR="00000000" w:rsidDel="00000000" w:rsidP="00000000" w:rsidRDefault="00000000" w:rsidRPr="00000000" w14:paraId="00000173">
      <w:pPr>
        <w:numPr>
          <w:ilvl w:val="0"/>
          <w:numId w:val="17"/>
        </w:numPr>
        <w:ind w:left="1440" w:hanging="360"/>
        <w:rPr>
          <w:u w:val="none"/>
        </w:rPr>
      </w:pPr>
      <w:r w:rsidDel="00000000" w:rsidR="00000000" w:rsidRPr="00000000">
        <w:rPr>
          <w:rtl w:val="0"/>
        </w:rPr>
        <w:t xml:space="preserve">If the best mismatch score is equal to or less than the rule number = match</w:t>
      </w:r>
    </w:p>
    <w:p w:rsidR="00000000" w:rsidDel="00000000" w:rsidP="00000000" w:rsidRDefault="00000000" w:rsidRPr="00000000" w14:paraId="00000174">
      <w:pPr>
        <w:numPr>
          <w:ilvl w:val="0"/>
          <w:numId w:val="17"/>
        </w:numPr>
        <w:ind w:left="1440" w:hanging="360"/>
      </w:pPr>
      <w:r w:rsidDel="00000000" w:rsidR="00000000" w:rsidRPr="00000000">
        <w:rPr>
          <w:rtl w:val="0"/>
        </w:rPr>
        <w:t xml:space="preserve">If the best mismatch score is greater than the rule number = no match</w:t>
      </w:r>
    </w:p>
    <w:p w:rsidR="00000000" w:rsidDel="00000000" w:rsidP="00000000" w:rsidRDefault="00000000" w:rsidRPr="00000000" w14:paraId="00000175">
      <w:pPr>
        <w:numPr>
          <w:ilvl w:val="0"/>
          <w:numId w:val="11"/>
        </w:numPr>
        <w:ind w:left="720" w:hanging="360"/>
        <w:rPr>
          <w:u w:val="none"/>
        </w:rPr>
      </w:pPr>
      <w:r w:rsidDel="00000000" w:rsidR="00000000" w:rsidRPr="00000000">
        <w:rPr>
          <w:rtl w:val="0"/>
        </w:rPr>
        <w:t xml:space="preserve">I repeated this process for:</w:t>
      </w:r>
    </w:p>
    <w:p w:rsidR="00000000" w:rsidDel="00000000" w:rsidP="00000000" w:rsidRDefault="00000000" w:rsidRPr="00000000" w14:paraId="00000176">
      <w:pPr>
        <w:numPr>
          <w:ilvl w:val="0"/>
          <w:numId w:val="15"/>
        </w:numPr>
        <w:ind w:left="1440" w:hanging="360"/>
        <w:rPr>
          <w:u w:val="none"/>
        </w:rPr>
      </w:pPr>
      <w:r w:rsidDel="00000000" w:rsidR="00000000" w:rsidRPr="00000000">
        <w:rPr>
          <w:rtl w:val="0"/>
        </w:rPr>
        <w:t xml:space="preserve">Every rule</w:t>
      </w:r>
    </w:p>
    <w:p w:rsidR="00000000" w:rsidDel="00000000" w:rsidP="00000000" w:rsidRDefault="00000000" w:rsidRPr="00000000" w14:paraId="00000177">
      <w:pPr>
        <w:numPr>
          <w:ilvl w:val="0"/>
          <w:numId w:val="15"/>
        </w:numPr>
        <w:ind w:left="1440" w:hanging="360"/>
        <w:rPr>
          <w:u w:val="none"/>
        </w:rPr>
      </w:pPr>
      <w:r w:rsidDel="00000000" w:rsidR="00000000" w:rsidRPr="00000000">
        <w:rPr>
          <w:rtl w:val="0"/>
        </w:rPr>
        <w:t xml:space="preserve">Every DNA strip</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Step 4- Revealing truth and label FP/FN</w:t>
      </w:r>
    </w:p>
    <w:p w:rsidR="00000000" w:rsidDel="00000000" w:rsidP="00000000" w:rsidRDefault="00000000" w:rsidRPr="00000000" w14:paraId="0000017A">
      <w:pPr>
        <w:rPr/>
      </w:pPr>
      <w:r w:rsidDel="00000000" w:rsidR="00000000" w:rsidRPr="00000000">
        <w:rPr>
          <w:rtl w:val="0"/>
        </w:rPr>
        <w:t xml:space="preserve">After completing all 20 strips, I compared answers with the truth key</w:t>
      </w:r>
    </w:p>
    <w:p w:rsidR="00000000" w:rsidDel="00000000" w:rsidP="00000000" w:rsidRDefault="00000000" w:rsidRPr="00000000" w14:paraId="0000017B">
      <w:pPr>
        <w:numPr>
          <w:ilvl w:val="0"/>
          <w:numId w:val="26"/>
        </w:numPr>
        <w:ind w:left="720" w:hanging="360"/>
        <w:rPr/>
      </w:pPr>
      <w:r w:rsidDel="00000000" w:rsidR="00000000" w:rsidRPr="00000000">
        <w:rPr>
          <w:rtl w:val="0"/>
        </w:rPr>
        <w:t xml:space="preserve">TP (True Positive): predicted match and target was present</w:t>
      </w:r>
    </w:p>
    <w:p w:rsidR="00000000" w:rsidDel="00000000" w:rsidP="00000000" w:rsidRDefault="00000000" w:rsidRPr="00000000" w14:paraId="0000017C">
      <w:pPr>
        <w:numPr>
          <w:ilvl w:val="0"/>
          <w:numId w:val="26"/>
        </w:numPr>
        <w:ind w:left="720" w:hanging="360"/>
        <w:rPr/>
      </w:pPr>
      <w:r w:rsidDel="00000000" w:rsidR="00000000" w:rsidRPr="00000000">
        <w:rPr>
          <w:rtl w:val="0"/>
        </w:rPr>
        <w:t xml:space="preserve">FP (False Positive): predicted match and target was not present</w:t>
      </w:r>
    </w:p>
    <w:p w:rsidR="00000000" w:rsidDel="00000000" w:rsidP="00000000" w:rsidRDefault="00000000" w:rsidRPr="00000000" w14:paraId="0000017D">
      <w:pPr>
        <w:numPr>
          <w:ilvl w:val="0"/>
          <w:numId w:val="26"/>
        </w:numPr>
        <w:ind w:left="720" w:hanging="360"/>
        <w:rPr/>
      </w:pPr>
      <w:r w:rsidDel="00000000" w:rsidR="00000000" w:rsidRPr="00000000">
        <w:rPr>
          <w:rtl w:val="0"/>
        </w:rPr>
        <w:t xml:space="preserve">TN (True Negative): predicted no match and target was not present</w:t>
      </w:r>
    </w:p>
    <w:p w:rsidR="00000000" w:rsidDel="00000000" w:rsidP="00000000" w:rsidRDefault="00000000" w:rsidRPr="00000000" w14:paraId="0000017E">
      <w:pPr>
        <w:numPr>
          <w:ilvl w:val="0"/>
          <w:numId w:val="26"/>
        </w:numPr>
        <w:ind w:left="720" w:hanging="360"/>
        <w:rPr/>
      </w:pPr>
      <w:r w:rsidDel="00000000" w:rsidR="00000000" w:rsidRPr="00000000">
        <w:rPr>
          <w:rtl w:val="0"/>
        </w:rPr>
        <w:t xml:space="preserve">FN (False Negative): predicted no match and target was present</w:t>
      </w:r>
      <w:r w:rsidDel="00000000" w:rsidR="00000000" w:rsidRPr="00000000">
        <w:rPr>
          <w:rtl w:val="0"/>
        </w:rPr>
      </w:r>
    </w:p>
    <w:p w:rsidR="00000000" w:rsidDel="00000000" w:rsidP="00000000" w:rsidRDefault="00000000" w:rsidRPr="00000000" w14:paraId="0000017F">
      <w:pPr>
        <w:ind w:left="0" w:firstLine="0"/>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Quick note: This process was supposed to closely simulate how CRISPR searches for DNA without using live organisms or extensive procedures, therefore complying with ethical and safety guidelines.</w:t>
      </w:r>
      <w:r w:rsidDel="00000000" w:rsidR="00000000" w:rsidRPr="00000000">
        <w:rPr>
          <w:rtl w:val="0"/>
        </w:rPr>
      </w:r>
    </w:p>
    <w:p w:rsidR="00000000" w:rsidDel="00000000" w:rsidP="00000000" w:rsidRDefault="00000000" w:rsidRPr="00000000" w14:paraId="00000181">
      <w:pPr>
        <w:rPr>
          <w:b w:val="1"/>
          <w:bCs w:val="1"/>
        </w:rPr>
      </w:pPr>
      <w:r w:rsidDel="00000000" w:rsidR="00000000" w:rsidRPr="00000000">
        <w:rPr>
          <w:rtl w:val="0"/>
        </w:rPr>
      </w:r>
    </w:p>
    <w:p w:rsidR="00000000" w:rsidDel="00000000" w:rsidP="00000000" w:rsidRDefault="00000000" w:rsidRPr="00000000" w14:paraId="00000182">
      <w:pPr>
        <w:rPr>
          <w:b w:val="1"/>
          <w:bCs w:val="1"/>
        </w:rPr>
      </w:pPr>
      <w:r w:rsidDel="00000000" w:rsidR="00000000" w:rsidRPr="00000000">
        <w:rPr>
          <w:rtl w:val="0"/>
        </w:rPr>
      </w:r>
    </w:p>
    <w:p w:rsidR="00000000" w:rsidDel="00000000" w:rsidP="00000000" w:rsidRDefault="00000000" w:rsidRPr="00000000" w14:paraId="00000183">
      <w:pPr>
        <w:rPr>
          <w:b w:val="1"/>
          <w:bCs w:val="1"/>
        </w:rPr>
      </w:pPr>
      <w:r w:rsidDel="00000000" w:rsidR="00000000" w:rsidRPr="00000000">
        <w:rPr>
          <w:b w:val="1"/>
          <w:bCs w:val="1"/>
          <w:rtl w:val="0"/>
        </w:rPr>
        <w:t xml:space="preserve">Section 5- Observations and Data Tables</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After completing the matching process for all 20 DNA strips, I collected data separately for each rule (Rule 0 through Rule 4). For every rule, each DNA strip was noted as either a match or no match based on its best mismatch score. These predictions were then compared to the truth key to figure out whether each result was a true positive, false positive, true negative, or false negative. The repeated data collection was in the same way for every rule to ensure consistency when comparing strictness levels.</w:t>
      </w:r>
    </w:p>
    <w:p w:rsidR="00000000" w:rsidDel="00000000" w:rsidP="00000000" w:rsidRDefault="00000000" w:rsidRPr="00000000" w14:paraId="00000186">
      <w:pPr>
        <w:rPr>
          <w:b w:val="1"/>
          <w:bCs w:val="1"/>
        </w:rPr>
      </w:pPr>
      <w:r w:rsidDel="00000000" w:rsidR="00000000" w:rsidRPr="00000000">
        <w:rPr>
          <w:rtl w:val="0"/>
        </w:rPr>
      </w:r>
    </w:p>
    <w:p w:rsidR="00000000" w:rsidDel="00000000" w:rsidP="00000000" w:rsidRDefault="00000000" w:rsidRPr="00000000" w14:paraId="00000187">
      <w:pPr>
        <w:rPr>
          <w:b w:val="1"/>
          <w:bCs w:val="1"/>
        </w:rPr>
      </w:pPr>
      <w:r w:rsidDel="00000000" w:rsidR="00000000" w:rsidRPr="00000000">
        <w:rPr>
          <w:b w:val="1"/>
          <w:bCs w:val="1"/>
          <w:rtl w:val="0"/>
        </w:rPr>
        <w:t xml:space="preserve">Raw DNA Strip Matching Results for Every Rule</w:t>
      </w:r>
    </w:p>
    <w:p w:rsidR="00000000" w:rsidDel="00000000" w:rsidP="00000000" w:rsidRDefault="00000000" w:rsidRPr="00000000" w14:paraId="00000188">
      <w:pPr>
        <w:rPr>
          <w:b w:val="1"/>
          <w:bCs w:val="1"/>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16.2866449511399"/>
        <w:gridCol w:w="1605.7328990228011"/>
        <w:gridCol w:w="1077.2638436482084"/>
        <w:gridCol w:w="1077.2638436482084"/>
        <w:gridCol w:w="1077.2638436482084"/>
        <w:gridCol w:w="1077.2638436482084"/>
        <w:gridCol w:w="1077.2638436482084"/>
        <w:gridCol w:w="1351.6612377850163"/>
        <w:tblGridChange w:id="0">
          <w:tblGrid>
            <w:gridCol w:w="1016.2866449511399"/>
            <w:gridCol w:w="1605.7328990228011"/>
            <w:gridCol w:w="1077.2638436482084"/>
            <w:gridCol w:w="1077.2638436482084"/>
            <w:gridCol w:w="1077.2638436482084"/>
            <w:gridCol w:w="1077.2638436482084"/>
            <w:gridCol w:w="1077.2638436482084"/>
            <w:gridCol w:w="1351.6612377850163"/>
          </w:tblGrid>
        </w:tblGridChange>
      </w:tblGrid>
      <w:tr>
        <w:trPr>
          <w:cantSplit w:val="0"/>
          <w:trHeight w:val="315" w:hRule="atLeast"/>
          <w:tblHeader w:val="0"/>
        </w:trPr>
        <w:tc>
          <w:tcPr>
            <w:tcBorders>
              <w:top w:color="284e3f" w:space="0" w:sz="7" w:val="single"/>
              <w:left w:color="284e3f" w:space="0" w:sz="7" w:val="single"/>
              <w:bottom w:color="284e3f" w:space="0" w:sz="7" w:val="single"/>
              <w:right w:color="356854" w:space="0" w:sz="7" w:val="single"/>
            </w:tcBorders>
            <w:shd w:fill="356854" w:val="clear"/>
            <w:tcMar>
              <w:top w:w="40.0" w:type="dxa"/>
              <w:left w:w="120.0" w:type="dxa"/>
              <w:bottom w:w="40.0" w:type="dxa"/>
              <w:right w:w="120.0" w:type="dxa"/>
            </w:tcMar>
            <w:vAlign w:val="center"/>
          </w:tcPr>
          <w:p w:rsidR="00000000" w:rsidDel="00000000" w:rsidP="00000000" w:rsidRDefault="00000000" w:rsidRPr="00000000" w14:paraId="00000189">
            <w:pPr>
              <w:widowControl w:val="0"/>
              <w:jc w:val="center"/>
              <w:rPr>
                <w:rFonts w:ascii="Montserrat Medium" w:cs="Montserrat Medium" w:eastAsia="Montserrat Medium" w:hAnsi="Montserrat Medium"/>
                <w:color w:val="f6f8f9"/>
                <w:sz w:val="20"/>
                <w:szCs w:val="20"/>
              </w:rPr>
            </w:pPr>
            <w:r w:rsidDel="00000000" w:rsidR="00000000" w:rsidRPr="00000000">
              <w:rPr>
                <w:rFonts w:ascii="Montserrat Medium" w:cs="Montserrat Medium" w:eastAsia="Montserrat Medium" w:hAnsi="Montserrat Medium"/>
                <w:color w:val="f6f8f9"/>
                <w:sz w:val="20"/>
                <w:szCs w:val="20"/>
                <w:rtl w:val="0"/>
              </w:rPr>
              <w:t xml:space="preserve">Strip ID</w:t>
            </w:r>
          </w:p>
        </w:tc>
        <w:tc>
          <w:tcPr>
            <w:tcBorders>
              <w:top w:color="284e3f" w:space="0" w:sz="7" w:val="single"/>
              <w:left w:color="cccccc" w:space="0" w:sz="7" w:val="single"/>
              <w:bottom w:color="284e3f" w:space="0" w:sz="7" w:val="single"/>
              <w:right w:color="356854" w:space="0" w:sz="7" w:val="single"/>
            </w:tcBorders>
            <w:shd w:fill="356854" w:val="clear"/>
            <w:tcMar>
              <w:top w:w="40.0" w:type="dxa"/>
              <w:left w:w="120.0" w:type="dxa"/>
              <w:bottom w:w="40.0" w:type="dxa"/>
              <w:right w:w="120.0" w:type="dxa"/>
            </w:tcMar>
            <w:vAlign w:val="center"/>
          </w:tcPr>
          <w:p w:rsidR="00000000" w:rsidDel="00000000" w:rsidP="00000000" w:rsidRDefault="00000000" w:rsidRPr="00000000" w14:paraId="0000018A">
            <w:pPr>
              <w:widowControl w:val="0"/>
              <w:jc w:val="center"/>
              <w:rPr>
                <w:rFonts w:ascii="Montserrat Medium" w:cs="Montserrat Medium" w:eastAsia="Montserrat Medium" w:hAnsi="Montserrat Medium"/>
                <w:color w:val="f6f8f9"/>
                <w:sz w:val="20"/>
                <w:szCs w:val="20"/>
              </w:rPr>
            </w:pPr>
            <w:r w:rsidDel="00000000" w:rsidR="00000000" w:rsidRPr="00000000">
              <w:rPr>
                <w:rFonts w:ascii="Montserrat Medium" w:cs="Montserrat Medium" w:eastAsia="Montserrat Medium" w:hAnsi="Montserrat Medium"/>
                <w:color w:val="f6f8f9"/>
                <w:sz w:val="20"/>
                <w:szCs w:val="20"/>
                <w:rtl w:val="0"/>
              </w:rPr>
              <w:t xml:space="preserve">Best Mismatch</w:t>
            </w:r>
          </w:p>
        </w:tc>
        <w:tc>
          <w:tcPr>
            <w:tcBorders>
              <w:top w:color="284e3f" w:space="0" w:sz="7" w:val="single"/>
              <w:left w:color="cccccc" w:space="0" w:sz="7" w:val="single"/>
              <w:bottom w:color="284e3f" w:space="0" w:sz="7" w:val="single"/>
              <w:right w:color="356854" w:space="0" w:sz="7" w:val="single"/>
            </w:tcBorders>
            <w:shd w:fill="356854" w:val="clear"/>
            <w:tcMar>
              <w:top w:w="40.0" w:type="dxa"/>
              <w:left w:w="120.0" w:type="dxa"/>
              <w:bottom w:w="40.0" w:type="dxa"/>
              <w:right w:w="120.0" w:type="dxa"/>
            </w:tcMar>
            <w:vAlign w:val="center"/>
          </w:tcPr>
          <w:p w:rsidR="00000000" w:rsidDel="00000000" w:rsidP="00000000" w:rsidRDefault="00000000" w:rsidRPr="00000000" w14:paraId="0000018B">
            <w:pPr>
              <w:widowControl w:val="0"/>
              <w:jc w:val="center"/>
              <w:rPr>
                <w:rFonts w:ascii="Montserrat Medium" w:cs="Montserrat Medium" w:eastAsia="Montserrat Medium" w:hAnsi="Montserrat Medium"/>
                <w:color w:val="f6f8f9"/>
                <w:sz w:val="20"/>
                <w:szCs w:val="20"/>
              </w:rPr>
            </w:pPr>
            <w:r w:rsidDel="00000000" w:rsidR="00000000" w:rsidRPr="00000000">
              <w:rPr>
                <w:rFonts w:ascii="Montserrat Medium" w:cs="Montserrat Medium" w:eastAsia="Montserrat Medium" w:hAnsi="Montserrat Medium"/>
                <w:color w:val="f6f8f9"/>
                <w:sz w:val="20"/>
                <w:szCs w:val="20"/>
                <w:rtl w:val="0"/>
              </w:rPr>
              <w:t xml:space="preserve">Rule 0</w:t>
            </w:r>
          </w:p>
        </w:tc>
        <w:tc>
          <w:tcPr>
            <w:tcBorders>
              <w:top w:color="284e3f" w:space="0" w:sz="7" w:val="single"/>
              <w:left w:color="cccccc" w:space="0" w:sz="7" w:val="single"/>
              <w:bottom w:color="284e3f" w:space="0" w:sz="7" w:val="single"/>
              <w:right w:color="356854" w:space="0" w:sz="7" w:val="single"/>
            </w:tcBorders>
            <w:shd w:fill="356854" w:val="clear"/>
            <w:tcMar>
              <w:top w:w="40.0" w:type="dxa"/>
              <w:left w:w="120.0" w:type="dxa"/>
              <w:bottom w:w="40.0" w:type="dxa"/>
              <w:right w:w="120.0" w:type="dxa"/>
            </w:tcMar>
            <w:vAlign w:val="center"/>
          </w:tcPr>
          <w:p w:rsidR="00000000" w:rsidDel="00000000" w:rsidP="00000000" w:rsidRDefault="00000000" w:rsidRPr="00000000" w14:paraId="0000018C">
            <w:pPr>
              <w:widowControl w:val="0"/>
              <w:jc w:val="center"/>
              <w:rPr>
                <w:rFonts w:ascii="Montserrat Medium" w:cs="Montserrat Medium" w:eastAsia="Montserrat Medium" w:hAnsi="Montserrat Medium"/>
                <w:color w:val="f6f8f9"/>
                <w:sz w:val="20"/>
                <w:szCs w:val="20"/>
              </w:rPr>
            </w:pPr>
            <w:r w:rsidDel="00000000" w:rsidR="00000000" w:rsidRPr="00000000">
              <w:rPr>
                <w:rFonts w:ascii="Montserrat Medium" w:cs="Montserrat Medium" w:eastAsia="Montserrat Medium" w:hAnsi="Montserrat Medium"/>
                <w:color w:val="f6f8f9"/>
                <w:sz w:val="20"/>
                <w:szCs w:val="20"/>
                <w:rtl w:val="0"/>
              </w:rPr>
              <w:t xml:space="preserve">Rule 1</w:t>
            </w:r>
          </w:p>
        </w:tc>
        <w:tc>
          <w:tcPr>
            <w:tcBorders>
              <w:top w:color="284e3f" w:space="0" w:sz="7" w:val="single"/>
              <w:left w:color="cccccc" w:space="0" w:sz="7" w:val="single"/>
              <w:bottom w:color="284e3f" w:space="0" w:sz="7" w:val="single"/>
              <w:right w:color="356854" w:space="0" w:sz="7" w:val="single"/>
            </w:tcBorders>
            <w:shd w:fill="356854" w:val="clear"/>
            <w:tcMar>
              <w:top w:w="40.0" w:type="dxa"/>
              <w:left w:w="120.0" w:type="dxa"/>
              <w:bottom w:w="40.0" w:type="dxa"/>
              <w:right w:w="120.0" w:type="dxa"/>
            </w:tcMar>
            <w:vAlign w:val="center"/>
          </w:tcPr>
          <w:p w:rsidR="00000000" w:rsidDel="00000000" w:rsidP="00000000" w:rsidRDefault="00000000" w:rsidRPr="00000000" w14:paraId="0000018D">
            <w:pPr>
              <w:widowControl w:val="0"/>
              <w:jc w:val="center"/>
              <w:rPr>
                <w:rFonts w:ascii="Montserrat Medium" w:cs="Montserrat Medium" w:eastAsia="Montserrat Medium" w:hAnsi="Montserrat Medium"/>
                <w:color w:val="f6f8f9"/>
                <w:sz w:val="20"/>
                <w:szCs w:val="20"/>
              </w:rPr>
            </w:pPr>
            <w:r w:rsidDel="00000000" w:rsidR="00000000" w:rsidRPr="00000000">
              <w:rPr>
                <w:rFonts w:ascii="Montserrat Medium" w:cs="Montserrat Medium" w:eastAsia="Montserrat Medium" w:hAnsi="Montserrat Medium"/>
                <w:color w:val="f6f8f9"/>
                <w:sz w:val="20"/>
                <w:szCs w:val="20"/>
                <w:rtl w:val="0"/>
              </w:rPr>
              <w:t xml:space="preserve">Rule 2</w:t>
            </w:r>
          </w:p>
        </w:tc>
        <w:tc>
          <w:tcPr>
            <w:tcBorders>
              <w:top w:color="284e3f" w:space="0" w:sz="7" w:val="single"/>
              <w:left w:color="cccccc" w:space="0" w:sz="7" w:val="single"/>
              <w:bottom w:color="284e3f" w:space="0" w:sz="7" w:val="single"/>
              <w:right w:color="356854" w:space="0" w:sz="7" w:val="single"/>
            </w:tcBorders>
            <w:shd w:fill="356854" w:val="clear"/>
            <w:tcMar>
              <w:top w:w="40.0" w:type="dxa"/>
              <w:left w:w="120.0" w:type="dxa"/>
              <w:bottom w:w="40.0" w:type="dxa"/>
              <w:right w:w="120.0" w:type="dxa"/>
            </w:tcMar>
            <w:vAlign w:val="center"/>
          </w:tcPr>
          <w:p w:rsidR="00000000" w:rsidDel="00000000" w:rsidP="00000000" w:rsidRDefault="00000000" w:rsidRPr="00000000" w14:paraId="0000018E">
            <w:pPr>
              <w:widowControl w:val="0"/>
              <w:jc w:val="center"/>
              <w:rPr>
                <w:rFonts w:ascii="Montserrat Medium" w:cs="Montserrat Medium" w:eastAsia="Montserrat Medium" w:hAnsi="Montserrat Medium"/>
                <w:color w:val="f6f8f9"/>
                <w:sz w:val="20"/>
                <w:szCs w:val="20"/>
              </w:rPr>
            </w:pPr>
            <w:r w:rsidDel="00000000" w:rsidR="00000000" w:rsidRPr="00000000">
              <w:rPr>
                <w:rFonts w:ascii="Montserrat Medium" w:cs="Montserrat Medium" w:eastAsia="Montserrat Medium" w:hAnsi="Montserrat Medium"/>
                <w:color w:val="f6f8f9"/>
                <w:sz w:val="20"/>
                <w:szCs w:val="20"/>
                <w:rtl w:val="0"/>
              </w:rPr>
              <w:t xml:space="preserve">Rule 3</w:t>
            </w:r>
          </w:p>
        </w:tc>
        <w:tc>
          <w:tcPr>
            <w:tcBorders>
              <w:top w:color="284e3f" w:space="0" w:sz="7" w:val="single"/>
              <w:left w:color="cccccc" w:space="0" w:sz="7" w:val="single"/>
              <w:bottom w:color="284e3f" w:space="0" w:sz="7" w:val="single"/>
              <w:right w:color="356854" w:space="0" w:sz="7" w:val="single"/>
            </w:tcBorders>
            <w:shd w:fill="356854" w:val="clear"/>
            <w:tcMar>
              <w:top w:w="40.0" w:type="dxa"/>
              <w:left w:w="120.0" w:type="dxa"/>
              <w:bottom w:w="40.0" w:type="dxa"/>
              <w:right w:w="120.0" w:type="dxa"/>
            </w:tcMar>
            <w:vAlign w:val="center"/>
          </w:tcPr>
          <w:p w:rsidR="00000000" w:rsidDel="00000000" w:rsidP="00000000" w:rsidRDefault="00000000" w:rsidRPr="00000000" w14:paraId="0000018F">
            <w:pPr>
              <w:widowControl w:val="0"/>
              <w:jc w:val="center"/>
              <w:rPr>
                <w:rFonts w:ascii="Montserrat Medium" w:cs="Montserrat Medium" w:eastAsia="Montserrat Medium" w:hAnsi="Montserrat Medium"/>
                <w:color w:val="f6f8f9"/>
                <w:sz w:val="20"/>
                <w:szCs w:val="20"/>
              </w:rPr>
            </w:pPr>
            <w:r w:rsidDel="00000000" w:rsidR="00000000" w:rsidRPr="00000000">
              <w:rPr>
                <w:rFonts w:ascii="Montserrat Medium" w:cs="Montserrat Medium" w:eastAsia="Montserrat Medium" w:hAnsi="Montserrat Medium"/>
                <w:color w:val="f6f8f9"/>
                <w:sz w:val="20"/>
                <w:szCs w:val="20"/>
                <w:rtl w:val="0"/>
              </w:rPr>
              <w:t xml:space="preserve">Rule 4</w:t>
            </w:r>
          </w:p>
        </w:tc>
        <w:tc>
          <w:tcPr>
            <w:tcBorders>
              <w:top w:color="284e3f" w:space="0" w:sz="7" w:val="single"/>
              <w:left w:color="cccccc" w:space="0" w:sz="7" w:val="single"/>
              <w:bottom w:color="284e3f" w:space="0" w:sz="7" w:val="single"/>
              <w:right w:color="284e3f" w:space="0" w:sz="7" w:val="single"/>
            </w:tcBorders>
            <w:shd w:fill="356854" w:val="clear"/>
            <w:tcMar>
              <w:top w:w="40.0" w:type="dxa"/>
              <w:left w:w="120.0" w:type="dxa"/>
              <w:bottom w:w="40.0" w:type="dxa"/>
              <w:right w:w="120.0" w:type="dxa"/>
            </w:tcMar>
            <w:vAlign w:val="center"/>
          </w:tcPr>
          <w:p w:rsidR="00000000" w:rsidDel="00000000" w:rsidP="00000000" w:rsidRDefault="00000000" w:rsidRPr="00000000" w14:paraId="00000190">
            <w:pPr>
              <w:widowControl w:val="0"/>
              <w:jc w:val="center"/>
              <w:rPr>
                <w:rFonts w:ascii="Montserrat Medium" w:cs="Montserrat Medium" w:eastAsia="Montserrat Medium" w:hAnsi="Montserrat Medium"/>
                <w:color w:val="f6f8f9"/>
                <w:sz w:val="20"/>
                <w:szCs w:val="20"/>
              </w:rPr>
            </w:pPr>
            <w:r w:rsidDel="00000000" w:rsidR="00000000" w:rsidRPr="00000000">
              <w:rPr>
                <w:rFonts w:ascii="Montserrat Medium" w:cs="Montserrat Medium" w:eastAsia="Montserrat Medium" w:hAnsi="Montserrat Medium"/>
                <w:color w:val="f6f8f9"/>
                <w:sz w:val="20"/>
                <w:szCs w:val="20"/>
                <w:rtl w:val="0"/>
              </w:rPr>
              <w:t xml:space="preserve">Truth</w:t>
            </w:r>
          </w:p>
        </w:tc>
      </w:tr>
      <w:tr>
        <w:trPr>
          <w:cantSplit w:val="0"/>
          <w:trHeight w:val="315" w:hRule="atLeast"/>
          <w:tblHeader w:val="0"/>
        </w:trPr>
        <w:tc>
          <w:tcPr>
            <w:tcBorders>
              <w:top w:color="cccccc" w:space="0" w:sz="7" w:val="single"/>
              <w:left w:color="284e3f"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1">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S01</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2">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1</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93">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94">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95">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96">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97">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284e3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98">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Target Present</w:t>
            </w:r>
          </w:p>
        </w:tc>
      </w:tr>
      <w:tr>
        <w:trPr>
          <w:cantSplit w:val="0"/>
          <w:trHeight w:val="315" w:hRule="atLeast"/>
          <w:tblHeader w:val="0"/>
        </w:trPr>
        <w:tc>
          <w:tcPr>
            <w:tcBorders>
              <w:top w:color="cccccc" w:space="0" w:sz="7" w:val="single"/>
              <w:left w:color="284e3f"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99">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S02</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9A">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1</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9B">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9C">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9D">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9E">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9F">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284e3f"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A0">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Target Present</w:t>
            </w:r>
          </w:p>
        </w:tc>
      </w:tr>
      <w:tr>
        <w:trPr>
          <w:cantSplit w:val="0"/>
          <w:trHeight w:val="315" w:hRule="atLeast"/>
          <w:tblHeader w:val="0"/>
        </w:trPr>
        <w:tc>
          <w:tcPr>
            <w:tcBorders>
              <w:top w:color="cccccc" w:space="0" w:sz="7" w:val="single"/>
              <w:left w:color="284e3f"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1">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S03</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2">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1</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A3">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A4">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A5">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A6">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A7">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284e3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A8">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Target Present</w:t>
            </w:r>
          </w:p>
        </w:tc>
      </w:tr>
      <w:tr>
        <w:trPr>
          <w:cantSplit w:val="0"/>
          <w:trHeight w:val="315" w:hRule="atLeast"/>
          <w:tblHeader w:val="0"/>
        </w:trPr>
        <w:tc>
          <w:tcPr>
            <w:tcBorders>
              <w:top w:color="cccccc" w:space="0" w:sz="7" w:val="single"/>
              <w:left w:color="284e3f"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A9">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S04</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AA">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2</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AB">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AC">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AD">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AE">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AF">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284e3f"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B0">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Target Present</w:t>
            </w:r>
          </w:p>
        </w:tc>
      </w:tr>
      <w:tr>
        <w:trPr>
          <w:cantSplit w:val="0"/>
          <w:trHeight w:val="315" w:hRule="atLeast"/>
          <w:tblHeader w:val="0"/>
        </w:trPr>
        <w:tc>
          <w:tcPr>
            <w:tcBorders>
              <w:top w:color="cccccc" w:space="0" w:sz="7" w:val="single"/>
              <w:left w:color="284e3f"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1">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S05</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2">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2</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B3">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B4">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B5">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B6">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B7">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284e3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B8">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Target Present</w:t>
            </w:r>
          </w:p>
        </w:tc>
      </w:tr>
      <w:tr>
        <w:trPr>
          <w:cantSplit w:val="0"/>
          <w:trHeight w:val="315" w:hRule="atLeast"/>
          <w:tblHeader w:val="0"/>
        </w:trPr>
        <w:tc>
          <w:tcPr>
            <w:tcBorders>
              <w:top w:color="cccccc" w:space="0" w:sz="7" w:val="single"/>
              <w:left w:color="284e3f"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B9">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S06</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BA">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3</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BB">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BC">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BD">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BE">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BF">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284e3f"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C0">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Target Present</w:t>
            </w:r>
          </w:p>
        </w:tc>
      </w:tr>
      <w:tr>
        <w:trPr>
          <w:cantSplit w:val="0"/>
          <w:trHeight w:val="315" w:hRule="atLeast"/>
          <w:tblHeader w:val="0"/>
        </w:trPr>
        <w:tc>
          <w:tcPr>
            <w:tcBorders>
              <w:top w:color="cccccc" w:space="0" w:sz="7" w:val="single"/>
              <w:left w:color="284e3f"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1">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S07</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2">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3</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C3">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C4">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C5">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C6">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C7">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284e3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C8">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Target Present</w:t>
            </w:r>
          </w:p>
        </w:tc>
      </w:tr>
      <w:tr>
        <w:trPr>
          <w:cantSplit w:val="0"/>
          <w:trHeight w:val="315" w:hRule="atLeast"/>
          <w:tblHeader w:val="0"/>
        </w:trPr>
        <w:tc>
          <w:tcPr>
            <w:tcBorders>
              <w:top w:color="cccccc" w:space="0" w:sz="7" w:val="single"/>
              <w:left w:color="284e3f"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C9">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S08</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CA">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4</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CB">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CC">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CD">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CE">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CF">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284e3f"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D0">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Target Present</w:t>
            </w:r>
          </w:p>
        </w:tc>
      </w:tr>
      <w:tr>
        <w:trPr>
          <w:cantSplit w:val="0"/>
          <w:trHeight w:val="315" w:hRule="atLeast"/>
          <w:tblHeader w:val="0"/>
        </w:trPr>
        <w:tc>
          <w:tcPr>
            <w:tcBorders>
              <w:top w:color="cccccc" w:space="0" w:sz="7" w:val="single"/>
              <w:left w:color="284e3f"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1">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S09</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2">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0</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D3">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D4">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D5">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D6">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D7">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284e3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D8">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Target Present</w:t>
            </w:r>
          </w:p>
        </w:tc>
      </w:tr>
      <w:tr>
        <w:trPr>
          <w:cantSplit w:val="0"/>
          <w:trHeight w:val="315" w:hRule="atLeast"/>
          <w:tblHeader w:val="0"/>
        </w:trPr>
        <w:tc>
          <w:tcPr>
            <w:tcBorders>
              <w:top w:color="cccccc" w:space="0" w:sz="7" w:val="single"/>
              <w:left w:color="284e3f"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D9">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S10</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DA">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2</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DB">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DC">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DD">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DE">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DF">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284e3f"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E0">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Target Present</w:t>
            </w:r>
          </w:p>
        </w:tc>
      </w:tr>
      <w:tr>
        <w:trPr>
          <w:cantSplit w:val="0"/>
          <w:trHeight w:val="315" w:hRule="atLeast"/>
          <w:tblHeader w:val="0"/>
        </w:trPr>
        <w:tc>
          <w:tcPr>
            <w:tcBorders>
              <w:top w:color="cccccc" w:space="0" w:sz="7" w:val="single"/>
              <w:left w:color="284e3f"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1">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S11</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2">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5</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E3">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E4">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E5">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E6">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E7">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284e3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E8">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 Target</w:t>
            </w:r>
          </w:p>
        </w:tc>
      </w:tr>
      <w:tr>
        <w:trPr>
          <w:cantSplit w:val="0"/>
          <w:trHeight w:val="315" w:hRule="atLeast"/>
          <w:tblHeader w:val="0"/>
        </w:trPr>
        <w:tc>
          <w:tcPr>
            <w:tcBorders>
              <w:top w:color="cccccc" w:space="0" w:sz="7" w:val="single"/>
              <w:left w:color="284e3f"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E9">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S12</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EA">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5</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EB">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EC">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ED">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EE">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EF">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284e3f"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F0">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 Target</w:t>
            </w:r>
          </w:p>
        </w:tc>
      </w:tr>
      <w:tr>
        <w:trPr>
          <w:cantSplit w:val="0"/>
          <w:trHeight w:val="315" w:hRule="atLeast"/>
          <w:tblHeader w:val="0"/>
        </w:trPr>
        <w:tc>
          <w:tcPr>
            <w:tcBorders>
              <w:top w:color="cccccc" w:space="0" w:sz="7" w:val="single"/>
              <w:left w:color="284e3f"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1">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S13</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2">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5</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F3">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F4">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F5">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F6">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F7">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284e3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1F8">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 Target</w:t>
            </w:r>
          </w:p>
        </w:tc>
      </w:tr>
      <w:tr>
        <w:trPr>
          <w:cantSplit w:val="0"/>
          <w:trHeight w:val="315" w:hRule="atLeast"/>
          <w:tblHeader w:val="0"/>
        </w:trPr>
        <w:tc>
          <w:tcPr>
            <w:tcBorders>
              <w:top w:color="cccccc" w:space="0" w:sz="7" w:val="single"/>
              <w:left w:color="284e3f"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F9">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S14</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FA">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5</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FB">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FC">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FD">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FE">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1FF">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284e3f"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00">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 Target</w:t>
            </w:r>
          </w:p>
        </w:tc>
      </w:tr>
      <w:tr>
        <w:trPr>
          <w:cantSplit w:val="0"/>
          <w:trHeight w:val="315" w:hRule="atLeast"/>
          <w:tblHeader w:val="0"/>
        </w:trPr>
        <w:tc>
          <w:tcPr>
            <w:tcBorders>
              <w:top w:color="cccccc" w:space="0" w:sz="7" w:val="single"/>
              <w:left w:color="284e3f"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1">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S15</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2">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5</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03">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04">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05">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06">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07">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284e3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08">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 Target</w:t>
            </w:r>
          </w:p>
        </w:tc>
      </w:tr>
      <w:tr>
        <w:trPr>
          <w:cantSplit w:val="0"/>
          <w:trHeight w:val="315" w:hRule="atLeast"/>
          <w:tblHeader w:val="0"/>
        </w:trPr>
        <w:tc>
          <w:tcPr>
            <w:tcBorders>
              <w:top w:color="cccccc" w:space="0" w:sz="7" w:val="single"/>
              <w:left w:color="284e3f"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09">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S16</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0A">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6</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0B">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0C">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0D">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0E">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0F">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284e3f"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10">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 Target</w:t>
            </w:r>
          </w:p>
        </w:tc>
      </w:tr>
      <w:tr>
        <w:trPr>
          <w:cantSplit w:val="0"/>
          <w:trHeight w:val="315" w:hRule="atLeast"/>
          <w:tblHeader w:val="0"/>
        </w:trPr>
        <w:tc>
          <w:tcPr>
            <w:tcBorders>
              <w:top w:color="cccccc" w:space="0" w:sz="7" w:val="single"/>
              <w:left w:color="284e3f"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1">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S17</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2">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2</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13">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14">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15">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16">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17">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284e3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18">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 Target</w:t>
            </w:r>
          </w:p>
        </w:tc>
      </w:tr>
      <w:tr>
        <w:trPr>
          <w:cantSplit w:val="0"/>
          <w:trHeight w:val="315" w:hRule="atLeast"/>
          <w:tblHeader w:val="0"/>
        </w:trPr>
        <w:tc>
          <w:tcPr>
            <w:tcBorders>
              <w:top w:color="cccccc" w:space="0" w:sz="7" w:val="single"/>
              <w:left w:color="284e3f"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19">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S18</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1A">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3</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1B">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1C">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1D">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1E">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1F">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284e3f"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20">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 Target</w:t>
            </w:r>
          </w:p>
        </w:tc>
      </w:tr>
      <w:tr>
        <w:trPr>
          <w:cantSplit w:val="0"/>
          <w:trHeight w:val="315" w:hRule="atLeast"/>
          <w:tblHeader w:val="0"/>
        </w:trPr>
        <w:tc>
          <w:tcPr>
            <w:tcBorders>
              <w:top w:color="cccccc" w:space="0" w:sz="7" w:val="single"/>
              <w:left w:color="284e3f"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1">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S19</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2">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3</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23">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24">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25">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26">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fffff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27">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f6f8f9" w:space="0" w:sz="7" w:val="single"/>
              <w:right w:color="284e3f"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28">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 Target</w:t>
            </w:r>
          </w:p>
        </w:tc>
      </w:tr>
      <w:tr>
        <w:trPr>
          <w:cantSplit w:val="0"/>
          <w:trHeight w:val="315" w:hRule="atLeast"/>
          <w:tblHeader w:val="0"/>
        </w:trPr>
        <w:tc>
          <w:tcPr>
            <w:tcBorders>
              <w:top w:color="cccccc" w:space="0" w:sz="7" w:val="single"/>
              <w:left w:color="284e3f" w:space="0" w:sz="7" w:val="single"/>
              <w:bottom w:color="284e3f"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29">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S20</w:t>
            </w:r>
          </w:p>
        </w:tc>
        <w:tc>
          <w:tcPr>
            <w:tcBorders>
              <w:top w:color="cccccc" w:space="0" w:sz="7" w:val="single"/>
              <w:left w:color="cccccc" w:space="0" w:sz="7" w:val="single"/>
              <w:bottom w:color="284e3f"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2A">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2</w:t>
            </w:r>
          </w:p>
        </w:tc>
        <w:tc>
          <w:tcPr>
            <w:tcBorders>
              <w:top w:color="cccccc" w:space="0" w:sz="7" w:val="single"/>
              <w:left w:color="cccccc" w:space="0" w:sz="7" w:val="single"/>
              <w:bottom w:color="284e3f"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2B">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284e3f"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2C">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w:t>
            </w:r>
          </w:p>
        </w:tc>
        <w:tc>
          <w:tcPr>
            <w:tcBorders>
              <w:top w:color="cccccc" w:space="0" w:sz="7" w:val="single"/>
              <w:left w:color="cccccc" w:space="0" w:sz="7" w:val="single"/>
              <w:bottom w:color="284e3f"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2D">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284e3f"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2E">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284e3f" w:space="0" w:sz="7" w:val="single"/>
              <w:right w:color="f6f8f9"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2F">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Yes</w:t>
            </w:r>
          </w:p>
        </w:tc>
        <w:tc>
          <w:tcPr>
            <w:tcBorders>
              <w:top w:color="cccccc" w:space="0" w:sz="7" w:val="single"/>
              <w:left w:color="cccccc" w:space="0" w:sz="7" w:val="single"/>
              <w:bottom w:color="284e3f" w:space="0" w:sz="7" w:val="single"/>
              <w:right w:color="284e3f" w:space="0" w:sz="7" w:val="single"/>
            </w:tcBorders>
            <w:shd w:fill="f6f8f9" w:val="clear"/>
            <w:tcMar>
              <w:top w:w="40.0" w:type="dxa"/>
              <w:left w:w="40.0" w:type="dxa"/>
              <w:bottom w:w="40.0" w:type="dxa"/>
              <w:right w:w="40.0" w:type="dxa"/>
            </w:tcMar>
            <w:vAlign w:val="center"/>
          </w:tcPr>
          <w:p w:rsidR="00000000" w:rsidDel="00000000" w:rsidP="00000000" w:rsidRDefault="00000000" w:rsidRPr="00000000" w14:paraId="00000230">
            <w:pPr>
              <w:widowControl w:val="0"/>
              <w:jc w:val="center"/>
              <w:rPr>
                <w:rFonts w:ascii="Montserrat Medium" w:cs="Montserrat Medium" w:eastAsia="Montserrat Medium" w:hAnsi="Montserrat Medium"/>
                <w:color w:val="434343"/>
                <w:sz w:val="20"/>
                <w:szCs w:val="20"/>
              </w:rPr>
            </w:pPr>
            <w:r w:rsidDel="00000000" w:rsidR="00000000" w:rsidRPr="00000000">
              <w:rPr>
                <w:rFonts w:ascii="Montserrat Medium" w:cs="Montserrat Medium" w:eastAsia="Montserrat Medium" w:hAnsi="Montserrat Medium"/>
                <w:color w:val="434343"/>
                <w:sz w:val="20"/>
                <w:szCs w:val="20"/>
                <w:rtl w:val="0"/>
              </w:rPr>
              <w:t xml:space="preserve">No Target</w:t>
            </w:r>
          </w:p>
        </w:tc>
      </w:tr>
    </w:tbl>
    <w:p w:rsidR="00000000" w:rsidDel="00000000" w:rsidP="00000000" w:rsidRDefault="00000000" w:rsidRPr="00000000" w14:paraId="00000231">
      <w:pP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232">
      <w:pP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233">
      <w:pPr>
        <w:rPr>
          <w:b w:val="1"/>
          <w:bCs w:val="1"/>
        </w:rPr>
      </w:pPr>
      <w:r w:rsidDel="00000000" w:rsidR="00000000" w:rsidRPr="00000000">
        <w:rPr>
          <w:b w:val="1"/>
          <w:bCs w:val="1"/>
          <w:rtl w:val="0"/>
        </w:rPr>
        <w:t xml:space="preserve">Summary of Outcomes (TP, FP, TN, FN) for Each Rule</w:t>
      </w:r>
    </w:p>
    <w:p w:rsidR="00000000" w:rsidDel="00000000" w:rsidP="00000000" w:rsidRDefault="00000000" w:rsidRPr="00000000" w14:paraId="00000234">
      <w:pPr>
        <w:rPr>
          <w:b w:val="1"/>
          <w:bCs w:val="1"/>
        </w:rPr>
      </w:pPr>
      <w:r w:rsidDel="00000000" w:rsidR="00000000" w:rsidRPr="00000000">
        <w:rPr>
          <w:rtl w:val="0"/>
        </w:rPr>
      </w:r>
    </w:p>
    <w:tbl>
      <w:tblPr>
        <w:tblStyle w:val="Table2"/>
        <w:tblW w:w="75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500"/>
        <w:gridCol w:w="1500"/>
        <w:gridCol w:w="1500"/>
        <w:gridCol w:w="1500"/>
        <w:tblGridChange w:id="0">
          <w:tblGrid>
            <w:gridCol w:w="1500"/>
            <w:gridCol w:w="1500"/>
            <w:gridCol w:w="1500"/>
            <w:gridCol w:w="1500"/>
            <w:gridCol w:w="1500"/>
          </w:tblGrid>
        </w:tblGridChange>
      </w:tblGrid>
      <w:tr>
        <w:trPr>
          <w:cantSplit w:val="0"/>
          <w:trHeight w:val="315" w:hRule="atLeast"/>
          <w:tblHeader w:val="0"/>
        </w:trPr>
        <w:tc>
          <w:tcPr>
            <w:tcBorders>
              <w:top w:color="284e3f" w:space="0" w:sz="7" w:val="single"/>
              <w:left w:color="284e3f" w:space="0" w:sz="7" w:val="single"/>
              <w:bottom w:color="284e3f" w:space="0" w:sz="7" w:val="single"/>
              <w:right w:color="356854" w:space="0" w:sz="7" w:val="single"/>
            </w:tcBorders>
            <w:shd w:fill="356854" w:val="clear"/>
            <w:tcMar>
              <w:top w:w="40.0" w:type="dxa"/>
              <w:left w:w="120.0" w:type="dxa"/>
              <w:bottom w:w="40.0" w:type="dxa"/>
              <w:right w:w="120.0" w:type="dxa"/>
            </w:tcMar>
            <w:vAlign w:val="center"/>
          </w:tcPr>
          <w:p w:rsidR="00000000" w:rsidDel="00000000" w:rsidP="00000000" w:rsidRDefault="00000000" w:rsidRPr="00000000" w14:paraId="00000235">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ffffff"/>
                <w:sz w:val="20"/>
                <w:szCs w:val="20"/>
                <w:rtl w:val="0"/>
              </w:rPr>
              <w:t xml:space="preserve">Rules</w:t>
            </w:r>
            <w:r w:rsidDel="00000000" w:rsidR="00000000" w:rsidRPr="00000000">
              <w:rPr>
                <w:rtl w:val="0"/>
              </w:rPr>
            </w:r>
          </w:p>
        </w:tc>
        <w:tc>
          <w:tcPr>
            <w:tcBorders>
              <w:top w:color="284e3f" w:space="0" w:sz="7" w:val="single"/>
              <w:left w:color="cccccc" w:space="0" w:sz="7" w:val="single"/>
              <w:bottom w:color="284e3f" w:space="0" w:sz="7" w:val="single"/>
              <w:right w:color="356854" w:space="0" w:sz="7" w:val="single"/>
            </w:tcBorders>
            <w:shd w:fill="356854" w:val="clear"/>
            <w:tcMar>
              <w:top w:w="40.0" w:type="dxa"/>
              <w:left w:w="120.0" w:type="dxa"/>
              <w:bottom w:w="40.0" w:type="dxa"/>
              <w:right w:w="120.0" w:type="dxa"/>
            </w:tcMar>
            <w:vAlign w:val="center"/>
          </w:tcPr>
          <w:p w:rsidR="00000000" w:rsidDel="00000000" w:rsidP="00000000" w:rsidRDefault="00000000" w:rsidRPr="00000000" w14:paraId="00000236">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ffffff"/>
                <w:sz w:val="20"/>
                <w:szCs w:val="20"/>
                <w:rtl w:val="0"/>
              </w:rPr>
              <w:t xml:space="preserve">TP</w:t>
            </w:r>
            <w:r w:rsidDel="00000000" w:rsidR="00000000" w:rsidRPr="00000000">
              <w:rPr>
                <w:rtl w:val="0"/>
              </w:rPr>
            </w:r>
          </w:p>
        </w:tc>
        <w:tc>
          <w:tcPr>
            <w:tcBorders>
              <w:top w:color="284e3f" w:space="0" w:sz="7" w:val="single"/>
              <w:left w:color="cccccc" w:space="0" w:sz="7" w:val="single"/>
              <w:bottom w:color="284e3f" w:space="0" w:sz="7" w:val="single"/>
              <w:right w:color="356854" w:space="0" w:sz="7" w:val="single"/>
            </w:tcBorders>
            <w:shd w:fill="356854" w:val="clear"/>
            <w:tcMar>
              <w:top w:w="40.0" w:type="dxa"/>
              <w:left w:w="120.0" w:type="dxa"/>
              <w:bottom w:w="40.0" w:type="dxa"/>
              <w:right w:w="120.0" w:type="dxa"/>
            </w:tcMar>
            <w:vAlign w:val="center"/>
          </w:tcPr>
          <w:p w:rsidR="00000000" w:rsidDel="00000000" w:rsidP="00000000" w:rsidRDefault="00000000" w:rsidRPr="00000000" w14:paraId="00000237">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ffffff"/>
                <w:sz w:val="20"/>
                <w:szCs w:val="20"/>
                <w:rtl w:val="0"/>
              </w:rPr>
              <w:t xml:space="preserve">FP</w:t>
            </w:r>
            <w:r w:rsidDel="00000000" w:rsidR="00000000" w:rsidRPr="00000000">
              <w:rPr>
                <w:rtl w:val="0"/>
              </w:rPr>
            </w:r>
          </w:p>
        </w:tc>
        <w:tc>
          <w:tcPr>
            <w:tcBorders>
              <w:top w:color="284e3f" w:space="0" w:sz="7" w:val="single"/>
              <w:left w:color="cccccc" w:space="0" w:sz="7" w:val="single"/>
              <w:bottom w:color="284e3f" w:space="0" w:sz="7" w:val="single"/>
              <w:right w:color="356854" w:space="0" w:sz="7" w:val="single"/>
            </w:tcBorders>
            <w:shd w:fill="356854" w:val="clear"/>
            <w:tcMar>
              <w:top w:w="40.0" w:type="dxa"/>
              <w:left w:w="120.0" w:type="dxa"/>
              <w:bottom w:w="40.0" w:type="dxa"/>
              <w:right w:w="120.0" w:type="dxa"/>
            </w:tcMar>
            <w:vAlign w:val="center"/>
          </w:tcPr>
          <w:p w:rsidR="00000000" w:rsidDel="00000000" w:rsidP="00000000" w:rsidRDefault="00000000" w:rsidRPr="00000000" w14:paraId="00000238">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ffffff"/>
                <w:sz w:val="20"/>
                <w:szCs w:val="20"/>
                <w:rtl w:val="0"/>
              </w:rPr>
              <w:t xml:space="preserve">TN</w:t>
            </w:r>
            <w:r w:rsidDel="00000000" w:rsidR="00000000" w:rsidRPr="00000000">
              <w:rPr>
                <w:rtl w:val="0"/>
              </w:rPr>
            </w:r>
          </w:p>
        </w:tc>
        <w:tc>
          <w:tcPr>
            <w:tcBorders>
              <w:top w:color="284e3f" w:space="0" w:sz="7" w:val="single"/>
              <w:left w:color="cccccc" w:space="0" w:sz="7" w:val="single"/>
              <w:bottom w:color="284e3f" w:space="0" w:sz="7" w:val="single"/>
              <w:right w:color="284e3f" w:space="0" w:sz="7" w:val="single"/>
            </w:tcBorders>
            <w:shd w:fill="356854" w:val="clear"/>
            <w:tcMar>
              <w:top w:w="40.0" w:type="dxa"/>
              <w:left w:w="120.0" w:type="dxa"/>
              <w:bottom w:w="40.0" w:type="dxa"/>
              <w:right w:w="120.0" w:type="dxa"/>
            </w:tcMar>
            <w:vAlign w:val="center"/>
          </w:tcPr>
          <w:p w:rsidR="00000000" w:rsidDel="00000000" w:rsidP="00000000" w:rsidRDefault="00000000" w:rsidRPr="00000000" w14:paraId="00000239">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ffffff"/>
                <w:sz w:val="20"/>
                <w:szCs w:val="20"/>
                <w:rtl w:val="0"/>
              </w:rPr>
              <w:t xml:space="preserve">FN</w:t>
            </w:r>
            <w:r w:rsidDel="00000000" w:rsidR="00000000" w:rsidRPr="00000000">
              <w:rPr>
                <w:rtl w:val="0"/>
              </w:rPr>
            </w:r>
          </w:p>
        </w:tc>
      </w:tr>
      <w:tr>
        <w:trPr>
          <w:cantSplit w:val="0"/>
          <w:trHeight w:val="315" w:hRule="atLeast"/>
          <w:tblHeader w:val="0"/>
        </w:trPr>
        <w:tc>
          <w:tcPr>
            <w:tcBorders>
              <w:top w:color="cccccc" w:space="0" w:sz="7" w:val="single"/>
              <w:left w:color="284e3f"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A">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Rule 0</w:t>
            </w:r>
            <w:r w:rsidDel="00000000" w:rsidR="00000000" w:rsidRPr="00000000">
              <w:rPr>
                <w:rtl w:val="0"/>
              </w:rPr>
            </w:r>
          </w:p>
        </w:tc>
        <w:tc>
          <w:tcPr>
            <w:tcBorders>
              <w:top w:color="cccccc" w:space="0" w:sz="7" w:val="single"/>
              <w:left w:color="cccccc"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B">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2</w:t>
            </w:r>
            <w:r w:rsidDel="00000000" w:rsidR="00000000" w:rsidRPr="00000000">
              <w:rPr>
                <w:rtl w:val="0"/>
              </w:rPr>
            </w:r>
          </w:p>
        </w:tc>
        <w:tc>
          <w:tcPr>
            <w:tcBorders>
              <w:top w:color="cccccc" w:space="0" w:sz="7" w:val="single"/>
              <w:left w:color="cccccc"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C">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0</w:t>
            </w:r>
            <w:r w:rsidDel="00000000" w:rsidR="00000000" w:rsidRPr="00000000">
              <w:rPr>
                <w:rtl w:val="0"/>
              </w:rPr>
            </w:r>
          </w:p>
        </w:tc>
        <w:tc>
          <w:tcPr>
            <w:tcBorders>
              <w:top w:color="cccccc" w:space="0" w:sz="7" w:val="single"/>
              <w:left w:color="cccccc"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D">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10</w:t>
            </w:r>
            <w:r w:rsidDel="00000000" w:rsidR="00000000" w:rsidRPr="00000000">
              <w:rPr>
                <w:rtl w:val="0"/>
              </w:rPr>
            </w:r>
          </w:p>
        </w:tc>
        <w:tc>
          <w:tcPr>
            <w:tcBorders>
              <w:top w:color="cccccc" w:space="0" w:sz="7" w:val="single"/>
              <w:left w:color="cccccc" w:space="0" w:sz="7" w:val="single"/>
              <w:bottom w:color="f6f8f9" w:space="0" w:sz="7" w:val="single"/>
              <w:right w:color="284e3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E">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8</w:t>
            </w:r>
            <w:r w:rsidDel="00000000" w:rsidR="00000000" w:rsidRPr="00000000">
              <w:rPr>
                <w:rtl w:val="0"/>
              </w:rPr>
            </w:r>
          </w:p>
        </w:tc>
      </w:tr>
      <w:tr>
        <w:trPr>
          <w:cantSplit w:val="0"/>
          <w:trHeight w:val="315" w:hRule="atLeast"/>
          <w:tblHeader w:val="0"/>
        </w:trPr>
        <w:tc>
          <w:tcPr>
            <w:tcBorders>
              <w:top w:color="cccccc" w:space="0" w:sz="7" w:val="single"/>
              <w:left w:color="284e3f"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3F">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Rule 1</w:t>
            </w:r>
            <w:r w:rsidDel="00000000" w:rsidR="00000000" w:rsidRPr="00000000">
              <w:rPr>
                <w:rtl w:val="0"/>
              </w:rPr>
            </w:r>
          </w:p>
        </w:tc>
        <w:tc>
          <w:tcPr>
            <w:tcBorders>
              <w:top w:color="cccccc" w:space="0" w:sz="7" w:val="single"/>
              <w:left w:color="cccccc"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40">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4</w:t>
            </w:r>
            <w:r w:rsidDel="00000000" w:rsidR="00000000" w:rsidRPr="00000000">
              <w:rPr>
                <w:rtl w:val="0"/>
              </w:rPr>
            </w:r>
          </w:p>
        </w:tc>
        <w:tc>
          <w:tcPr>
            <w:tcBorders>
              <w:top w:color="cccccc" w:space="0" w:sz="7" w:val="single"/>
              <w:left w:color="cccccc"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41">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0</w:t>
            </w:r>
            <w:r w:rsidDel="00000000" w:rsidR="00000000" w:rsidRPr="00000000">
              <w:rPr>
                <w:rtl w:val="0"/>
              </w:rPr>
            </w:r>
          </w:p>
        </w:tc>
        <w:tc>
          <w:tcPr>
            <w:tcBorders>
              <w:top w:color="cccccc" w:space="0" w:sz="7" w:val="single"/>
              <w:left w:color="cccccc"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42">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10</w:t>
            </w:r>
            <w:r w:rsidDel="00000000" w:rsidR="00000000" w:rsidRPr="00000000">
              <w:rPr>
                <w:rtl w:val="0"/>
              </w:rPr>
            </w:r>
          </w:p>
        </w:tc>
        <w:tc>
          <w:tcPr>
            <w:tcBorders>
              <w:top w:color="cccccc" w:space="0" w:sz="7" w:val="single"/>
              <w:left w:color="cccccc" w:space="0" w:sz="7" w:val="single"/>
              <w:bottom w:color="f6f8f9" w:space="0" w:sz="7" w:val="single"/>
              <w:right w:color="284e3f"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43">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6</w:t>
            </w:r>
            <w:r w:rsidDel="00000000" w:rsidR="00000000" w:rsidRPr="00000000">
              <w:rPr>
                <w:rtl w:val="0"/>
              </w:rPr>
            </w:r>
          </w:p>
        </w:tc>
      </w:tr>
      <w:tr>
        <w:trPr>
          <w:cantSplit w:val="0"/>
          <w:trHeight w:val="315" w:hRule="atLeast"/>
          <w:tblHeader w:val="0"/>
        </w:trPr>
        <w:tc>
          <w:tcPr>
            <w:tcBorders>
              <w:top w:color="cccccc" w:space="0" w:sz="7" w:val="single"/>
              <w:left w:color="284e3f"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4">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Rule 2</w:t>
            </w:r>
            <w:r w:rsidDel="00000000" w:rsidR="00000000" w:rsidRPr="00000000">
              <w:rPr>
                <w:rtl w:val="0"/>
              </w:rPr>
            </w:r>
          </w:p>
        </w:tc>
        <w:tc>
          <w:tcPr>
            <w:tcBorders>
              <w:top w:color="cccccc" w:space="0" w:sz="7" w:val="single"/>
              <w:left w:color="cccccc"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5">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7</w:t>
            </w:r>
            <w:r w:rsidDel="00000000" w:rsidR="00000000" w:rsidRPr="00000000">
              <w:rPr>
                <w:rtl w:val="0"/>
              </w:rPr>
            </w:r>
          </w:p>
        </w:tc>
        <w:tc>
          <w:tcPr>
            <w:tcBorders>
              <w:top w:color="cccccc" w:space="0" w:sz="7" w:val="single"/>
              <w:left w:color="cccccc"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6">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2</w:t>
            </w:r>
            <w:r w:rsidDel="00000000" w:rsidR="00000000" w:rsidRPr="00000000">
              <w:rPr>
                <w:rtl w:val="0"/>
              </w:rPr>
            </w:r>
          </w:p>
        </w:tc>
        <w:tc>
          <w:tcPr>
            <w:tcBorders>
              <w:top w:color="cccccc" w:space="0" w:sz="7" w:val="single"/>
              <w:left w:color="cccccc" w:space="0" w:sz="7" w:val="single"/>
              <w:bottom w:color="f6f8f9"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7">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8</w:t>
            </w:r>
            <w:r w:rsidDel="00000000" w:rsidR="00000000" w:rsidRPr="00000000">
              <w:rPr>
                <w:rtl w:val="0"/>
              </w:rPr>
            </w:r>
          </w:p>
        </w:tc>
        <w:tc>
          <w:tcPr>
            <w:tcBorders>
              <w:top w:color="cccccc" w:space="0" w:sz="7" w:val="single"/>
              <w:left w:color="cccccc" w:space="0" w:sz="7" w:val="single"/>
              <w:bottom w:color="f6f8f9" w:space="0" w:sz="7" w:val="single"/>
              <w:right w:color="284e3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8">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3</w:t>
            </w:r>
            <w:r w:rsidDel="00000000" w:rsidR="00000000" w:rsidRPr="00000000">
              <w:rPr>
                <w:rtl w:val="0"/>
              </w:rPr>
            </w:r>
          </w:p>
        </w:tc>
      </w:tr>
      <w:tr>
        <w:trPr>
          <w:cantSplit w:val="0"/>
          <w:trHeight w:val="315" w:hRule="atLeast"/>
          <w:tblHeader w:val="0"/>
        </w:trPr>
        <w:tc>
          <w:tcPr>
            <w:tcBorders>
              <w:top w:color="cccccc" w:space="0" w:sz="7" w:val="single"/>
              <w:left w:color="284e3f"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49">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Rule 3</w:t>
            </w:r>
            <w:r w:rsidDel="00000000" w:rsidR="00000000" w:rsidRPr="00000000">
              <w:rPr>
                <w:rtl w:val="0"/>
              </w:rPr>
            </w:r>
          </w:p>
        </w:tc>
        <w:tc>
          <w:tcPr>
            <w:tcBorders>
              <w:top w:color="cccccc" w:space="0" w:sz="7" w:val="single"/>
              <w:left w:color="cccccc"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4A">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9</w:t>
            </w:r>
            <w:r w:rsidDel="00000000" w:rsidR="00000000" w:rsidRPr="00000000">
              <w:rPr>
                <w:rtl w:val="0"/>
              </w:rPr>
            </w:r>
          </w:p>
        </w:tc>
        <w:tc>
          <w:tcPr>
            <w:tcBorders>
              <w:top w:color="cccccc" w:space="0" w:sz="7" w:val="single"/>
              <w:left w:color="cccccc"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4B">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4</w:t>
            </w:r>
            <w:r w:rsidDel="00000000" w:rsidR="00000000" w:rsidRPr="00000000">
              <w:rPr>
                <w:rtl w:val="0"/>
              </w:rPr>
            </w:r>
          </w:p>
        </w:tc>
        <w:tc>
          <w:tcPr>
            <w:tcBorders>
              <w:top w:color="cccccc" w:space="0" w:sz="7" w:val="single"/>
              <w:left w:color="cccccc" w:space="0" w:sz="7" w:val="single"/>
              <w:bottom w:color="f6f8f9" w:space="0" w:sz="7" w:val="single"/>
              <w:right w:color="f6f8f9"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4C">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6</w:t>
            </w:r>
            <w:r w:rsidDel="00000000" w:rsidR="00000000" w:rsidRPr="00000000">
              <w:rPr>
                <w:rtl w:val="0"/>
              </w:rPr>
            </w:r>
          </w:p>
        </w:tc>
        <w:tc>
          <w:tcPr>
            <w:tcBorders>
              <w:top w:color="cccccc" w:space="0" w:sz="7" w:val="single"/>
              <w:left w:color="cccccc" w:space="0" w:sz="7" w:val="single"/>
              <w:bottom w:color="f6f8f9" w:space="0" w:sz="7" w:val="single"/>
              <w:right w:color="284e3f" w:space="0" w:sz="7"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4D">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1</w:t>
            </w:r>
            <w:r w:rsidDel="00000000" w:rsidR="00000000" w:rsidRPr="00000000">
              <w:rPr>
                <w:rtl w:val="0"/>
              </w:rPr>
            </w:r>
          </w:p>
        </w:tc>
      </w:tr>
      <w:tr>
        <w:trPr>
          <w:cantSplit w:val="0"/>
          <w:trHeight w:val="315" w:hRule="atLeast"/>
          <w:tblHeader w:val="0"/>
        </w:trPr>
        <w:tc>
          <w:tcPr>
            <w:tcBorders>
              <w:top w:color="cccccc" w:space="0" w:sz="7" w:val="single"/>
              <w:left w:color="284e3f" w:space="0" w:sz="7" w:val="single"/>
              <w:bottom w:color="284e3f"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E">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Rule 4</w:t>
            </w:r>
            <w:r w:rsidDel="00000000" w:rsidR="00000000" w:rsidRPr="00000000">
              <w:rPr>
                <w:rtl w:val="0"/>
              </w:rPr>
            </w:r>
          </w:p>
        </w:tc>
        <w:tc>
          <w:tcPr>
            <w:tcBorders>
              <w:top w:color="cccccc" w:space="0" w:sz="7" w:val="single"/>
              <w:left w:color="cccccc" w:space="0" w:sz="7" w:val="single"/>
              <w:bottom w:color="284e3f"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F">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10</w:t>
            </w:r>
            <w:r w:rsidDel="00000000" w:rsidR="00000000" w:rsidRPr="00000000">
              <w:rPr>
                <w:rtl w:val="0"/>
              </w:rPr>
            </w:r>
          </w:p>
        </w:tc>
        <w:tc>
          <w:tcPr>
            <w:tcBorders>
              <w:top w:color="cccccc" w:space="0" w:sz="7" w:val="single"/>
              <w:left w:color="cccccc" w:space="0" w:sz="7" w:val="single"/>
              <w:bottom w:color="284e3f"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0">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4</w:t>
            </w:r>
            <w:r w:rsidDel="00000000" w:rsidR="00000000" w:rsidRPr="00000000">
              <w:rPr>
                <w:rtl w:val="0"/>
              </w:rPr>
            </w:r>
          </w:p>
        </w:tc>
        <w:tc>
          <w:tcPr>
            <w:tcBorders>
              <w:top w:color="cccccc" w:space="0" w:sz="7" w:val="single"/>
              <w:left w:color="cccccc" w:space="0" w:sz="7" w:val="single"/>
              <w:bottom w:color="284e3f" w:space="0" w:sz="7" w:val="single"/>
              <w:right w:color="fffff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1">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6</w:t>
            </w:r>
            <w:r w:rsidDel="00000000" w:rsidR="00000000" w:rsidRPr="00000000">
              <w:rPr>
                <w:rtl w:val="0"/>
              </w:rPr>
            </w:r>
          </w:p>
        </w:tc>
        <w:tc>
          <w:tcPr>
            <w:tcBorders>
              <w:top w:color="cccccc" w:space="0" w:sz="7" w:val="single"/>
              <w:left w:color="cccccc" w:space="0" w:sz="7" w:val="single"/>
              <w:bottom w:color="284e3f" w:space="0" w:sz="7" w:val="single"/>
              <w:right w:color="284e3f" w:space="0" w:sz="7"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2">
            <w:pPr>
              <w:widowControl w:val="0"/>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color w:val="434343"/>
                <w:sz w:val="20"/>
                <w:szCs w:val="20"/>
                <w:rtl w:val="0"/>
              </w:rPr>
              <w:t xml:space="preserve">0</w:t>
            </w:r>
            <w:r w:rsidDel="00000000" w:rsidR="00000000" w:rsidRPr="00000000">
              <w:rPr>
                <w:rtl w:val="0"/>
              </w:rPr>
            </w:r>
          </w:p>
        </w:tc>
      </w:tr>
    </w:tbl>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b w:val="1"/>
          <w:bCs w:val="1"/>
        </w:rPr>
      </w:pPr>
      <w:r w:rsidDel="00000000" w:rsidR="00000000" w:rsidRPr="00000000">
        <w:rPr>
          <w:b w:val="1"/>
          <w:bCs w:val="1"/>
          <w:rtl w:val="0"/>
        </w:rPr>
        <w:t xml:space="preserve">Section 6- Managed Data and Graphs</w:t>
      </w:r>
    </w:p>
    <w:p w:rsidR="00000000" w:rsidDel="00000000" w:rsidP="00000000" w:rsidRDefault="00000000" w:rsidRPr="00000000" w14:paraId="00000256">
      <w:pPr>
        <w:rPr>
          <w:b w:val="1"/>
          <w:bCs w:val="1"/>
        </w:rPr>
      </w:pPr>
      <w:r w:rsidDel="00000000" w:rsidR="00000000" w:rsidRPr="00000000">
        <w:rPr>
          <w:rtl w:val="0"/>
        </w:rPr>
      </w:r>
    </w:p>
    <w:p w:rsidR="00000000" w:rsidDel="00000000" w:rsidP="00000000" w:rsidRDefault="00000000" w:rsidRPr="00000000" w14:paraId="00000257">
      <w:pPr>
        <w:rPr>
          <w:b w:val="1"/>
          <w:bCs w:val="1"/>
        </w:rPr>
      </w:pPr>
      <w:r w:rsidDel="00000000" w:rsidR="00000000" w:rsidRPr="00000000">
        <w:rPr>
          <w:b w:val="1"/>
          <w:bCs w:val="1"/>
        </w:rPr>
        <w:drawing>
          <wp:inline distB="114300" distT="114300" distL="114300" distR="114300">
            <wp:extent cx="5943600" cy="28829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882900"/>
                    </a:xfrm>
                    <a:prstGeom prst="rect"/>
                    <a:ln/>
                  </pic:spPr>
                </pic:pic>
              </a:graphicData>
            </a:graphic>
          </wp:inline>
        </w:drawing>
      </w:r>
      <w:r w:rsidDel="00000000" w:rsidR="00000000" w:rsidRPr="00000000">
        <w:rPr>
          <w:rtl w:val="0"/>
        </w:rPr>
      </w:r>
    </w:p>
    <w:p w:rsidR="00000000" w:rsidDel="00000000" w:rsidP="00000000" w:rsidRDefault="00000000" w:rsidRPr="00000000" w14:paraId="00000258">
      <w:pPr>
        <w:rPr>
          <w:b w:val="1"/>
          <w:bCs w:val="1"/>
        </w:rPr>
      </w:pPr>
      <w:r w:rsidDel="00000000" w:rsidR="00000000" w:rsidRPr="00000000">
        <w:rPr>
          <w:rtl w:val="0"/>
        </w:rPr>
      </w:r>
    </w:p>
    <w:p w:rsidR="00000000" w:rsidDel="00000000" w:rsidP="00000000" w:rsidRDefault="00000000" w:rsidRPr="00000000" w14:paraId="00000259">
      <w:pPr>
        <w:rPr>
          <w:b w:val="1"/>
          <w:bCs w:val="1"/>
        </w:rPr>
      </w:pPr>
      <w:r w:rsidDel="00000000" w:rsidR="00000000" w:rsidRPr="00000000">
        <w:rPr>
          <w:rtl w:val="0"/>
        </w:rPr>
      </w:r>
    </w:p>
    <w:p w:rsidR="00000000" w:rsidDel="00000000" w:rsidP="00000000" w:rsidRDefault="00000000" w:rsidRPr="00000000" w14:paraId="0000025A">
      <w:pPr>
        <w:rPr>
          <w:b w:val="1"/>
          <w:bCs w:val="1"/>
        </w:rPr>
      </w:pPr>
      <w:r w:rsidDel="00000000" w:rsidR="00000000" w:rsidRPr="00000000">
        <w:rPr>
          <w:b w:val="1"/>
          <w:bCs w:val="1"/>
        </w:rPr>
        <w:drawing>
          <wp:inline distB="114300" distT="114300" distL="114300" distR="114300">
            <wp:extent cx="5943600" cy="32385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25B">
      <w:pPr>
        <w:rPr>
          <w:b w:val="1"/>
          <w:bCs w:val="1"/>
        </w:rPr>
      </w:pPr>
      <w:r w:rsidDel="00000000" w:rsidR="00000000" w:rsidRPr="00000000">
        <w:rPr>
          <w:rtl w:val="0"/>
        </w:rPr>
      </w:r>
    </w:p>
    <w:p w:rsidR="00000000" w:rsidDel="00000000" w:rsidP="00000000" w:rsidRDefault="00000000" w:rsidRPr="00000000" w14:paraId="0000025C">
      <w:pPr>
        <w:rPr>
          <w:b w:val="1"/>
          <w:bCs w:val="1"/>
        </w:rPr>
      </w:pPr>
      <w:r w:rsidDel="00000000" w:rsidR="00000000" w:rsidRPr="00000000">
        <w:rPr>
          <w:rtl w:val="0"/>
        </w:rPr>
      </w:r>
    </w:p>
    <w:p w:rsidR="00000000" w:rsidDel="00000000" w:rsidP="00000000" w:rsidRDefault="00000000" w:rsidRPr="00000000" w14:paraId="0000025D">
      <w:pPr>
        <w:rPr>
          <w:b w:val="1"/>
          <w:bCs w:val="1"/>
        </w:rPr>
      </w:pPr>
      <w:r w:rsidDel="00000000" w:rsidR="00000000" w:rsidRPr="00000000">
        <w:rPr>
          <w:rtl w:val="0"/>
        </w:rPr>
      </w:r>
    </w:p>
    <w:p w:rsidR="00000000" w:rsidDel="00000000" w:rsidP="00000000" w:rsidRDefault="00000000" w:rsidRPr="00000000" w14:paraId="0000025E">
      <w:pPr>
        <w:rPr>
          <w:b w:val="1"/>
          <w:bCs w:val="1"/>
        </w:rPr>
      </w:pPr>
      <w:r w:rsidDel="00000000" w:rsidR="00000000" w:rsidRPr="00000000">
        <w:rPr>
          <w:rtl w:val="0"/>
        </w:rPr>
      </w:r>
    </w:p>
    <w:p w:rsidR="00000000" w:rsidDel="00000000" w:rsidP="00000000" w:rsidRDefault="00000000" w:rsidRPr="00000000" w14:paraId="0000025F">
      <w:pPr>
        <w:rPr>
          <w:b w:val="1"/>
          <w:bCs w:val="1"/>
        </w:rPr>
      </w:pPr>
      <w:r w:rsidDel="00000000" w:rsidR="00000000" w:rsidRPr="00000000">
        <w:rPr>
          <w:rtl w:val="0"/>
        </w:rPr>
      </w:r>
    </w:p>
    <w:p w:rsidR="00000000" w:rsidDel="00000000" w:rsidP="00000000" w:rsidRDefault="00000000" w:rsidRPr="00000000" w14:paraId="00000260">
      <w:pPr>
        <w:rPr>
          <w:b w:val="1"/>
          <w:bCs w:val="1"/>
        </w:rPr>
      </w:pPr>
      <w:r w:rsidDel="00000000" w:rsidR="00000000" w:rsidRPr="00000000">
        <w:rPr>
          <w:rtl w:val="0"/>
        </w:rPr>
      </w:r>
    </w:p>
    <w:p w:rsidR="00000000" w:rsidDel="00000000" w:rsidP="00000000" w:rsidRDefault="00000000" w:rsidRPr="00000000" w14:paraId="00000261">
      <w:pPr>
        <w:rPr>
          <w:b w:val="1"/>
          <w:bCs w:val="1"/>
        </w:rPr>
      </w:pPr>
      <w:r w:rsidDel="00000000" w:rsidR="00000000" w:rsidRPr="00000000">
        <w:rPr>
          <w:b w:val="1"/>
          <w:bCs w:val="1"/>
          <w:rtl w:val="0"/>
        </w:rPr>
        <w:t xml:space="preserve">Section 7- Results and Conclusions</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b w:val="1"/>
          <w:bCs w:val="1"/>
          <w:rtl w:val="0"/>
        </w:rPr>
        <w:t xml:space="preserve">Results</w:t>
      </w: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After analyzing the data from all 5 mismatch rules, clear patterns began to emerge in relation to how CRISPR accuracy changes as strictness levels increase or decrease.</w:t>
      </w:r>
    </w:p>
    <w:p w:rsidR="00000000" w:rsidDel="00000000" w:rsidP="00000000" w:rsidRDefault="00000000" w:rsidRPr="00000000" w14:paraId="00000265">
      <w:pPr>
        <w:numPr>
          <w:ilvl w:val="0"/>
          <w:numId w:val="4"/>
        </w:numPr>
        <w:ind w:left="720" w:hanging="360"/>
        <w:rPr>
          <w:u w:val="none"/>
        </w:rPr>
      </w:pPr>
      <w:r w:rsidDel="00000000" w:rsidR="00000000" w:rsidRPr="00000000">
        <w:rPr>
          <w:rtl w:val="0"/>
        </w:rPr>
        <w:t xml:space="preserve">Under strict rules (Rules 0-1), there were very few false positives (FP low), meaning it was extremely rare that DNA was identified as a target when it was not. However, these strict rules also resulted in many false negatives, as several real targets were missed (FN high).</w:t>
      </w:r>
    </w:p>
    <w:p w:rsidR="00000000" w:rsidDel="00000000" w:rsidP="00000000" w:rsidRDefault="00000000" w:rsidRPr="00000000" w14:paraId="00000266">
      <w:pPr>
        <w:numPr>
          <w:ilvl w:val="0"/>
          <w:numId w:val="4"/>
        </w:numPr>
        <w:ind w:left="720" w:hanging="360"/>
        <w:rPr>
          <w:u w:val="none"/>
        </w:rPr>
      </w:pPr>
      <w:r w:rsidDel="00000000" w:rsidR="00000000" w:rsidRPr="00000000">
        <w:rPr>
          <w:rtl w:val="0"/>
        </w:rPr>
        <w:t xml:space="preserve">Under looser rules (Rules 3-4), almost all real targets sequences were detected, and as a result, there were very few false negatives. On the other hand, this created many false positives as the level of accuracy reduced</w:t>
      </w:r>
    </w:p>
    <w:p w:rsidR="00000000" w:rsidDel="00000000" w:rsidP="00000000" w:rsidRDefault="00000000" w:rsidRPr="00000000" w14:paraId="00000267">
      <w:pPr>
        <w:ind w:left="0" w:firstLine="0"/>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The results of the experiment support my hypothesis that increasing mismatch tolerance improves CRISPR’s sensitivity but reduces its specificity. While strict mismatch rules minimize off-target effects, they fail to detect many actual targets, while looser rules say “yes” to most targets at the cost of increased false positives. </w:t>
      </w:r>
    </w:p>
    <w:p w:rsidR="00000000" w:rsidDel="00000000" w:rsidP="00000000" w:rsidRDefault="00000000" w:rsidRPr="00000000" w14:paraId="00000269">
      <w:pPr>
        <w:rPr/>
      </w:pPr>
      <w:r w:rsidDel="00000000" w:rsidR="00000000" w:rsidRPr="00000000">
        <w:rPr>
          <w:rtl w:val="0"/>
        </w:rPr>
        <w:t xml:space="preserve">This demonstrates that CRISPR accuracy exists as a trade-off, where ideal outcomes depends on the application. Diagnostic tools would benefit from higher mismatch tolerance, while therapeutic gene editing requires stricter rules to prevent harmful off-target mutations.</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b w:val="1"/>
          <w:bCs w:val="1"/>
          <w:rtl w:val="0"/>
        </w:rPr>
        <w:t xml:space="preserve">Section 8- Improvements, Further Questions, and New Problems</w:t>
      </w: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Limitations with my Project</w:t>
      </w:r>
    </w:p>
    <w:p w:rsidR="00000000" w:rsidDel="00000000" w:rsidP="00000000" w:rsidRDefault="00000000" w:rsidRPr="00000000" w14:paraId="0000026F">
      <w:pPr>
        <w:numPr>
          <w:ilvl w:val="0"/>
          <w:numId w:val="33"/>
        </w:numPr>
        <w:ind w:left="720" w:hanging="360"/>
        <w:rPr>
          <w:u w:val="none"/>
        </w:rPr>
      </w:pPr>
      <w:r w:rsidDel="00000000" w:rsidR="00000000" w:rsidRPr="00000000">
        <w:rPr>
          <w:rtl w:val="0"/>
        </w:rPr>
        <w:t xml:space="preserve">Paper model oversimplifies real CRISPR biology (binding relies on more factors than just mismatch count)</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Improvements for the Future</w:t>
      </w:r>
    </w:p>
    <w:p w:rsidR="00000000" w:rsidDel="00000000" w:rsidP="00000000" w:rsidRDefault="00000000" w:rsidRPr="00000000" w14:paraId="00000272">
      <w:pPr>
        <w:numPr>
          <w:ilvl w:val="0"/>
          <w:numId w:val="2"/>
        </w:numPr>
        <w:ind w:left="720" w:hanging="360"/>
        <w:rPr>
          <w:u w:val="none"/>
        </w:rPr>
      </w:pPr>
      <w:r w:rsidDel="00000000" w:rsidR="00000000" w:rsidRPr="00000000">
        <w:rPr>
          <w:rtl w:val="0"/>
        </w:rPr>
        <w:t xml:space="preserve">Increase the number of strips (larger dataset)</w:t>
      </w:r>
    </w:p>
    <w:p w:rsidR="00000000" w:rsidDel="00000000" w:rsidP="00000000" w:rsidRDefault="00000000" w:rsidRPr="00000000" w14:paraId="00000273">
      <w:pPr>
        <w:numPr>
          <w:ilvl w:val="0"/>
          <w:numId w:val="2"/>
        </w:numPr>
        <w:ind w:left="720" w:hanging="360"/>
        <w:rPr>
          <w:u w:val="none"/>
        </w:rPr>
      </w:pPr>
      <w:r w:rsidDel="00000000" w:rsidR="00000000" w:rsidRPr="00000000">
        <w:rPr>
          <w:rtl w:val="0"/>
        </w:rPr>
        <w:t xml:space="preserve">Test longer sequences and different gRNA lengths</w:t>
      </w:r>
    </w:p>
    <w:p w:rsidR="00000000" w:rsidDel="00000000" w:rsidP="00000000" w:rsidRDefault="00000000" w:rsidRPr="00000000" w14:paraId="00000274">
      <w:pPr>
        <w:numPr>
          <w:ilvl w:val="0"/>
          <w:numId w:val="2"/>
        </w:numPr>
        <w:ind w:left="720" w:hanging="360"/>
        <w:rPr>
          <w:u w:val="none"/>
        </w:rPr>
      </w:pPr>
      <w:r w:rsidDel="00000000" w:rsidR="00000000" w:rsidRPr="00000000">
        <w:rPr>
          <w:rtl w:val="0"/>
        </w:rPr>
        <w:t xml:space="preserve">Have the location of the mismatch play a role (e.g., mismatches close to PAM sites count more)</w:t>
      </w: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Further Questions</w:t>
      </w:r>
    </w:p>
    <w:p w:rsidR="00000000" w:rsidDel="00000000" w:rsidP="00000000" w:rsidRDefault="00000000" w:rsidRPr="00000000" w14:paraId="00000277">
      <w:pPr>
        <w:numPr>
          <w:ilvl w:val="0"/>
          <w:numId w:val="49"/>
        </w:numPr>
        <w:ind w:left="720" w:hanging="360"/>
        <w:rPr>
          <w:u w:val="none"/>
        </w:rPr>
      </w:pPr>
      <w:r w:rsidDel="00000000" w:rsidR="00000000" w:rsidRPr="00000000">
        <w:rPr>
          <w:rtl w:val="0"/>
        </w:rPr>
        <w:t xml:space="preserve">How does the position of a mismatch affect CRISPR binding/cutting efficiency?</w:t>
      </w:r>
    </w:p>
    <w:p w:rsidR="00000000" w:rsidDel="00000000" w:rsidP="00000000" w:rsidRDefault="00000000" w:rsidRPr="00000000" w14:paraId="00000278">
      <w:pPr>
        <w:numPr>
          <w:ilvl w:val="0"/>
          <w:numId w:val="49"/>
        </w:numPr>
        <w:ind w:left="720" w:hanging="360"/>
        <w:rPr>
          <w:u w:val="none"/>
        </w:rPr>
      </w:pPr>
      <w:r w:rsidDel="00000000" w:rsidR="00000000" w:rsidRPr="00000000">
        <w:rPr>
          <w:rtl w:val="0"/>
        </w:rPr>
        <w:t xml:space="preserve">How would different Cas proteins affect and change mismatch tolerance and overall accuracy?</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New Problems</w:t>
      </w:r>
    </w:p>
    <w:p w:rsidR="00000000" w:rsidDel="00000000" w:rsidP="00000000" w:rsidRDefault="00000000" w:rsidRPr="00000000" w14:paraId="0000027B">
      <w:pPr>
        <w:rPr/>
      </w:pPr>
      <w:r w:rsidDel="00000000" w:rsidR="00000000" w:rsidRPr="00000000">
        <w:rPr>
          <w:rtl w:val="0"/>
        </w:rPr>
        <w:t xml:space="preserve">As CRISPR technology becomes more advanced and spreads across the world, some challenges and obstacles emerge, including:</w:t>
      </w:r>
    </w:p>
    <w:p w:rsidR="00000000" w:rsidDel="00000000" w:rsidP="00000000" w:rsidRDefault="00000000" w:rsidRPr="00000000" w14:paraId="0000027C">
      <w:pPr>
        <w:numPr>
          <w:ilvl w:val="0"/>
          <w:numId w:val="3"/>
        </w:numPr>
        <w:ind w:left="720" w:hanging="360"/>
        <w:rPr>
          <w:u w:val="none"/>
        </w:rPr>
      </w:pPr>
      <w:r w:rsidDel="00000000" w:rsidR="00000000" w:rsidRPr="00000000">
        <w:rPr>
          <w:rtl w:val="0"/>
        </w:rPr>
        <w:t xml:space="preserve">How can we regulate and control germline editing in an ethical fashion?</w:t>
      </w:r>
    </w:p>
    <w:p w:rsidR="00000000" w:rsidDel="00000000" w:rsidP="00000000" w:rsidRDefault="00000000" w:rsidRPr="00000000" w14:paraId="0000027D">
      <w:pPr>
        <w:numPr>
          <w:ilvl w:val="0"/>
          <w:numId w:val="3"/>
        </w:numPr>
        <w:ind w:left="720" w:hanging="360"/>
        <w:rPr>
          <w:u w:val="none"/>
        </w:rPr>
      </w:pPr>
      <w:r w:rsidDel="00000000" w:rsidR="00000000" w:rsidRPr="00000000">
        <w:rPr>
          <w:rtl w:val="0"/>
        </w:rPr>
        <w:t xml:space="preserve">How can we predict and prevent off-target effects?</w:t>
      </w:r>
    </w:p>
    <w:p w:rsidR="00000000" w:rsidDel="00000000" w:rsidP="00000000" w:rsidRDefault="00000000" w:rsidRPr="00000000" w14:paraId="0000027E">
      <w:pPr>
        <w:rPr/>
      </w:pPr>
      <w:r w:rsidDel="00000000" w:rsidR="00000000" w:rsidRPr="00000000">
        <w:rPr>
          <w:rtl w:val="0"/>
        </w:rPr>
        <w:t xml:space="preserve">AI Use Statement:</w:t>
      </w:r>
    </w:p>
    <w:p w:rsidR="00000000" w:rsidDel="00000000" w:rsidP="00000000" w:rsidRDefault="00000000" w:rsidRPr="00000000" w14:paraId="0000027F">
      <w:pPr>
        <w:rPr/>
      </w:pPr>
      <w:r w:rsidDel="00000000" w:rsidR="00000000" w:rsidRPr="00000000">
        <w:rPr>
          <w:rtl w:val="0"/>
        </w:rPr>
        <w:t xml:space="preserve">Artificial intelligence was utilised in both a limited as well as a responsible way to help simplify complex concepts during some parts of my background research and to generate random letter sequences for the paper DNA strips used in the model/simulation.</w:t>
      </w:r>
      <w:r w:rsidDel="00000000" w:rsidR="00000000" w:rsidRPr="00000000">
        <w:rPr>
          <w:rtl w:val="0"/>
        </w:rPr>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b w:val="1"/>
          <w:bCs w:val="1"/>
          <w:color w:val="212121"/>
          <w:highlight w:val="white"/>
        </w:rPr>
      </w:pPr>
      <w:r w:rsidDel="00000000" w:rsidR="00000000" w:rsidRPr="00000000">
        <w:rPr>
          <w:b w:val="1"/>
          <w:bCs w:val="1"/>
          <w:color w:val="212121"/>
          <w:highlight w:val="white"/>
          <w:rtl w:val="0"/>
        </w:rPr>
        <w:t xml:space="preserve">Section 9- References and Sources</w:t>
      </w:r>
    </w:p>
    <w:p w:rsidR="00000000" w:rsidDel="00000000" w:rsidP="00000000" w:rsidRDefault="00000000" w:rsidRPr="00000000" w14:paraId="00000282">
      <w:pPr>
        <w:rPr>
          <w:b w:val="1"/>
          <w:bCs w:val="1"/>
          <w:color w:val="212121"/>
          <w:highlight w:val="white"/>
        </w:rPr>
      </w:pPr>
      <w:r w:rsidDel="00000000" w:rsidR="00000000" w:rsidRPr="00000000">
        <w:rPr>
          <w:b w:val="1"/>
          <w:bCs w:val="1"/>
          <w:color w:val="212121"/>
          <w:highlight w:val="white"/>
          <w:rtl w:val="0"/>
        </w:rPr>
        <w:t xml:space="preserve">APA 7th Edition Format</w:t>
      </w:r>
    </w:p>
    <w:p w:rsidR="00000000" w:rsidDel="00000000" w:rsidP="00000000" w:rsidRDefault="00000000" w:rsidRPr="00000000" w14:paraId="00000283">
      <w:pPr>
        <w:rPr>
          <w:color w:val="212121"/>
          <w:highlight w:val="white"/>
        </w:rPr>
      </w:pPr>
      <w:r w:rsidDel="00000000" w:rsidR="00000000" w:rsidRPr="00000000">
        <w:rPr>
          <w:rtl w:val="0"/>
        </w:rPr>
      </w:r>
    </w:p>
    <w:p w:rsidR="00000000" w:rsidDel="00000000" w:rsidP="00000000" w:rsidRDefault="00000000" w:rsidRPr="00000000" w14:paraId="00000284">
      <w:pPr>
        <w:rPr>
          <w:color w:val="212121"/>
          <w:highlight w:val="white"/>
        </w:rPr>
      </w:pPr>
      <w:r w:rsidDel="00000000" w:rsidR="00000000" w:rsidRPr="00000000">
        <w:rPr>
          <w:color w:val="212121"/>
          <w:highlight w:val="white"/>
          <w:rtl w:val="0"/>
        </w:rPr>
        <w:t xml:space="preserve">Anderson, E. M., Haupt, A., Schiel, J. A., Chou, E., Machado, H. B., </w:t>
      </w:r>
    </w:p>
    <w:p w:rsidR="00000000" w:rsidDel="00000000" w:rsidP="00000000" w:rsidRDefault="00000000" w:rsidRPr="00000000" w14:paraId="00000285">
      <w:pPr>
        <w:ind w:firstLine="720"/>
        <w:rPr>
          <w:color w:val="212121"/>
          <w:highlight w:val="white"/>
        </w:rPr>
      </w:pPr>
      <w:r w:rsidDel="00000000" w:rsidR="00000000" w:rsidRPr="00000000">
        <w:rPr>
          <w:color w:val="212121"/>
          <w:highlight w:val="white"/>
          <w:rtl w:val="0"/>
        </w:rPr>
        <w:t xml:space="preserve">Strezoska, Ž., Lenger, S., McClelland, S., Birmingham, A., </w:t>
      </w:r>
    </w:p>
    <w:p w:rsidR="00000000" w:rsidDel="00000000" w:rsidP="00000000" w:rsidRDefault="00000000" w:rsidRPr="00000000" w14:paraId="00000286">
      <w:pPr>
        <w:ind w:firstLine="720"/>
        <w:rPr>
          <w:color w:val="212121"/>
          <w:highlight w:val="white"/>
        </w:rPr>
      </w:pPr>
      <w:r w:rsidDel="00000000" w:rsidR="00000000" w:rsidRPr="00000000">
        <w:rPr>
          <w:color w:val="212121"/>
          <w:highlight w:val="white"/>
          <w:rtl w:val="0"/>
        </w:rPr>
        <w:t xml:space="preserve">Vermeulen, A., &amp; Smith, </w:t>
      </w:r>
      <w:r w:rsidDel="00000000" w:rsidR="00000000" w:rsidRPr="00000000">
        <w:rPr>
          <w:color w:val="212121"/>
          <w:highlight w:val="white"/>
          <w:rtl w:val="0"/>
        </w:rPr>
        <w:t xml:space="preserve">A.</w:t>
      </w:r>
      <w:r w:rsidDel="00000000" w:rsidR="00000000" w:rsidRPr="00000000">
        <w:rPr>
          <w:color w:val="212121"/>
          <w:highlight w:val="white"/>
          <w:rtl w:val="0"/>
        </w:rPr>
        <w:t xml:space="preserve">V (2015). Systematic analysis of </w:t>
      </w:r>
    </w:p>
    <w:p w:rsidR="00000000" w:rsidDel="00000000" w:rsidP="00000000" w:rsidRDefault="00000000" w:rsidRPr="00000000" w14:paraId="00000287">
      <w:pPr>
        <w:ind w:firstLine="720"/>
        <w:rPr>
          <w:color w:val="212121"/>
          <w:highlight w:val="white"/>
        </w:rPr>
      </w:pPr>
      <w:r w:rsidDel="00000000" w:rsidR="00000000" w:rsidRPr="00000000">
        <w:rPr>
          <w:color w:val="212121"/>
          <w:highlight w:val="white"/>
          <w:rtl w:val="0"/>
        </w:rPr>
        <w:t xml:space="preserve">CRISPR-Cas9 mismatch tolerance reveals low levels of off-target </w:t>
      </w:r>
    </w:p>
    <w:p w:rsidR="00000000" w:rsidDel="00000000" w:rsidP="00000000" w:rsidRDefault="00000000" w:rsidRPr="00000000" w14:paraId="00000288">
      <w:pPr>
        <w:ind w:firstLine="720"/>
        <w:rPr>
          <w:color w:val="212121"/>
          <w:highlight w:val="white"/>
        </w:rPr>
      </w:pPr>
      <w:r w:rsidDel="00000000" w:rsidR="00000000" w:rsidRPr="00000000">
        <w:rPr>
          <w:color w:val="212121"/>
          <w:highlight w:val="white"/>
          <w:rtl w:val="0"/>
        </w:rPr>
        <w:t xml:space="preserve">activity. </w:t>
      </w:r>
      <w:r w:rsidDel="00000000" w:rsidR="00000000" w:rsidRPr="00000000">
        <w:rPr>
          <w:i w:val="1"/>
          <w:iCs w:val="1"/>
          <w:color w:val="212121"/>
          <w:highlight w:val="white"/>
          <w:rtl w:val="0"/>
        </w:rPr>
        <w:t xml:space="preserve">Journal of biotechnology</w:t>
      </w:r>
      <w:r w:rsidDel="00000000" w:rsidR="00000000" w:rsidRPr="00000000">
        <w:rPr>
          <w:color w:val="212121"/>
          <w:highlight w:val="white"/>
          <w:rtl w:val="0"/>
        </w:rPr>
        <w:t xml:space="preserve">, </w:t>
      </w:r>
      <w:r w:rsidDel="00000000" w:rsidR="00000000" w:rsidRPr="00000000">
        <w:rPr>
          <w:i w:val="1"/>
          <w:iCs w:val="1"/>
          <w:color w:val="212121"/>
          <w:highlight w:val="white"/>
          <w:rtl w:val="0"/>
        </w:rPr>
        <w:t xml:space="preserve">211</w:t>
      </w:r>
      <w:r w:rsidDel="00000000" w:rsidR="00000000" w:rsidRPr="00000000">
        <w:rPr>
          <w:color w:val="212121"/>
          <w:highlight w:val="white"/>
          <w:rtl w:val="0"/>
        </w:rPr>
        <w:t xml:space="preserve">, 56–65. </w:t>
      </w:r>
    </w:p>
    <w:p w:rsidR="00000000" w:rsidDel="00000000" w:rsidP="00000000" w:rsidRDefault="00000000" w:rsidRPr="00000000" w14:paraId="00000289">
      <w:pPr>
        <w:ind w:firstLine="720"/>
        <w:rPr/>
      </w:pPr>
      <w:hyperlink r:id="rId8">
        <w:r w:rsidDel="00000000" w:rsidR="00000000" w:rsidRPr="00000000">
          <w:rPr>
            <w:color w:val="1155cc"/>
            <w:highlight w:val="white"/>
            <w:u w:val="single"/>
            <w:rtl w:val="0"/>
          </w:rPr>
          <w:t xml:space="preserve">https://doi.org/10.1016/j.jbiotec.2015.06.427</w:t>
        </w:r>
      </w:hyperlink>
      <w:r w:rsidDel="00000000" w:rsidR="00000000" w:rsidRPr="00000000">
        <w:rPr>
          <w:rtl w:val="0"/>
        </w:rPr>
      </w:r>
    </w:p>
    <w:p w:rsidR="00000000" w:rsidDel="00000000" w:rsidP="00000000" w:rsidRDefault="00000000" w:rsidRPr="00000000" w14:paraId="0000028A">
      <w:pPr>
        <w:rPr>
          <w:color w:val="1b1b1b"/>
          <w:highlight w:val="white"/>
        </w:rPr>
      </w:pPr>
      <w:r w:rsidDel="00000000" w:rsidR="00000000" w:rsidRPr="00000000">
        <w:rPr>
          <w:rtl w:val="0"/>
        </w:rPr>
      </w:r>
    </w:p>
    <w:p w:rsidR="00000000" w:rsidDel="00000000" w:rsidP="00000000" w:rsidRDefault="00000000" w:rsidRPr="00000000" w14:paraId="0000028B">
      <w:pPr>
        <w:rPr>
          <w:color w:val="1b1b1b"/>
          <w:highlight w:val="white"/>
        </w:rPr>
      </w:pPr>
      <w:r w:rsidDel="00000000" w:rsidR="00000000" w:rsidRPr="00000000">
        <w:rPr>
          <w:color w:val="1b1b1b"/>
          <w:highlight w:val="white"/>
          <w:rtl w:val="0"/>
        </w:rPr>
        <w:t xml:space="preserve">Ansori, A. N., Antonius, Y., Susilo, R. J., Hayaza, S., Kharisma, V. </w:t>
      </w:r>
    </w:p>
    <w:p w:rsidR="00000000" w:rsidDel="00000000" w:rsidP="00000000" w:rsidRDefault="00000000" w:rsidRPr="00000000" w14:paraId="0000028C">
      <w:pPr>
        <w:ind w:firstLine="720"/>
        <w:rPr>
          <w:color w:val="1b1b1b"/>
          <w:highlight w:val="white"/>
        </w:rPr>
      </w:pPr>
      <w:r w:rsidDel="00000000" w:rsidR="00000000" w:rsidRPr="00000000">
        <w:rPr>
          <w:color w:val="1b1b1b"/>
          <w:highlight w:val="white"/>
          <w:rtl w:val="0"/>
        </w:rPr>
        <w:t xml:space="preserve">D., Parikesit, A. A., Zainul, R., Jakhmola, V., Saklani, T., </w:t>
      </w:r>
    </w:p>
    <w:p w:rsidR="00000000" w:rsidDel="00000000" w:rsidP="00000000" w:rsidRDefault="00000000" w:rsidRPr="00000000" w14:paraId="0000028D">
      <w:pPr>
        <w:ind w:firstLine="720"/>
        <w:rPr>
          <w:color w:val="1b1b1b"/>
          <w:highlight w:val="white"/>
        </w:rPr>
      </w:pPr>
      <w:r w:rsidDel="00000000" w:rsidR="00000000" w:rsidRPr="00000000">
        <w:rPr>
          <w:color w:val="1b1b1b"/>
          <w:highlight w:val="white"/>
          <w:rtl w:val="0"/>
        </w:rPr>
        <w:t xml:space="preserve">Rebezov, M., Ullah, M. E., Maksimiuk, N., Derkho, M., &amp; Burkov, </w:t>
      </w:r>
    </w:p>
    <w:p w:rsidR="00000000" w:rsidDel="00000000" w:rsidP="00000000" w:rsidRDefault="00000000" w:rsidRPr="00000000" w14:paraId="0000028E">
      <w:pPr>
        <w:ind w:firstLine="720"/>
        <w:rPr>
          <w:color w:val="1b1b1b"/>
          <w:highlight w:val="white"/>
        </w:rPr>
      </w:pPr>
      <w:r w:rsidDel="00000000" w:rsidR="00000000" w:rsidRPr="00000000">
        <w:rPr>
          <w:color w:val="1b1b1b"/>
          <w:highlight w:val="white"/>
          <w:rtl w:val="0"/>
        </w:rPr>
        <w:t xml:space="preserve">P. (2023). Application of CRISPR-Cas9 genome editing technology </w:t>
      </w:r>
    </w:p>
    <w:p w:rsidR="00000000" w:rsidDel="00000000" w:rsidP="00000000" w:rsidRDefault="00000000" w:rsidRPr="00000000" w14:paraId="0000028F">
      <w:pPr>
        <w:ind w:firstLine="720"/>
        <w:rPr>
          <w:color w:val="1b1b1b"/>
          <w:highlight w:val="white"/>
        </w:rPr>
      </w:pPr>
      <w:r w:rsidDel="00000000" w:rsidR="00000000" w:rsidRPr="00000000">
        <w:rPr>
          <w:color w:val="1b1b1b"/>
          <w:highlight w:val="white"/>
          <w:rtl w:val="0"/>
        </w:rPr>
        <w:t xml:space="preserve">in various fields: A review. </w:t>
      </w:r>
      <w:r w:rsidDel="00000000" w:rsidR="00000000" w:rsidRPr="00000000">
        <w:rPr>
          <w:i w:val="1"/>
          <w:iCs w:val="1"/>
          <w:color w:val="1b1b1b"/>
          <w:highlight w:val="white"/>
          <w:rtl w:val="0"/>
        </w:rPr>
        <w:t xml:space="preserve">Narra J</w:t>
      </w:r>
      <w:r w:rsidDel="00000000" w:rsidR="00000000" w:rsidRPr="00000000">
        <w:rPr>
          <w:color w:val="1b1b1b"/>
          <w:highlight w:val="white"/>
          <w:rtl w:val="0"/>
        </w:rPr>
        <w:t xml:space="preserve">, </w:t>
      </w:r>
      <w:r w:rsidDel="00000000" w:rsidR="00000000" w:rsidRPr="00000000">
        <w:rPr>
          <w:i w:val="1"/>
          <w:iCs w:val="1"/>
          <w:color w:val="1b1b1b"/>
          <w:highlight w:val="white"/>
          <w:rtl w:val="0"/>
        </w:rPr>
        <w:t xml:space="preserve">3</w:t>
      </w:r>
      <w:r w:rsidDel="00000000" w:rsidR="00000000" w:rsidRPr="00000000">
        <w:rPr>
          <w:color w:val="1b1b1b"/>
          <w:highlight w:val="white"/>
          <w:rtl w:val="0"/>
        </w:rPr>
        <w:t xml:space="preserve">(2), e184. </w:t>
      </w:r>
    </w:p>
    <w:p w:rsidR="00000000" w:rsidDel="00000000" w:rsidP="00000000" w:rsidRDefault="00000000" w:rsidRPr="00000000" w14:paraId="00000290">
      <w:pPr>
        <w:ind w:firstLine="720"/>
        <w:rPr/>
      </w:pPr>
      <w:hyperlink r:id="rId9">
        <w:r w:rsidDel="00000000" w:rsidR="00000000" w:rsidRPr="00000000">
          <w:rPr>
            <w:color w:val="1155cc"/>
            <w:highlight w:val="white"/>
            <w:u w:val="single"/>
            <w:rtl w:val="0"/>
          </w:rPr>
          <w:t xml:space="preserve">https://doi.org/10.52225/narra.v3i2.184</w:t>
        </w:r>
      </w:hyperlink>
      <w:r w:rsidDel="00000000" w:rsidR="00000000" w:rsidRPr="00000000">
        <w:rPr>
          <w:rtl w:val="0"/>
        </w:rPr>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Azizoglu R. O., CRISPR-Cas systems in diagnostics: A comprehensive </w:t>
      </w:r>
    </w:p>
    <w:p w:rsidR="00000000" w:rsidDel="00000000" w:rsidP="00000000" w:rsidRDefault="00000000" w:rsidRPr="00000000" w14:paraId="00000293">
      <w:pPr>
        <w:ind w:firstLine="720"/>
        <w:rPr/>
      </w:pPr>
      <w:r w:rsidDel="00000000" w:rsidR="00000000" w:rsidRPr="00000000">
        <w:rPr>
          <w:rtl w:val="0"/>
        </w:rPr>
        <w:t xml:space="preserve">assessment of Cas effectors and biosensors, Gene and Genome </w:t>
      </w:r>
    </w:p>
    <w:p w:rsidR="00000000" w:rsidDel="00000000" w:rsidP="00000000" w:rsidRDefault="00000000" w:rsidRPr="00000000" w14:paraId="00000294">
      <w:pPr>
        <w:ind w:firstLine="720"/>
        <w:rPr/>
      </w:pPr>
      <w:r w:rsidDel="00000000" w:rsidR="00000000" w:rsidRPr="00000000">
        <w:rPr>
          <w:rtl w:val="0"/>
        </w:rPr>
        <w:t xml:space="preserve">Editing, Volumes 3–4, 2022, 100019, ISSN 2666-3880, </w:t>
      </w:r>
    </w:p>
    <w:p w:rsidR="00000000" w:rsidDel="00000000" w:rsidP="00000000" w:rsidRDefault="00000000" w:rsidRPr="00000000" w14:paraId="00000295">
      <w:pPr>
        <w:ind w:firstLine="720"/>
        <w:rPr/>
      </w:pPr>
      <w:hyperlink r:id="rId10">
        <w:r w:rsidDel="00000000" w:rsidR="00000000" w:rsidRPr="00000000">
          <w:rPr>
            <w:color w:val="1155cc"/>
            <w:u w:val="single"/>
            <w:rtl w:val="0"/>
          </w:rPr>
          <w:t xml:space="preserve">https://doi.org/10.1016/j.ggedit.2022.100019.</w:t>
        </w:r>
      </w:hyperlink>
      <w:r w:rsidDel="00000000" w:rsidR="00000000" w:rsidRPr="00000000">
        <w:rPr>
          <w:rtl w:val="0"/>
        </w:rPr>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color w:val="1b1b1b"/>
          <w:highlight w:val="white"/>
        </w:rPr>
      </w:pPr>
      <w:r w:rsidDel="00000000" w:rsidR="00000000" w:rsidRPr="00000000">
        <w:rPr>
          <w:color w:val="1b1b1b"/>
          <w:highlight w:val="white"/>
          <w:rtl w:val="0"/>
        </w:rPr>
        <w:t xml:space="preserve">Davis, D. J., &amp; Yeddula, S. G. R. (2024). CRISPR Advancements for </w:t>
      </w:r>
    </w:p>
    <w:p w:rsidR="00000000" w:rsidDel="00000000" w:rsidP="00000000" w:rsidRDefault="00000000" w:rsidRPr="00000000" w14:paraId="00000298">
      <w:pPr>
        <w:ind w:firstLine="720"/>
        <w:rPr>
          <w:color w:val="1b1b1b"/>
          <w:highlight w:val="white"/>
        </w:rPr>
      </w:pPr>
      <w:r w:rsidDel="00000000" w:rsidR="00000000" w:rsidRPr="00000000">
        <w:rPr>
          <w:color w:val="1b1b1b"/>
          <w:highlight w:val="white"/>
          <w:rtl w:val="0"/>
        </w:rPr>
        <w:t xml:space="preserve">Human Health. </w:t>
      </w:r>
      <w:r w:rsidDel="00000000" w:rsidR="00000000" w:rsidRPr="00000000">
        <w:rPr>
          <w:i w:val="1"/>
          <w:iCs w:val="1"/>
          <w:color w:val="1b1b1b"/>
          <w:highlight w:val="white"/>
          <w:rtl w:val="0"/>
        </w:rPr>
        <w:t xml:space="preserve">Missouri medicine</w:t>
      </w:r>
      <w:r w:rsidDel="00000000" w:rsidR="00000000" w:rsidRPr="00000000">
        <w:rPr>
          <w:color w:val="1b1b1b"/>
          <w:highlight w:val="white"/>
          <w:rtl w:val="0"/>
        </w:rPr>
        <w:t xml:space="preserve">, </w:t>
      </w:r>
      <w:r w:rsidDel="00000000" w:rsidR="00000000" w:rsidRPr="00000000">
        <w:rPr>
          <w:i w:val="1"/>
          <w:iCs w:val="1"/>
          <w:color w:val="1b1b1b"/>
          <w:highlight w:val="white"/>
          <w:rtl w:val="0"/>
        </w:rPr>
        <w:t xml:space="preserve">121</w:t>
      </w:r>
      <w:r w:rsidDel="00000000" w:rsidR="00000000" w:rsidRPr="00000000">
        <w:rPr>
          <w:color w:val="1b1b1b"/>
          <w:highlight w:val="white"/>
          <w:rtl w:val="0"/>
        </w:rPr>
        <w:t xml:space="preserve">(2), 170–176.</w:t>
      </w:r>
    </w:p>
    <w:p w:rsidR="00000000" w:rsidDel="00000000" w:rsidP="00000000" w:rsidRDefault="00000000" w:rsidRPr="00000000" w14:paraId="00000299">
      <w:pPr>
        <w:ind w:firstLine="720"/>
        <w:rPr/>
      </w:pPr>
      <w:hyperlink r:id="rId11">
        <w:r w:rsidDel="00000000" w:rsidR="00000000" w:rsidRPr="00000000">
          <w:rPr>
            <w:color w:val="1155cc"/>
            <w:highlight w:val="white"/>
            <w:u w:val="single"/>
            <w:rtl w:val="0"/>
          </w:rPr>
          <w:t xml:space="preserve">https://pmc.ncbi.nlm.nih.gov/articles/PMC11057861/</w:t>
        </w:r>
      </w:hyperlink>
      <w:r w:rsidDel="00000000" w:rsidR="00000000" w:rsidRPr="00000000">
        <w:rPr>
          <w:rtl w:val="0"/>
        </w:rPr>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color w:val="212121"/>
          <w:highlight w:val="white"/>
        </w:rPr>
      </w:pPr>
      <w:r w:rsidDel="00000000" w:rsidR="00000000" w:rsidRPr="00000000">
        <w:rPr>
          <w:color w:val="212121"/>
          <w:highlight w:val="white"/>
          <w:rtl w:val="0"/>
        </w:rPr>
        <w:t xml:space="preserve">Gaj, T., Gersbach, C. A., &amp; Barbas, C. F., 3rd (2013). ZFN, TALEN, and </w:t>
      </w:r>
    </w:p>
    <w:p w:rsidR="00000000" w:rsidDel="00000000" w:rsidP="00000000" w:rsidRDefault="00000000" w:rsidRPr="00000000" w14:paraId="0000029C">
      <w:pPr>
        <w:ind w:firstLine="720"/>
        <w:rPr>
          <w:i w:val="1"/>
          <w:iCs w:val="1"/>
          <w:color w:val="212121"/>
          <w:highlight w:val="white"/>
        </w:rPr>
      </w:pPr>
      <w:r w:rsidDel="00000000" w:rsidR="00000000" w:rsidRPr="00000000">
        <w:rPr>
          <w:color w:val="212121"/>
          <w:highlight w:val="white"/>
          <w:rtl w:val="0"/>
        </w:rPr>
        <w:t xml:space="preserve">CRISPR/Cas-based methods for genome engineering. </w:t>
      </w:r>
      <w:r w:rsidDel="00000000" w:rsidR="00000000" w:rsidRPr="00000000">
        <w:rPr>
          <w:i w:val="1"/>
          <w:iCs w:val="1"/>
          <w:color w:val="212121"/>
          <w:highlight w:val="white"/>
          <w:rtl w:val="0"/>
        </w:rPr>
        <w:t xml:space="preserve">Trends in </w:t>
      </w:r>
    </w:p>
    <w:p w:rsidR="00000000" w:rsidDel="00000000" w:rsidP="00000000" w:rsidRDefault="00000000" w:rsidRPr="00000000" w14:paraId="0000029D">
      <w:pPr>
        <w:ind w:firstLine="720"/>
        <w:rPr>
          <w:color w:val="212121"/>
          <w:highlight w:val="white"/>
        </w:rPr>
      </w:pPr>
      <w:r w:rsidDel="00000000" w:rsidR="00000000" w:rsidRPr="00000000">
        <w:rPr>
          <w:i w:val="1"/>
          <w:iCs w:val="1"/>
          <w:color w:val="212121"/>
          <w:highlight w:val="white"/>
          <w:rtl w:val="0"/>
        </w:rPr>
        <w:t xml:space="preserve">biotechnology</w:t>
      </w:r>
      <w:r w:rsidDel="00000000" w:rsidR="00000000" w:rsidRPr="00000000">
        <w:rPr>
          <w:color w:val="212121"/>
          <w:highlight w:val="white"/>
          <w:rtl w:val="0"/>
        </w:rPr>
        <w:t xml:space="preserve">, </w:t>
      </w:r>
      <w:r w:rsidDel="00000000" w:rsidR="00000000" w:rsidRPr="00000000">
        <w:rPr>
          <w:i w:val="1"/>
          <w:iCs w:val="1"/>
          <w:color w:val="212121"/>
          <w:highlight w:val="white"/>
          <w:rtl w:val="0"/>
        </w:rPr>
        <w:t xml:space="preserve">31</w:t>
      </w:r>
      <w:r w:rsidDel="00000000" w:rsidR="00000000" w:rsidRPr="00000000">
        <w:rPr>
          <w:color w:val="212121"/>
          <w:highlight w:val="white"/>
          <w:rtl w:val="0"/>
        </w:rPr>
        <w:t xml:space="preserve">(7), 397–405. </w:t>
      </w:r>
    </w:p>
    <w:p w:rsidR="00000000" w:rsidDel="00000000" w:rsidP="00000000" w:rsidRDefault="00000000" w:rsidRPr="00000000" w14:paraId="0000029E">
      <w:pPr>
        <w:ind w:firstLine="720"/>
        <w:rPr>
          <w:color w:val="1b1b1b"/>
          <w:highlight w:val="white"/>
        </w:rPr>
      </w:pPr>
      <w:hyperlink r:id="rId12">
        <w:r w:rsidDel="00000000" w:rsidR="00000000" w:rsidRPr="00000000">
          <w:rPr>
            <w:color w:val="1155cc"/>
            <w:highlight w:val="white"/>
            <w:u w:val="single"/>
            <w:rtl w:val="0"/>
          </w:rPr>
          <w:t xml:space="preserve">https://doi.org/10.1016/j.tibtech.2013.04.004</w:t>
        </w:r>
      </w:hyperlink>
      <w:r w:rsidDel="00000000" w:rsidR="00000000" w:rsidRPr="00000000">
        <w:rPr>
          <w:rtl w:val="0"/>
        </w:rPr>
      </w:r>
    </w:p>
    <w:p w:rsidR="00000000" w:rsidDel="00000000" w:rsidP="00000000" w:rsidRDefault="00000000" w:rsidRPr="00000000" w14:paraId="0000029F">
      <w:pPr>
        <w:rPr>
          <w:color w:val="1b1b1b"/>
          <w:highlight w:val="white"/>
        </w:rPr>
      </w:pPr>
      <w:r w:rsidDel="00000000" w:rsidR="00000000" w:rsidRPr="00000000">
        <w:rPr>
          <w:rtl w:val="0"/>
        </w:rPr>
      </w:r>
    </w:p>
    <w:p w:rsidR="00000000" w:rsidDel="00000000" w:rsidP="00000000" w:rsidRDefault="00000000" w:rsidRPr="00000000" w14:paraId="000002A0">
      <w:pPr>
        <w:rPr>
          <w:color w:val="1b1b1b"/>
          <w:highlight w:val="white"/>
        </w:rPr>
      </w:pPr>
      <w:r w:rsidDel="00000000" w:rsidR="00000000" w:rsidRPr="00000000">
        <w:rPr>
          <w:color w:val="1b1b1b"/>
          <w:highlight w:val="white"/>
          <w:rtl w:val="0"/>
        </w:rPr>
        <w:t xml:space="preserve">Gostimskaya I. (2022). CRISPR-Cas9: A History of Its Discovery and </w:t>
      </w:r>
    </w:p>
    <w:p w:rsidR="00000000" w:rsidDel="00000000" w:rsidP="00000000" w:rsidRDefault="00000000" w:rsidRPr="00000000" w14:paraId="000002A1">
      <w:pPr>
        <w:ind w:firstLine="720"/>
        <w:rPr>
          <w:color w:val="1b1b1b"/>
          <w:highlight w:val="white"/>
        </w:rPr>
      </w:pPr>
      <w:r w:rsidDel="00000000" w:rsidR="00000000" w:rsidRPr="00000000">
        <w:rPr>
          <w:color w:val="1b1b1b"/>
          <w:highlight w:val="white"/>
          <w:rtl w:val="0"/>
        </w:rPr>
        <w:t xml:space="preserve">Ethical Considerations of Its Use in Genome Editing. </w:t>
      </w:r>
    </w:p>
    <w:p w:rsidR="00000000" w:rsidDel="00000000" w:rsidP="00000000" w:rsidRDefault="00000000" w:rsidRPr="00000000" w14:paraId="000002A2">
      <w:pPr>
        <w:ind w:firstLine="720"/>
        <w:rPr>
          <w:color w:val="1b1b1b"/>
          <w:highlight w:val="white"/>
        </w:rPr>
      </w:pPr>
      <w:r w:rsidDel="00000000" w:rsidR="00000000" w:rsidRPr="00000000">
        <w:rPr>
          <w:i w:val="1"/>
          <w:iCs w:val="1"/>
          <w:color w:val="1b1b1b"/>
          <w:highlight w:val="white"/>
          <w:rtl w:val="0"/>
        </w:rPr>
        <w:t xml:space="preserve">Biochemistry. Biokhimiia</w:t>
      </w:r>
      <w:r w:rsidDel="00000000" w:rsidR="00000000" w:rsidRPr="00000000">
        <w:rPr>
          <w:color w:val="1b1b1b"/>
          <w:highlight w:val="white"/>
          <w:rtl w:val="0"/>
        </w:rPr>
        <w:t xml:space="preserve">, </w:t>
      </w:r>
      <w:r w:rsidDel="00000000" w:rsidR="00000000" w:rsidRPr="00000000">
        <w:rPr>
          <w:i w:val="1"/>
          <w:iCs w:val="1"/>
          <w:color w:val="1b1b1b"/>
          <w:highlight w:val="white"/>
          <w:rtl w:val="0"/>
        </w:rPr>
        <w:t xml:space="preserve">87</w:t>
      </w:r>
      <w:r w:rsidDel="00000000" w:rsidR="00000000" w:rsidRPr="00000000">
        <w:rPr>
          <w:color w:val="1b1b1b"/>
          <w:highlight w:val="white"/>
          <w:rtl w:val="0"/>
        </w:rPr>
        <w:t xml:space="preserve">(8), 777–788. </w:t>
      </w:r>
    </w:p>
    <w:p w:rsidR="00000000" w:rsidDel="00000000" w:rsidP="00000000" w:rsidRDefault="00000000" w:rsidRPr="00000000" w14:paraId="000002A3">
      <w:pPr>
        <w:ind w:firstLine="720"/>
        <w:rPr/>
      </w:pPr>
      <w:hyperlink r:id="rId13">
        <w:r w:rsidDel="00000000" w:rsidR="00000000" w:rsidRPr="00000000">
          <w:rPr>
            <w:color w:val="1155cc"/>
            <w:highlight w:val="white"/>
            <w:u w:val="single"/>
            <w:rtl w:val="0"/>
          </w:rPr>
          <w:t xml:space="preserve">https://doi.org/10.1134/S0006297922080090</w:t>
        </w:r>
      </w:hyperlink>
      <w:r w:rsidDel="00000000" w:rsidR="00000000" w:rsidRPr="00000000">
        <w:rPr>
          <w:rtl w:val="0"/>
        </w:rPr>
      </w:r>
    </w:p>
    <w:p w:rsidR="00000000" w:rsidDel="00000000" w:rsidP="00000000" w:rsidRDefault="00000000" w:rsidRPr="00000000" w14:paraId="000002A4">
      <w:pPr>
        <w:rPr>
          <w:i w:val="1"/>
          <w:iCs w:val="1"/>
        </w:rPr>
      </w:pPr>
      <w:r w:rsidDel="00000000" w:rsidR="00000000" w:rsidRPr="00000000">
        <w:rPr>
          <w:rtl w:val="0"/>
        </w:rPr>
      </w:r>
    </w:p>
    <w:p w:rsidR="00000000" w:rsidDel="00000000" w:rsidP="00000000" w:rsidRDefault="00000000" w:rsidRPr="00000000" w14:paraId="000002A5">
      <w:pPr>
        <w:rPr>
          <w:color w:val="222222"/>
          <w:highlight w:val="white"/>
        </w:rPr>
      </w:pPr>
      <w:r w:rsidDel="00000000" w:rsidR="00000000" w:rsidRPr="00000000">
        <w:rPr>
          <w:color w:val="222222"/>
          <w:highlight w:val="white"/>
          <w:rtl w:val="0"/>
        </w:rPr>
        <w:t xml:space="preserve">Iorio, F., Behan, F.M., Gonçalves, E. </w:t>
      </w:r>
      <w:r w:rsidDel="00000000" w:rsidR="00000000" w:rsidRPr="00000000">
        <w:rPr>
          <w:i w:val="1"/>
          <w:iCs w:val="1"/>
          <w:color w:val="222222"/>
          <w:highlight w:val="white"/>
          <w:rtl w:val="0"/>
        </w:rPr>
        <w:t xml:space="preserve">et al.</w:t>
      </w:r>
      <w:r w:rsidDel="00000000" w:rsidR="00000000" w:rsidRPr="00000000">
        <w:rPr>
          <w:color w:val="222222"/>
          <w:highlight w:val="white"/>
          <w:rtl w:val="0"/>
        </w:rPr>
        <w:t xml:space="preserve"> Unsupervised correction </w:t>
      </w:r>
    </w:p>
    <w:p w:rsidR="00000000" w:rsidDel="00000000" w:rsidP="00000000" w:rsidRDefault="00000000" w:rsidRPr="00000000" w14:paraId="000002A6">
      <w:pPr>
        <w:ind w:left="720" w:firstLine="0"/>
        <w:rPr>
          <w:i w:val="1"/>
          <w:iCs w:val="1"/>
        </w:rPr>
      </w:pPr>
      <w:r w:rsidDel="00000000" w:rsidR="00000000" w:rsidRPr="00000000">
        <w:rPr>
          <w:color w:val="222222"/>
          <w:highlight w:val="white"/>
          <w:rtl w:val="0"/>
        </w:rPr>
        <w:t xml:space="preserve">of gene-independent cell responses to CRISPR-Cas9 targeting. </w:t>
      </w:r>
      <w:r w:rsidDel="00000000" w:rsidR="00000000" w:rsidRPr="00000000">
        <w:rPr>
          <w:i w:val="1"/>
          <w:iCs w:val="1"/>
          <w:color w:val="222222"/>
          <w:highlight w:val="white"/>
          <w:rtl w:val="0"/>
        </w:rPr>
        <w:t xml:space="preserve">BMC Genomics</w:t>
      </w:r>
      <w:r w:rsidDel="00000000" w:rsidR="00000000" w:rsidRPr="00000000">
        <w:rPr>
          <w:color w:val="222222"/>
          <w:highlight w:val="white"/>
          <w:rtl w:val="0"/>
        </w:rPr>
        <w:t xml:space="preserve"> 19, 604 (2018). </w:t>
      </w:r>
      <w:hyperlink r:id="rId14">
        <w:r w:rsidDel="00000000" w:rsidR="00000000" w:rsidRPr="00000000">
          <w:rPr>
            <w:color w:val="1155cc"/>
            <w:highlight w:val="white"/>
            <w:u w:val="single"/>
            <w:rtl w:val="0"/>
          </w:rPr>
          <w:t xml:space="preserve">https://doi.org/10.1186/s12864-018-4989-y</w:t>
        </w:r>
      </w:hyperlink>
      <w:r w:rsidDel="00000000" w:rsidR="00000000" w:rsidRPr="00000000">
        <w:rPr>
          <w:rtl w:val="0"/>
        </w:rPr>
      </w:r>
    </w:p>
    <w:p w:rsidR="00000000" w:rsidDel="00000000" w:rsidP="00000000" w:rsidRDefault="00000000" w:rsidRPr="00000000" w14:paraId="000002A7">
      <w:pPr>
        <w:ind w:left="720"/>
        <w:rPr>
          <w:i w:val="1"/>
          <w:iCs w:val="1"/>
        </w:rPr>
      </w:pPr>
      <w:r w:rsidDel="00000000" w:rsidR="00000000" w:rsidRPr="00000000">
        <w:rPr>
          <w:rtl w:val="0"/>
        </w:rPr>
        <w:t xml:space="preserve">Rojahn, S. Y. (2014, February 11). Genome surgery. </w:t>
      </w:r>
      <w:r w:rsidDel="00000000" w:rsidR="00000000" w:rsidRPr="00000000">
        <w:rPr>
          <w:i w:val="1"/>
          <w:iCs w:val="1"/>
          <w:rtl w:val="0"/>
        </w:rPr>
        <w:t xml:space="preserve">MIT TechnologyReview</w:t>
      </w:r>
      <w:r w:rsidDel="00000000" w:rsidR="00000000" w:rsidRPr="00000000">
        <w:rPr>
          <w:rtl w:val="0"/>
        </w:rPr>
        <w:t xml:space="preserve">. </w:t>
      </w:r>
      <w:hyperlink r:id="rId15">
        <w:r w:rsidDel="00000000" w:rsidR="00000000" w:rsidRPr="00000000">
          <w:rPr>
            <w:color w:val="1155cc"/>
            <w:u w:val="single"/>
            <w:rtl w:val="0"/>
          </w:rPr>
          <w:t xml:space="preserve">https://web.archive.org/web/20160112051853/http://www.technologyreview.com/review/524451/genome-surgery/</w:t>
        </w:r>
      </w:hyperlink>
      <w:r w:rsidDel="00000000" w:rsidR="00000000" w:rsidRPr="00000000">
        <w:rPr>
          <w:rtl w:val="0"/>
        </w:rPr>
      </w:r>
    </w:p>
    <w:p w:rsidR="00000000" w:rsidDel="00000000" w:rsidP="00000000" w:rsidRDefault="00000000" w:rsidRPr="00000000" w14:paraId="000002A8">
      <w:pPr>
        <w:rPr>
          <w:i w:val="1"/>
          <w:iCs w:val="1"/>
        </w:rPr>
      </w:pPr>
      <w:r w:rsidDel="00000000" w:rsidR="00000000" w:rsidRPr="00000000">
        <w:rPr>
          <w:rtl w:val="0"/>
        </w:rPr>
      </w:r>
    </w:p>
    <w:p w:rsidR="00000000" w:rsidDel="00000000" w:rsidP="00000000" w:rsidRDefault="00000000" w:rsidRPr="00000000" w14:paraId="000002A9">
      <w:pPr>
        <w:rPr/>
      </w:pPr>
      <w:r w:rsidDel="00000000" w:rsidR="00000000" w:rsidRPr="00000000">
        <w:rPr>
          <w:i w:val="1"/>
          <w:iCs w:val="1"/>
          <w:rtl w:val="0"/>
        </w:rPr>
        <w:t xml:space="preserve">What is CRISPR: Your Ultimate Guide | Synthego</w:t>
      </w:r>
      <w:r w:rsidDel="00000000" w:rsidR="00000000" w:rsidRPr="00000000">
        <w:rPr>
          <w:rtl w:val="0"/>
        </w:rPr>
        <w:t xml:space="preserve">. (2025, December 1). </w:t>
      </w:r>
    </w:p>
    <w:p w:rsidR="00000000" w:rsidDel="00000000" w:rsidP="00000000" w:rsidRDefault="00000000" w:rsidRPr="00000000" w14:paraId="000002AA">
      <w:pPr>
        <w:ind w:firstLine="720"/>
        <w:rPr/>
      </w:pPr>
      <w:r w:rsidDel="00000000" w:rsidR="00000000" w:rsidRPr="00000000">
        <w:rPr>
          <w:rtl w:val="0"/>
        </w:rPr>
        <w:t xml:space="preserve">Synthego.</w:t>
      </w:r>
      <w:hyperlink r:id="rId16">
        <w:r w:rsidDel="00000000" w:rsidR="00000000" w:rsidRPr="00000000">
          <w:rPr>
            <w:color w:val="1155cc"/>
            <w:u w:val="single"/>
            <w:rtl w:val="0"/>
          </w:rPr>
          <w:t xml:space="preserve">https://www.synthego.com/learn/crispr/</w:t>
        </w:r>
      </w:hyperlink>
      <w:r w:rsidDel="00000000" w:rsidR="00000000" w:rsidRPr="00000000">
        <w:rPr>
          <w:rtl w:val="0"/>
        </w:rPr>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color w:val="222222"/>
          <w:highlight w:val="white"/>
        </w:rPr>
      </w:pPr>
      <w:r w:rsidDel="00000000" w:rsidR="00000000" w:rsidRPr="00000000">
        <w:rPr>
          <w:color w:val="222222"/>
          <w:highlight w:val="white"/>
          <w:rtl w:val="0"/>
        </w:rPr>
        <w:t xml:space="preserve">Jolany Vangah, S., Katalani, C., Boone, H.A. </w:t>
      </w:r>
      <w:r w:rsidDel="00000000" w:rsidR="00000000" w:rsidRPr="00000000">
        <w:rPr>
          <w:i w:val="1"/>
          <w:iCs w:val="1"/>
          <w:color w:val="222222"/>
          <w:highlight w:val="white"/>
          <w:rtl w:val="0"/>
        </w:rPr>
        <w:t xml:space="preserve">et al.</w:t>
      </w:r>
      <w:r w:rsidDel="00000000" w:rsidR="00000000" w:rsidRPr="00000000">
        <w:rPr>
          <w:color w:val="222222"/>
          <w:highlight w:val="white"/>
          <w:rtl w:val="0"/>
        </w:rPr>
        <w:t xml:space="preserve"> CRISPR-Based </w:t>
      </w:r>
    </w:p>
    <w:p w:rsidR="00000000" w:rsidDel="00000000" w:rsidP="00000000" w:rsidRDefault="00000000" w:rsidRPr="00000000" w14:paraId="000002AD">
      <w:pPr>
        <w:ind w:firstLine="720"/>
        <w:rPr>
          <w:i w:val="1"/>
          <w:iCs w:val="1"/>
          <w:color w:val="222222"/>
          <w:highlight w:val="white"/>
        </w:rPr>
      </w:pPr>
      <w:r w:rsidDel="00000000" w:rsidR="00000000" w:rsidRPr="00000000">
        <w:rPr>
          <w:color w:val="222222"/>
          <w:highlight w:val="white"/>
          <w:rtl w:val="0"/>
        </w:rPr>
        <w:t xml:space="preserve">Diagnosis of Infectious and Noninfectious Diseases. </w:t>
      </w:r>
      <w:r w:rsidDel="00000000" w:rsidR="00000000" w:rsidRPr="00000000">
        <w:rPr>
          <w:i w:val="1"/>
          <w:iCs w:val="1"/>
          <w:color w:val="222222"/>
          <w:highlight w:val="white"/>
          <w:rtl w:val="0"/>
        </w:rPr>
        <w:t xml:space="preserve">Biol Proced </w:t>
      </w:r>
    </w:p>
    <w:p w:rsidR="00000000" w:rsidDel="00000000" w:rsidP="00000000" w:rsidRDefault="00000000" w:rsidRPr="00000000" w14:paraId="000002AE">
      <w:pPr>
        <w:ind w:firstLine="720"/>
        <w:rPr/>
      </w:pPr>
      <w:r w:rsidDel="00000000" w:rsidR="00000000" w:rsidRPr="00000000">
        <w:rPr>
          <w:i w:val="1"/>
          <w:iCs w:val="1"/>
          <w:color w:val="222222"/>
          <w:highlight w:val="white"/>
          <w:rtl w:val="0"/>
        </w:rPr>
        <w:t xml:space="preserve">Online</w:t>
      </w:r>
      <w:r w:rsidDel="00000000" w:rsidR="00000000" w:rsidRPr="00000000">
        <w:rPr>
          <w:color w:val="222222"/>
          <w:highlight w:val="white"/>
          <w:rtl w:val="0"/>
        </w:rPr>
        <w:t xml:space="preserve"> 22, 22 (2020). </w:t>
      </w:r>
      <w:hyperlink r:id="rId17">
        <w:r w:rsidDel="00000000" w:rsidR="00000000" w:rsidRPr="00000000">
          <w:rPr>
            <w:color w:val="1155cc"/>
            <w:highlight w:val="white"/>
            <w:u w:val="single"/>
            <w:rtl w:val="0"/>
          </w:rPr>
          <w:t xml:space="preserve">https://doi.org/10.1186/s12575-020-00135-3</w:t>
        </w:r>
      </w:hyperlink>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rial Unicode M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mc.ncbi.nlm.nih.gov/articles/PMC11057861/" TargetMode="External"/><Relationship Id="rId10" Type="http://schemas.openxmlformats.org/officeDocument/2006/relationships/hyperlink" Target="https://doi.org/10.1016/j.ggedit.2022.100019" TargetMode="External"/><Relationship Id="rId13" Type="http://schemas.openxmlformats.org/officeDocument/2006/relationships/hyperlink" Target="https://doi.org/10.1134/S0006297922080090" TargetMode="External"/><Relationship Id="rId12" Type="http://schemas.openxmlformats.org/officeDocument/2006/relationships/hyperlink" Target="https://doi.org/10.1016/j.tibtech.2013.04.00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52225/narra.v3i2.184" TargetMode="External"/><Relationship Id="rId15" Type="http://schemas.openxmlformats.org/officeDocument/2006/relationships/hyperlink" Target="https://web.archive.org/web/20160112051853/http://www.technologyreview.com/review/524451/genome-surgery/" TargetMode="External"/><Relationship Id="rId14" Type="http://schemas.openxmlformats.org/officeDocument/2006/relationships/hyperlink" Target="https://doi.org/10.1186/s12864-018-4989-y" TargetMode="External"/><Relationship Id="rId17" Type="http://schemas.openxmlformats.org/officeDocument/2006/relationships/hyperlink" Target="https://doi.org/10.1186/s12575-020-00135-3" TargetMode="External"/><Relationship Id="rId16" Type="http://schemas.openxmlformats.org/officeDocument/2006/relationships/hyperlink" Target="https://www.synthego.com/learn/crispr/"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doi.org/10.1016/j.jbiotec.2015.06.42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