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76" w:lineRule="auto"/>
        <w:jc w:val="center"/>
        <w:rPr>
          <w:sz w:val="16"/>
          <w:szCs w:val="16"/>
        </w:rPr>
      </w:pPr>
      <w:r w:rsidDel="00000000" w:rsidR="00000000" w:rsidRPr="00000000">
        <w:rPr>
          <w:rtl w:val="0"/>
        </w:rPr>
      </w:r>
    </w:p>
    <w:p w:rsidR="00000000" w:rsidDel="00000000" w:rsidP="00000000" w:rsidRDefault="00000000" w:rsidRPr="00000000" w14:paraId="00000002">
      <w:pPr>
        <w:spacing w:line="276" w:lineRule="auto"/>
        <w:jc w:val="center"/>
        <w:rPr>
          <w:sz w:val="16"/>
          <w:szCs w:val="16"/>
        </w:rPr>
      </w:pPr>
      <w:r w:rsidDel="00000000" w:rsidR="00000000" w:rsidRPr="00000000">
        <w:rPr>
          <w:rtl w:val="0"/>
        </w:rPr>
      </w:r>
    </w:p>
    <w:p w:rsidR="00000000" w:rsidDel="00000000" w:rsidP="00000000" w:rsidRDefault="00000000" w:rsidRPr="00000000" w14:paraId="00000003">
      <w:pPr>
        <w:spacing w:line="276" w:lineRule="auto"/>
        <w:jc w:val="center"/>
        <w:rPr>
          <w:sz w:val="16"/>
          <w:szCs w:val="16"/>
        </w:rPr>
      </w:pPr>
      <w:r w:rsidDel="00000000" w:rsidR="00000000" w:rsidRPr="00000000">
        <w:rPr>
          <w:rtl w:val="0"/>
        </w:rPr>
      </w:r>
    </w:p>
    <w:p w:rsidR="00000000" w:rsidDel="00000000" w:rsidP="00000000" w:rsidRDefault="00000000" w:rsidRPr="00000000" w14:paraId="00000004">
      <w:pPr>
        <w:spacing w:line="276" w:lineRule="auto"/>
        <w:jc w:val="center"/>
        <w:rPr>
          <w:sz w:val="16"/>
          <w:szCs w:val="16"/>
        </w:rPr>
      </w:pPr>
      <w:r w:rsidDel="00000000" w:rsidR="00000000" w:rsidRPr="00000000">
        <w:rPr>
          <w:rtl w:val="0"/>
        </w:rPr>
      </w:r>
    </w:p>
    <w:p w:rsidR="00000000" w:rsidDel="00000000" w:rsidP="00000000" w:rsidRDefault="00000000" w:rsidRPr="00000000" w14:paraId="00000005">
      <w:pPr>
        <w:spacing w:line="276" w:lineRule="auto"/>
        <w:jc w:val="center"/>
        <w:rPr>
          <w:sz w:val="16"/>
          <w:szCs w:val="16"/>
        </w:rPr>
      </w:pPr>
      <w:r w:rsidDel="00000000" w:rsidR="00000000" w:rsidRPr="00000000">
        <w:rPr>
          <w:rtl w:val="0"/>
        </w:rPr>
      </w:r>
    </w:p>
    <w:p w:rsidR="00000000" w:rsidDel="00000000" w:rsidP="00000000" w:rsidRDefault="00000000" w:rsidRPr="00000000" w14:paraId="00000006">
      <w:pPr>
        <w:spacing w:line="276" w:lineRule="auto"/>
        <w:jc w:val="center"/>
        <w:rPr>
          <w:sz w:val="16"/>
          <w:szCs w:val="16"/>
        </w:rPr>
      </w:pPr>
      <w:r w:rsidDel="00000000" w:rsidR="00000000" w:rsidRPr="00000000">
        <w:rPr>
          <w:rtl w:val="0"/>
        </w:rPr>
      </w:r>
    </w:p>
    <w:p w:rsidR="00000000" w:rsidDel="00000000" w:rsidP="00000000" w:rsidRDefault="00000000" w:rsidRPr="00000000" w14:paraId="00000007">
      <w:pPr>
        <w:spacing w:line="276" w:lineRule="auto"/>
        <w:jc w:val="center"/>
        <w:rPr>
          <w:sz w:val="16"/>
          <w:szCs w:val="16"/>
        </w:rPr>
      </w:pPr>
      <w:r w:rsidDel="00000000" w:rsidR="00000000" w:rsidRPr="00000000">
        <w:rPr>
          <w:rtl w:val="0"/>
        </w:rPr>
      </w:r>
    </w:p>
    <w:p w:rsidR="00000000" w:rsidDel="00000000" w:rsidP="00000000" w:rsidRDefault="00000000" w:rsidRPr="00000000" w14:paraId="00000008">
      <w:pPr>
        <w:spacing w:line="276" w:lineRule="auto"/>
        <w:jc w:val="center"/>
        <w:rPr>
          <w:sz w:val="40"/>
          <w:szCs w:val="40"/>
        </w:rPr>
      </w:pPr>
      <w:r w:rsidDel="00000000" w:rsidR="00000000" w:rsidRPr="00000000">
        <w:rPr>
          <w:rtl w:val="0"/>
        </w:rPr>
      </w:r>
    </w:p>
    <w:p w:rsidR="00000000" w:rsidDel="00000000" w:rsidP="00000000" w:rsidRDefault="00000000" w:rsidRPr="00000000" w14:paraId="00000009">
      <w:pPr>
        <w:spacing w:line="276" w:lineRule="auto"/>
        <w:jc w:val="center"/>
        <w:rPr>
          <w:sz w:val="40"/>
          <w:szCs w:val="40"/>
        </w:rPr>
      </w:pPr>
      <w:r w:rsidDel="00000000" w:rsidR="00000000" w:rsidRPr="00000000">
        <w:rPr>
          <w:rtl w:val="0"/>
        </w:rPr>
      </w:r>
    </w:p>
    <w:p w:rsidR="00000000" w:rsidDel="00000000" w:rsidP="00000000" w:rsidRDefault="00000000" w:rsidRPr="00000000" w14:paraId="0000000A">
      <w:pPr>
        <w:spacing w:line="276" w:lineRule="auto"/>
        <w:jc w:val="center"/>
        <w:rPr>
          <w:sz w:val="40"/>
          <w:szCs w:val="40"/>
        </w:rPr>
      </w:pPr>
      <w:r w:rsidDel="00000000" w:rsidR="00000000" w:rsidRPr="00000000">
        <w:rPr>
          <w:rtl w:val="0"/>
        </w:rPr>
      </w:r>
    </w:p>
    <w:p w:rsidR="00000000" w:rsidDel="00000000" w:rsidP="00000000" w:rsidRDefault="00000000" w:rsidRPr="00000000" w14:paraId="0000000B">
      <w:pPr>
        <w:spacing w:line="276" w:lineRule="auto"/>
        <w:jc w:val="center"/>
        <w:rPr>
          <w:sz w:val="40"/>
          <w:szCs w:val="40"/>
        </w:rPr>
      </w:pPr>
      <w:r w:rsidDel="00000000" w:rsidR="00000000" w:rsidRPr="00000000">
        <w:rPr>
          <w:rtl w:val="0"/>
        </w:rPr>
      </w:r>
    </w:p>
    <w:p w:rsidR="00000000" w:rsidDel="00000000" w:rsidP="00000000" w:rsidRDefault="00000000" w:rsidRPr="00000000" w14:paraId="0000000C">
      <w:pPr>
        <w:spacing w:line="276" w:lineRule="auto"/>
        <w:jc w:val="center"/>
        <w:rPr>
          <w:sz w:val="40"/>
          <w:szCs w:val="40"/>
        </w:rPr>
      </w:pPr>
      <w:r w:rsidDel="00000000" w:rsidR="00000000" w:rsidRPr="00000000">
        <w:rPr>
          <w:rtl w:val="0"/>
        </w:rPr>
      </w:r>
    </w:p>
    <w:p w:rsidR="00000000" w:rsidDel="00000000" w:rsidP="00000000" w:rsidRDefault="00000000" w:rsidRPr="00000000" w14:paraId="0000000D">
      <w:pPr>
        <w:spacing w:line="276" w:lineRule="auto"/>
        <w:jc w:val="center"/>
        <w:rPr>
          <w:sz w:val="40"/>
          <w:szCs w:val="40"/>
        </w:rPr>
      </w:pPr>
      <w:r w:rsidDel="00000000" w:rsidR="00000000" w:rsidRPr="00000000">
        <w:rPr>
          <w:rtl w:val="0"/>
        </w:rPr>
      </w:r>
    </w:p>
    <w:p w:rsidR="00000000" w:rsidDel="00000000" w:rsidP="00000000" w:rsidRDefault="00000000" w:rsidRPr="00000000" w14:paraId="0000000E">
      <w:pPr>
        <w:spacing w:line="276" w:lineRule="auto"/>
        <w:jc w:val="center"/>
        <w:rPr>
          <w:sz w:val="40"/>
          <w:szCs w:val="40"/>
        </w:rPr>
      </w:pPr>
      <w:r w:rsidDel="00000000" w:rsidR="00000000" w:rsidRPr="00000000">
        <w:rPr>
          <w:rtl w:val="0"/>
        </w:rPr>
      </w:r>
    </w:p>
    <w:p w:rsidR="00000000" w:rsidDel="00000000" w:rsidP="00000000" w:rsidRDefault="00000000" w:rsidRPr="00000000" w14:paraId="0000000F">
      <w:pPr>
        <w:spacing w:line="276" w:lineRule="auto"/>
        <w:jc w:val="center"/>
        <w:rPr>
          <w:sz w:val="40"/>
          <w:szCs w:val="40"/>
        </w:rPr>
      </w:pPr>
      <w:r w:rsidDel="00000000" w:rsidR="00000000" w:rsidRPr="00000000">
        <w:rPr>
          <w:sz w:val="40"/>
          <w:szCs w:val="40"/>
          <w:rtl w:val="0"/>
        </w:rPr>
        <w:t xml:space="preserve">Science Fair Logbook 2025-2026</w:t>
      </w:r>
    </w:p>
    <w:p w:rsidR="00000000" w:rsidDel="00000000" w:rsidP="00000000" w:rsidRDefault="00000000" w:rsidRPr="00000000" w14:paraId="00000010">
      <w:pPr>
        <w:spacing w:line="276" w:lineRule="auto"/>
        <w:rPr>
          <w:sz w:val="40"/>
          <w:szCs w:val="40"/>
        </w:rPr>
      </w:pPr>
      <w:r w:rsidDel="00000000" w:rsidR="00000000" w:rsidRPr="00000000">
        <w:rPr>
          <w:rtl w:val="0"/>
        </w:rPr>
      </w:r>
    </w:p>
    <w:p w:rsidR="00000000" w:rsidDel="00000000" w:rsidP="00000000" w:rsidRDefault="00000000" w:rsidRPr="00000000" w14:paraId="00000011">
      <w:pPr>
        <w:rPr>
          <w:sz w:val="40"/>
          <w:szCs w:val="40"/>
        </w:rPr>
      </w:pPr>
      <w:r w:rsidDel="00000000" w:rsidR="00000000" w:rsidRPr="00000000">
        <w:rPr>
          <w:rtl w:val="0"/>
        </w:rPr>
      </w:r>
    </w:p>
    <w:p w:rsidR="00000000" w:rsidDel="00000000" w:rsidP="00000000" w:rsidRDefault="00000000" w:rsidRPr="00000000" w14:paraId="00000012">
      <w:pPr>
        <w:rPr>
          <w:sz w:val="40"/>
          <w:szCs w:val="40"/>
        </w:rPr>
      </w:pPr>
      <w:r w:rsidDel="00000000" w:rsidR="00000000" w:rsidRPr="00000000">
        <w:rPr>
          <w:rtl w:val="0"/>
        </w:rPr>
      </w:r>
    </w:p>
    <w:p w:rsidR="00000000" w:rsidDel="00000000" w:rsidP="00000000" w:rsidRDefault="00000000" w:rsidRPr="00000000" w14:paraId="00000013">
      <w:pPr>
        <w:rPr>
          <w:sz w:val="16"/>
          <w:szCs w:val="16"/>
        </w:rPr>
      </w:pPr>
      <w:r w:rsidDel="00000000" w:rsidR="00000000" w:rsidRPr="00000000">
        <w:rPr>
          <w:rtl w:val="0"/>
        </w:rPr>
      </w:r>
    </w:p>
    <w:p w:rsidR="00000000" w:rsidDel="00000000" w:rsidP="00000000" w:rsidRDefault="00000000" w:rsidRPr="00000000" w14:paraId="00000014">
      <w:pPr>
        <w:rPr>
          <w:sz w:val="16"/>
          <w:szCs w:val="16"/>
        </w:rPr>
      </w:pPr>
      <w:r w:rsidDel="00000000" w:rsidR="00000000" w:rsidRPr="00000000">
        <w:rPr>
          <w:rtl w:val="0"/>
        </w:rPr>
      </w:r>
    </w:p>
    <w:p w:rsidR="00000000" w:rsidDel="00000000" w:rsidP="00000000" w:rsidRDefault="00000000" w:rsidRPr="00000000" w14:paraId="00000015">
      <w:pPr>
        <w:rPr>
          <w:sz w:val="16"/>
          <w:szCs w:val="16"/>
        </w:rPr>
      </w:pPr>
      <w:r w:rsidDel="00000000" w:rsidR="00000000" w:rsidRPr="00000000">
        <w:rPr>
          <w:rtl w:val="0"/>
        </w:rPr>
      </w:r>
    </w:p>
    <w:p w:rsidR="00000000" w:rsidDel="00000000" w:rsidP="00000000" w:rsidRDefault="00000000" w:rsidRPr="00000000" w14:paraId="00000016">
      <w:pPr>
        <w:rPr>
          <w:sz w:val="16"/>
          <w:szCs w:val="16"/>
        </w:rPr>
      </w:pPr>
      <w:r w:rsidDel="00000000" w:rsidR="00000000" w:rsidRPr="00000000">
        <w:rPr>
          <w:rtl w:val="0"/>
        </w:rPr>
      </w:r>
    </w:p>
    <w:p w:rsidR="00000000" w:rsidDel="00000000" w:rsidP="00000000" w:rsidRDefault="00000000" w:rsidRPr="00000000" w14:paraId="00000017">
      <w:pPr>
        <w:rPr>
          <w:sz w:val="16"/>
          <w:szCs w:val="16"/>
        </w:rPr>
      </w:pPr>
      <w:r w:rsidDel="00000000" w:rsidR="00000000" w:rsidRPr="00000000">
        <w:rPr>
          <w:rtl w:val="0"/>
        </w:rPr>
      </w:r>
    </w:p>
    <w:p w:rsidR="00000000" w:rsidDel="00000000" w:rsidP="00000000" w:rsidRDefault="00000000" w:rsidRPr="00000000" w14:paraId="00000018">
      <w:pPr>
        <w:rPr>
          <w:sz w:val="16"/>
          <w:szCs w:val="16"/>
        </w:rPr>
      </w:pPr>
      <w:r w:rsidDel="00000000" w:rsidR="00000000" w:rsidRPr="00000000">
        <w:rPr>
          <w:rtl w:val="0"/>
        </w:rPr>
      </w:r>
    </w:p>
    <w:p w:rsidR="00000000" w:rsidDel="00000000" w:rsidP="00000000" w:rsidRDefault="00000000" w:rsidRPr="00000000" w14:paraId="00000019">
      <w:pPr>
        <w:rPr>
          <w:sz w:val="16"/>
          <w:szCs w:val="16"/>
        </w:rPr>
      </w:pPr>
      <w:r w:rsidDel="00000000" w:rsidR="00000000" w:rsidRPr="00000000">
        <w:rPr>
          <w:rtl w:val="0"/>
        </w:rPr>
      </w:r>
    </w:p>
    <w:p w:rsidR="00000000" w:rsidDel="00000000" w:rsidP="00000000" w:rsidRDefault="00000000" w:rsidRPr="00000000" w14:paraId="0000001A">
      <w:pPr>
        <w:rPr>
          <w:sz w:val="16"/>
          <w:szCs w:val="16"/>
        </w:rPr>
      </w:pPr>
      <w:r w:rsidDel="00000000" w:rsidR="00000000" w:rsidRPr="00000000">
        <w:rPr>
          <w:rtl w:val="0"/>
        </w:rPr>
      </w:r>
    </w:p>
    <w:p w:rsidR="00000000" w:rsidDel="00000000" w:rsidP="00000000" w:rsidRDefault="00000000" w:rsidRPr="00000000" w14:paraId="0000001B">
      <w:pPr>
        <w:rPr>
          <w:sz w:val="16"/>
          <w:szCs w:val="16"/>
        </w:rPr>
      </w:pPr>
      <w:r w:rsidDel="00000000" w:rsidR="00000000" w:rsidRPr="00000000">
        <w:rPr>
          <w:rtl w:val="0"/>
        </w:rPr>
      </w:r>
    </w:p>
    <w:p w:rsidR="00000000" w:rsidDel="00000000" w:rsidP="00000000" w:rsidRDefault="00000000" w:rsidRPr="00000000" w14:paraId="0000001C">
      <w:pPr>
        <w:rPr>
          <w:sz w:val="16"/>
          <w:szCs w:val="16"/>
        </w:rPr>
      </w:pPr>
      <w:r w:rsidDel="00000000" w:rsidR="00000000" w:rsidRPr="00000000">
        <w:rPr>
          <w:rtl w:val="0"/>
        </w:rPr>
      </w:r>
    </w:p>
    <w:p w:rsidR="00000000" w:rsidDel="00000000" w:rsidP="00000000" w:rsidRDefault="00000000" w:rsidRPr="00000000" w14:paraId="0000001D">
      <w:pPr>
        <w:rPr>
          <w:sz w:val="16"/>
          <w:szCs w:val="16"/>
        </w:rPr>
      </w:pPr>
      <w:r w:rsidDel="00000000" w:rsidR="00000000" w:rsidRPr="00000000">
        <w:rPr>
          <w:rtl w:val="0"/>
        </w:rPr>
      </w:r>
    </w:p>
    <w:p w:rsidR="00000000" w:rsidDel="00000000" w:rsidP="00000000" w:rsidRDefault="00000000" w:rsidRPr="00000000" w14:paraId="0000001E">
      <w:pPr>
        <w:rPr>
          <w:sz w:val="16"/>
          <w:szCs w:val="16"/>
        </w:rPr>
      </w:pPr>
      <w:r w:rsidDel="00000000" w:rsidR="00000000" w:rsidRPr="00000000">
        <w:rPr>
          <w:rtl w:val="0"/>
        </w:rPr>
      </w:r>
    </w:p>
    <w:p w:rsidR="00000000" w:rsidDel="00000000" w:rsidP="00000000" w:rsidRDefault="00000000" w:rsidRPr="00000000" w14:paraId="0000001F">
      <w:pPr>
        <w:rPr>
          <w:sz w:val="16"/>
          <w:szCs w:val="16"/>
        </w:rPr>
      </w:pPr>
      <w:r w:rsidDel="00000000" w:rsidR="00000000" w:rsidRPr="00000000">
        <w:rPr>
          <w:rtl w:val="0"/>
        </w:rPr>
      </w:r>
    </w:p>
    <w:p w:rsidR="00000000" w:rsidDel="00000000" w:rsidP="00000000" w:rsidRDefault="00000000" w:rsidRPr="00000000" w14:paraId="00000020">
      <w:pPr>
        <w:rPr>
          <w:sz w:val="16"/>
          <w:szCs w:val="16"/>
        </w:rPr>
      </w:pPr>
      <w:r w:rsidDel="00000000" w:rsidR="00000000" w:rsidRPr="00000000">
        <w:rPr>
          <w:rtl w:val="0"/>
        </w:rPr>
      </w:r>
    </w:p>
    <w:p w:rsidR="00000000" w:rsidDel="00000000" w:rsidP="00000000" w:rsidRDefault="00000000" w:rsidRPr="00000000" w14:paraId="00000021">
      <w:pPr>
        <w:rPr>
          <w:sz w:val="16"/>
          <w:szCs w:val="16"/>
        </w:rPr>
      </w:pPr>
      <w:r w:rsidDel="00000000" w:rsidR="00000000" w:rsidRPr="00000000">
        <w:rPr>
          <w:rtl w:val="0"/>
        </w:rPr>
      </w:r>
    </w:p>
    <w:p w:rsidR="00000000" w:rsidDel="00000000" w:rsidP="00000000" w:rsidRDefault="00000000" w:rsidRPr="00000000" w14:paraId="00000022">
      <w:pPr>
        <w:rPr>
          <w:sz w:val="16"/>
          <w:szCs w:val="16"/>
        </w:rPr>
      </w:pPr>
      <w:r w:rsidDel="00000000" w:rsidR="00000000" w:rsidRPr="00000000">
        <w:rPr>
          <w:rtl w:val="0"/>
        </w:rPr>
      </w:r>
    </w:p>
    <w:p w:rsidR="00000000" w:rsidDel="00000000" w:rsidP="00000000" w:rsidRDefault="00000000" w:rsidRPr="00000000" w14:paraId="00000023">
      <w:pPr>
        <w:rPr>
          <w:sz w:val="16"/>
          <w:szCs w:val="16"/>
        </w:rPr>
      </w:pPr>
      <w:r w:rsidDel="00000000" w:rsidR="00000000" w:rsidRPr="00000000">
        <w:rPr>
          <w:rtl w:val="0"/>
        </w:rPr>
      </w:r>
    </w:p>
    <w:p w:rsidR="00000000" w:rsidDel="00000000" w:rsidP="00000000" w:rsidRDefault="00000000" w:rsidRPr="00000000" w14:paraId="00000024">
      <w:pPr>
        <w:jc w:val="left"/>
        <w:rPr>
          <w:sz w:val="16"/>
          <w:szCs w:val="16"/>
        </w:rPr>
      </w:pPr>
      <w:r w:rsidDel="00000000" w:rsidR="00000000" w:rsidRPr="00000000">
        <w:rPr>
          <w:rtl w:val="0"/>
        </w:rPr>
      </w:r>
    </w:p>
    <w:p w:rsidR="00000000" w:rsidDel="00000000" w:rsidP="00000000" w:rsidRDefault="00000000" w:rsidRPr="00000000" w14:paraId="00000025">
      <w:pPr>
        <w:jc w:val="center"/>
        <w:rPr>
          <w:sz w:val="16"/>
          <w:szCs w:val="16"/>
        </w:rPr>
      </w:pPr>
      <w:r w:rsidDel="00000000" w:rsidR="00000000" w:rsidRPr="00000000">
        <w:rPr>
          <w:rtl w:val="0"/>
        </w:rPr>
      </w:r>
    </w:p>
    <w:p w:rsidR="00000000" w:rsidDel="00000000" w:rsidP="00000000" w:rsidRDefault="00000000" w:rsidRPr="00000000" w14:paraId="00000026">
      <w:pPr>
        <w:jc w:val="center"/>
        <w:rPr>
          <w:sz w:val="16"/>
          <w:szCs w:val="16"/>
        </w:rPr>
      </w:pPr>
      <w:r w:rsidDel="00000000" w:rsidR="00000000" w:rsidRPr="00000000">
        <w:rPr>
          <w:rtl w:val="0"/>
        </w:rPr>
      </w:r>
    </w:p>
    <w:p w:rsidR="00000000" w:rsidDel="00000000" w:rsidP="00000000" w:rsidRDefault="00000000" w:rsidRPr="00000000" w14:paraId="00000027">
      <w:pPr>
        <w:jc w:val="center"/>
        <w:rPr>
          <w:sz w:val="16"/>
          <w:szCs w:val="16"/>
        </w:rPr>
      </w:pPr>
      <w:r w:rsidDel="00000000" w:rsidR="00000000" w:rsidRPr="00000000">
        <w:rPr>
          <w:rtl w:val="0"/>
        </w:rPr>
      </w:r>
    </w:p>
    <w:p w:rsidR="00000000" w:rsidDel="00000000" w:rsidP="00000000" w:rsidRDefault="00000000" w:rsidRPr="00000000" w14:paraId="00000028">
      <w:pPr>
        <w:jc w:val="center"/>
        <w:rPr>
          <w:sz w:val="16"/>
          <w:szCs w:val="16"/>
        </w:rPr>
      </w:pPr>
      <w:r w:rsidDel="00000000" w:rsidR="00000000" w:rsidRPr="00000000">
        <w:rPr>
          <w:rtl w:val="0"/>
        </w:rPr>
      </w:r>
    </w:p>
    <w:p w:rsidR="00000000" w:rsidDel="00000000" w:rsidP="00000000" w:rsidRDefault="00000000" w:rsidRPr="00000000" w14:paraId="00000029">
      <w:pPr>
        <w:jc w:val="center"/>
        <w:rPr>
          <w:sz w:val="16"/>
          <w:szCs w:val="16"/>
        </w:rPr>
      </w:pPr>
      <w:r w:rsidDel="00000000" w:rsidR="00000000" w:rsidRPr="00000000">
        <w:rPr>
          <w:rtl w:val="0"/>
        </w:rPr>
      </w:r>
    </w:p>
    <w:p w:rsidR="00000000" w:rsidDel="00000000" w:rsidP="00000000" w:rsidRDefault="00000000" w:rsidRPr="00000000" w14:paraId="0000002A">
      <w:pPr>
        <w:jc w:val="center"/>
        <w:rPr>
          <w:sz w:val="16"/>
          <w:szCs w:val="16"/>
        </w:rPr>
      </w:pPr>
      <w:r w:rsidDel="00000000" w:rsidR="00000000" w:rsidRPr="00000000">
        <w:rPr>
          <w:rtl w:val="0"/>
        </w:rPr>
      </w:r>
    </w:p>
    <w:p w:rsidR="00000000" w:rsidDel="00000000" w:rsidP="00000000" w:rsidRDefault="00000000" w:rsidRPr="00000000" w14:paraId="0000002B">
      <w:pPr>
        <w:jc w:val="center"/>
        <w:rPr>
          <w:sz w:val="16"/>
          <w:szCs w:val="16"/>
        </w:rPr>
      </w:pPr>
      <w:r w:rsidDel="00000000" w:rsidR="00000000" w:rsidRPr="00000000">
        <w:rPr>
          <w:rtl w:val="0"/>
        </w:rPr>
      </w:r>
    </w:p>
    <w:p w:rsidR="00000000" w:rsidDel="00000000" w:rsidP="00000000" w:rsidRDefault="00000000" w:rsidRPr="00000000" w14:paraId="0000002C">
      <w:pPr>
        <w:jc w:val="center"/>
        <w:rPr>
          <w:sz w:val="32"/>
          <w:szCs w:val="32"/>
        </w:rPr>
      </w:pPr>
      <w:r w:rsidDel="00000000" w:rsidR="00000000" w:rsidRPr="00000000">
        <w:rPr>
          <w:sz w:val="32"/>
          <w:szCs w:val="32"/>
          <w:rtl w:val="0"/>
        </w:rPr>
        <w:t xml:space="preserve">Table of Contents</w:t>
      </w:r>
    </w:p>
    <w:p w:rsidR="00000000" w:rsidDel="00000000" w:rsidP="00000000" w:rsidRDefault="00000000" w:rsidRPr="00000000" w14:paraId="0000002D">
      <w:pPr>
        <w:jc w:val="center"/>
        <w:rPr>
          <w:sz w:val="32"/>
          <w:szCs w:val="32"/>
        </w:rPr>
      </w:pPr>
      <w:r w:rsidDel="00000000" w:rsidR="00000000" w:rsidRPr="00000000">
        <w:rPr>
          <w:rtl w:val="0"/>
        </w:rPr>
      </w:r>
    </w:p>
    <w:p w:rsidR="00000000" w:rsidDel="00000000" w:rsidP="00000000" w:rsidRDefault="00000000" w:rsidRPr="00000000" w14:paraId="0000002E">
      <w:pPr>
        <w:jc w:val="center"/>
        <w:rPr>
          <w:sz w:val="28"/>
          <w:szCs w:val="28"/>
        </w:rPr>
      </w:pPr>
      <w:r w:rsidDel="00000000" w:rsidR="00000000" w:rsidRPr="00000000">
        <w:rPr>
          <w:rtl w:val="0"/>
        </w:rPr>
      </w:r>
    </w:p>
    <w:p w:rsidR="00000000" w:rsidDel="00000000" w:rsidP="00000000" w:rsidRDefault="00000000" w:rsidRPr="00000000" w14:paraId="0000002F">
      <w:pPr>
        <w:jc w:val="left"/>
        <w:rPr>
          <w:sz w:val="18"/>
          <w:szCs w:val="18"/>
        </w:rPr>
      </w:pPr>
      <w:r w:rsidDel="00000000" w:rsidR="00000000" w:rsidRPr="00000000">
        <w:rPr>
          <w:sz w:val="18"/>
          <w:szCs w:val="18"/>
          <w:rtl w:val="0"/>
        </w:rPr>
        <w:t xml:space="preserve">Timeline</w:t>
      </w:r>
    </w:p>
    <w:p w:rsidR="00000000" w:rsidDel="00000000" w:rsidP="00000000" w:rsidRDefault="00000000" w:rsidRPr="00000000" w14:paraId="00000030">
      <w:pPr>
        <w:jc w:val="left"/>
        <w:rPr>
          <w:sz w:val="18"/>
          <w:szCs w:val="18"/>
        </w:rPr>
      </w:pPr>
      <w:r w:rsidDel="00000000" w:rsidR="00000000" w:rsidRPr="00000000">
        <w:rPr>
          <w:sz w:val="18"/>
          <w:szCs w:val="18"/>
          <w:rtl w:val="0"/>
        </w:rPr>
        <w:t xml:space="preserve">Daily Entries</w:t>
      </w:r>
    </w:p>
    <w:p w:rsidR="00000000" w:rsidDel="00000000" w:rsidP="00000000" w:rsidRDefault="00000000" w:rsidRPr="00000000" w14:paraId="00000031">
      <w:pPr>
        <w:jc w:val="left"/>
        <w:rPr>
          <w:sz w:val="18"/>
          <w:szCs w:val="18"/>
        </w:rPr>
      </w:pPr>
      <w:r w:rsidDel="00000000" w:rsidR="00000000" w:rsidRPr="00000000">
        <w:rPr>
          <w:sz w:val="18"/>
          <w:szCs w:val="18"/>
          <w:rtl w:val="0"/>
        </w:rPr>
        <w:t xml:space="preserve">Abstract</w:t>
      </w:r>
    </w:p>
    <w:p w:rsidR="00000000" w:rsidDel="00000000" w:rsidP="00000000" w:rsidRDefault="00000000" w:rsidRPr="00000000" w14:paraId="00000032">
      <w:pPr>
        <w:jc w:val="left"/>
        <w:rPr>
          <w:sz w:val="18"/>
          <w:szCs w:val="18"/>
        </w:rPr>
      </w:pPr>
      <w:r w:rsidDel="00000000" w:rsidR="00000000" w:rsidRPr="00000000">
        <w:rPr>
          <w:sz w:val="18"/>
          <w:szCs w:val="18"/>
          <w:rtl w:val="0"/>
        </w:rPr>
        <w:t xml:space="preserve">Considered Ideas</w:t>
      </w:r>
    </w:p>
    <w:p w:rsidR="00000000" w:rsidDel="00000000" w:rsidP="00000000" w:rsidRDefault="00000000" w:rsidRPr="00000000" w14:paraId="00000033">
      <w:pPr>
        <w:jc w:val="left"/>
        <w:rPr>
          <w:sz w:val="18"/>
          <w:szCs w:val="18"/>
        </w:rPr>
      </w:pPr>
      <w:r w:rsidDel="00000000" w:rsidR="00000000" w:rsidRPr="00000000">
        <w:rPr>
          <w:sz w:val="18"/>
          <w:szCs w:val="18"/>
          <w:rtl w:val="0"/>
        </w:rPr>
        <w:t xml:space="preserve">Testable Question</w:t>
      </w:r>
    </w:p>
    <w:p w:rsidR="00000000" w:rsidDel="00000000" w:rsidP="00000000" w:rsidRDefault="00000000" w:rsidRPr="00000000" w14:paraId="00000034">
      <w:pPr>
        <w:jc w:val="left"/>
        <w:rPr>
          <w:sz w:val="18"/>
          <w:szCs w:val="18"/>
        </w:rPr>
      </w:pPr>
      <w:r w:rsidDel="00000000" w:rsidR="00000000" w:rsidRPr="00000000">
        <w:rPr>
          <w:sz w:val="18"/>
          <w:szCs w:val="18"/>
          <w:rtl w:val="0"/>
        </w:rPr>
        <w:t xml:space="preserve">Hypothesis</w:t>
      </w:r>
    </w:p>
    <w:p w:rsidR="00000000" w:rsidDel="00000000" w:rsidP="00000000" w:rsidRDefault="00000000" w:rsidRPr="00000000" w14:paraId="00000035">
      <w:pPr>
        <w:jc w:val="left"/>
        <w:rPr>
          <w:sz w:val="18"/>
          <w:szCs w:val="18"/>
        </w:rPr>
      </w:pPr>
      <w:r w:rsidDel="00000000" w:rsidR="00000000" w:rsidRPr="00000000">
        <w:rPr>
          <w:sz w:val="18"/>
          <w:szCs w:val="18"/>
          <w:rtl w:val="0"/>
        </w:rPr>
        <w:t xml:space="preserve">Background research</w:t>
      </w:r>
    </w:p>
    <w:p w:rsidR="00000000" w:rsidDel="00000000" w:rsidP="00000000" w:rsidRDefault="00000000" w:rsidRPr="00000000" w14:paraId="00000036">
      <w:pPr>
        <w:jc w:val="left"/>
        <w:rPr>
          <w:sz w:val="18"/>
          <w:szCs w:val="18"/>
        </w:rPr>
      </w:pPr>
      <w:r w:rsidDel="00000000" w:rsidR="00000000" w:rsidRPr="00000000">
        <w:rPr>
          <w:sz w:val="18"/>
          <w:szCs w:val="18"/>
          <w:rtl w:val="0"/>
        </w:rPr>
        <w:t xml:space="preserve">Experimental Design</w:t>
      </w:r>
    </w:p>
    <w:p w:rsidR="00000000" w:rsidDel="00000000" w:rsidP="00000000" w:rsidRDefault="00000000" w:rsidRPr="00000000" w14:paraId="00000037">
      <w:pPr>
        <w:jc w:val="left"/>
        <w:rPr>
          <w:sz w:val="18"/>
          <w:szCs w:val="18"/>
        </w:rPr>
      </w:pPr>
      <w:r w:rsidDel="00000000" w:rsidR="00000000" w:rsidRPr="00000000">
        <w:rPr>
          <w:sz w:val="18"/>
          <w:szCs w:val="18"/>
          <w:rtl w:val="0"/>
        </w:rPr>
        <w:t xml:space="preserve">Experimental Procedure and Results</w:t>
      </w:r>
    </w:p>
    <w:p w:rsidR="00000000" w:rsidDel="00000000" w:rsidP="00000000" w:rsidRDefault="00000000" w:rsidRPr="00000000" w14:paraId="00000038">
      <w:pPr>
        <w:jc w:val="left"/>
        <w:rPr>
          <w:sz w:val="18"/>
          <w:szCs w:val="18"/>
        </w:rPr>
      </w:pPr>
      <w:r w:rsidDel="00000000" w:rsidR="00000000" w:rsidRPr="00000000">
        <w:rPr>
          <w:sz w:val="18"/>
          <w:szCs w:val="18"/>
          <w:rtl w:val="0"/>
        </w:rPr>
        <w:t xml:space="preserve">Experimental Observations, Analysis and Conclusion</w:t>
      </w:r>
    </w:p>
    <w:p w:rsidR="00000000" w:rsidDel="00000000" w:rsidP="00000000" w:rsidRDefault="00000000" w:rsidRPr="00000000" w14:paraId="00000039">
      <w:pPr>
        <w:jc w:val="left"/>
        <w:rPr>
          <w:sz w:val="18"/>
          <w:szCs w:val="18"/>
        </w:rPr>
      </w:pPr>
      <w:r w:rsidDel="00000000" w:rsidR="00000000" w:rsidRPr="00000000">
        <w:rPr>
          <w:sz w:val="18"/>
          <w:szCs w:val="18"/>
          <w:rtl w:val="0"/>
        </w:rPr>
        <w:t xml:space="preserve">Applications</w:t>
      </w:r>
    </w:p>
    <w:p w:rsidR="00000000" w:rsidDel="00000000" w:rsidP="00000000" w:rsidRDefault="00000000" w:rsidRPr="00000000" w14:paraId="0000003A">
      <w:pPr>
        <w:jc w:val="left"/>
        <w:rPr>
          <w:sz w:val="18"/>
          <w:szCs w:val="18"/>
        </w:rPr>
      </w:pPr>
      <w:r w:rsidDel="00000000" w:rsidR="00000000" w:rsidRPr="00000000">
        <w:rPr>
          <w:sz w:val="18"/>
          <w:szCs w:val="18"/>
          <w:rtl w:val="0"/>
        </w:rPr>
        <w:t xml:space="preserve">Next Steps</w:t>
      </w:r>
    </w:p>
    <w:p w:rsidR="00000000" w:rsidDel="00000000" w:rsidP="00000000" w:rsidRDefault="00000000" w:rsidRPr="00000000" w14:paraId="0000003B">
      <w:pPr>
        <w:jc w:val="left"/>
        <w:rPr>
          <w:sz w:val="18"/>
          <w:szCs w:val="18"/>
        </w:rPr>
      </w:pPr>
      <w:r w:rsidDel="00000000" w:rsidR="00000000" w:rsidRPr="00000000">
        <w:rPr>
          <w:sz w:val="18"/>
          <w:szCs w:val="18"/>
          <w:rtl w:val="0"/>
        </w:rPr>
        <w:t xml:space="preserve">Sources of Error</w:t>
      </w:r>
    </w:p>
    <w:p w:rsidR="00000000" w:rsidDel="00000000" w:rsidP="00000000" w:rsidRDefault="00000000" w:rsidRPr="00000000" w14:paraId="0000003C">
      <w:pPr>
        <w:jc w:val="left"/>
        <w:rPr>
          <w:sz w:val="18"/>
          <w:szCs w:val="18"/>
        </w:rPr>
      </w:pPr>
      <w:r w:rsidDel="00000000" w:rsidR="00000000" w:rsidRPr="00000000">
        <w:rPr>
          <w:sz w:val="18"/>
          <w:szCs w:val="18"/>
          <w:rtl w:val="0"/>
        </w:rPr>
        <w:t xml:space="preserve">Acknowledgments</w:t>
      </w:r>
    </w:p>
    <w:p w:rsidR="00000000" w:rsidDel="00000000" w:rsidP="00000000" w:rsidRDefault="00000000" w:rsidRPr="00000000" w14:paraId="0000003D">
      <w:pPr>
        <w:jc w:val="left"/>
        <w:rPr>
          <w:sz w:val="18"/>
          <w:szCs w:val="18"/>
        </w:rPr>
      </w:pPr>
      <w:r w:rsidDel="00000000" w:rsidR="00000000" w:rsidRPr="00000000">
        <w:rPr>
          <w:sz w:val="18"/>
          <w:szCs w:val="18"/>
          <w:rtl w:val="0"/>
        </w:rPr>
        <w:t xml:space="preserve">Citations </w:t>
      </w:r>
    </w:p>
    <w:p w:rsidR="00000000" w:rsidDel="00000000" w:rsidP="00000000" w:rsidRDefault="00000000" w:rsidRPr="00000000" w14:paraId="0000003E">
      <w:pPr>
        <w:jc w:val="left"/>
        <w:rPr>
          <w:sz w:val="18"/>
          <w:szCs w:val="18"/>
        </w:rPr>
      </w:pPr>
      <w:r w:rsidDel="00000000" w:rsidR="00000000" w:rsidRPr="00000000">
        <w:rPr>
          <w:sz w:val="18"/>
          <w:szCs w:val="18"/>
          <w:rtl w:val="0"/>
        </w:rPr>
        <w:t xml:space="preserve">Images</w:t>
      </w:r>
    </w:p>
    <w:p w:rsidR="00000000" w:rsidDel="00000000" w:rsidP="00000000" w:rsidRDefault="00000000" w:rsidRPr="00000000" w14:paraId="0000003F">
      <w:pPr>
        <w:jc w:val="left"/>
        <w:rPr>
          <w:sz w:val="18"/>
          <w:szCs w:val="18"/>
        </w:rPr>
      </w:pPr>
      <w:r w:rsidDel="00000000" w:rsidR="00000000" w:rsidRPr="00000000">
        <w:rPr>
          <w:rtl w:val="0"/>
        </w:rPr>
      </w:r>
    </w:p>
    <w:p w:rsidR="00000000" w:rsidDel="00000000" w:rsidP="00000000" w:rsidRDefault="00000000" w:rsidRPr="00000000" w14:paraId="00000040">
      <w:pPr>
        <w:jc w:val="left"/>
        <w:rPr>
          <w:sz w:val="16"/>
          <w:szCs w:val="16"/>
        </w:rPr>
      </w:pPr>
      <w:r w:rsidDel="00000000" w:rsidR="00000000" w:rsidRPr="00000000">
        <w:rPr>
          <w:rtl w:val="0"/>
        </w:rPr>
      </w:r>
    </w:p>
    <w:p w:rsidR="00000000" w:rsidDel="00000000" w:rsidP="00000000" w:rsidRDefault="00000000" w:rsidRPr="00000000" w14:paraId="00000041">
      <w:pPr>
        <w:jc w:val="left"/>
        <w:rPr>
          <w:sz w:val="16"/>
          <w:szCs w:val="16"/>
        </w:rPr>
      </w:pPr>
      <w:r w:rsidDel="00000000" w:rsidR="00000000" w:rsidRPr="00000000">
        <w:rPr>
          <w:rtl w:val="0"/>
        </w:rPr>
      </w:r>
    </w:p>
    <w:p w:rsidR="00000000" w:rsidDel="00000000" w:rsidP="00000000" w:rsidRDefault="00000000" w:rsidRPr="00000000" w14:paraId="00000042">
      <w:pPr>
        <w:jc w:val="left"/>
        <w:rPr>
          <w:sz w:val="16"/>
          <w:szCs w:val="16"/>
        </w:rPr>
      </w:pPr>
      <w:r w:rsidDel="00000000" w:rsidR="00000000" w:rsidRPr="00000000">
        <w:rPr>
          <w:rtl w:val="0"/>
        </w:rPr>
      </w:r>
    </w:p>
    <w:p w:rsidR="00000000" w:rsidDel="00000000" w:rsidP="00000000" w:rsidRDefault="00000000" w:rsidRPr="00000000" w14:paraId="00000043">
      <w:pPr>
        <w:jc w:val="left"/>
        <w:rPr>
          <w:sz w:val="16"/>
          <w:szCs w:val="16"/>
        </w:rPr>
      </w:pPr>
      <w:r w:rsidDel="00000000" w:rsidR="00000000" w:rsidRPr="00000000">
        <w:rPr>
          <w:rtl w:val="0"/>
        </w:rPr>
      </w:r>
    </w:p>
    <w:p w:rsidR="00000000" w:rsidDel="00000000" w:rsidP="00000000" w:rsidRDefault="00000000" w:rsidRPr="00000000" w14:paraId="00000044">
      <w:pPr>
        <w:jc w:val="left"/>
        <w:rPr>
          <w:sz w:val="16"/>
          <w:szCs w:val="16"/>
        </w:rPr>
      </w:pPr>
      <w:r w:rsidDel="00000000" w:rsidR="00000000" w:rsidRPr="00000000">
        <w:rPr>
          <w:rtl w:val="0"/>
        </w:rPr>
      </w:r>
    </w:p>
    <w:p w:rsidR="00000000" w:rsidDel="00000000" w:rsidP="00000000" w:rsidRDefault="00000000" w:rsidRPr="00000000" w14:paraId="00000045">
      <w:pPr>
        <w:jc w:val="left"/>
        <w:rPr>
          <w:sz w:val="16"/>
          <w:szCs w:val="16"/>
        </w:rPr>
      </w:pPr>
      <w:r w:rsidDel="00000000" w:rsidR="00000000" w:rsidRPr="00000000">
        <w:rPr>
          <w:rtl w:val="0"/>
        </w:rPr>
      </w:r>
    </w:p>
    <w:p w:rsidR="00000000" w:rsidDel="00000000" w:rsidP="00000000" w:rsidRDefault="00000000" w:rsidRPr="00000000" w14:paraId="00000046">
      <w:pPr>
        <w:jc w:val="left"/>
        <w:rPr>
          <w:sz w:val="16"/>
          <w:szCs w:val="16"/>
        </w:rPr>
      </w:pPr>
      <w:r w:rsidDel="00000000" w:rsidR="00000000" w:rsidRPr="00000000">
        <w:rPr>
          <w:rtl w:val="0"/>
        </w:rPr>
      </w:r>
    </w:p>
    <w:p w:rsidR="00000000" w:rsidDel="00000000" w:rsidP="00000000" w:rsidRDefault="00000000" w:rsidRPr="00000000" w14:paraId="00000047">
      <w:pPr>
        <w:jc w:val="left"/>
        <w:rPr>
          <w:sz w:val="16"/>
          <w:szCs w:val="16"/>
        </w:rPr>
      </w:pPr>
      <w:r w:rsidDel="00000000" w:rsidR="00000000" w:rsidRPr="00000000">
        <w:rPr>
          <w:rtl w:val="0"/>
        </w:rPr>
      </w:r>
    </w:p>
    <w:p w:rsidR="00000000" w:rsidDel="00000000" w:rsidP="00000000" w:rsidRDefault="00000000" w:rsidRPr="00000000" w14:paraId="00000048">
      <w:pPr>
        <w:jc w:val="left"/>
        <w:rPr>
          <w:sz w:val="16"/>
          <w:szCs w:val="16"/>
        </w:rPr>
      </w:pPr>
      <w:r w:rsidDel="00000000" w:rsidR="00000000" w:rsidRPr="00000000">
        <w:rPr>
          <w:rtl w:val="0"/>
        </w:rPr>
      </w:r>
    </w:p>
    <w:p w:rsidR="00000000" w:rsidDel="00000000" w:rsidP="00000000" w:rsidRDefault="00000000" w:rsidRPr="00000000" w14:paraId="00000049">
      <w:pPr>
        <w:jc w:val="left"/>
        <w:rPr>
          <w:sz w:val="16"/>
          <w:szCs w:val="16"/>
        </w:rPr>
      </w:pPr>
      <w:r w:rsidDel="00000000" w:rsidR="00000000" w:rsidRPr="00000000">
        <w:rPr>
          <w:rtl w:val="0"/>
        </w:rPr>
      </w:r>
    </w:p>
    <w:p w:rsidR="00000000" w:rsidDel="00000000" w:rsidP="00000000" w:rsidRDefault="00000000" w:rsidRPr="00000000" w14:paraId="0000004A">
      <w:pPr>
        <w:jc w:val="left"/>
        <w:rPr>
          <w:sz w:val="16"/>
          <w:szCs w:val="16"/>
        </w:rPr>
      </w:pPr>
      <w:r w:rsidDel="00000000" w:rsidR="00000000" w:rsidRPr="00000000">
        <w:rPr>
          <w:rtl w:val="0"/>
        </w:rPr>
      </w:r>
    </w:p>
    <w:p w:rsidR="00000000" w:rsidDel="00000000" w:rsidP="00000000" w:rsidRDefault="00000000" w:rsidRPr="00000000" w14:paraId="0000004B">
      <w:pPr>
        <w:jc w:val="left"/>
        <w:rPr>
          <w:sz w:val="16"/>
          <w:szCs w:val="16"/>
        </w:rPr>
      </w:pPr>
      <w:r w:rsidDel="00000000" w:rsidR="00000000" w:rsidRPr="00000000">
        <w:rPr>
          <w:rtl w:val="0"/>
        </w:rPr>
      </w:r>
    </w:p>
    <w:p w:rsidR="00000000" w:rsidDel="00000000" w:rsidP="00000000" w:rsidRDefault="00000000" w:rsidRPr="00000000" w14:paraId="0000004C">
      <w:pPr>
        <w:jc w:val="left"/>
        <w:rPr>
          <w:sz w:val="16"/>
          <w:szCs w:val="16"/>
        </w:rPr>
      </w:pPr>
      <w:r w:rsidDel="00000000" w:rsidR="00000000" w:rsidRPr="00000000">
        <w:rPr>
          <w:rtl w:val="0"/>
        </w:rPr>
      </w:r>
    </w:p>
    <w:p w:rsidR="00000000" w:rsidDel="00000000" w:rsidP="00000000" w:rsidRDefault="00000000" w:rsidRPr="00000000" w14:paraId="0000004D">
      <w:pPr>
        <w:jc w:val="left"/>
        <w:rPr>
          <w:sz w:val="16"/>
          <w:szCs w:val="16"/>
        </w:rPr>
      </w:pPr>
      <w:r w:rsidDel="00000000" w:rsidR="00000000" w:rsidRPr="00000000">
        <w:rPr>
          <w:rtl w:val="0"/>
        </w:rPr>
      </w:r>
    </w:p>
    <w:p w:rsidR="00000000" w:rsidDel="00000000" w:rsidP="00000000" w:rsidRDefault="00000000" w:rsidRPr="00000000" w14:paraId="0000004E">
      <w:pPr>
        <w:jc w:val="left"/>
        <w:rPr>
          <w:sz w:val="16"/>
          <w:szCs w:val="16"/>
        </w:rPr>
      </w:pPr>
      <w:r w:rsidDel="00000000" w:rsidR="00000000" w:rsidRPr="00000000">
        <w:rPr>
          <w:rtl w:val="0"/>
        </w:rPr>
      </w:r>
    </w:p>
    <w:p w:rsidR="00000000" w:rsidDel="00000000" w:rsidP="00000000" w:rsidRDefault="00000000" w:rsidRPr="00000000" w14:paraId="0000004F">
      <w:pPr>
        <w:jc w:val="left"/>
        <w:rPr>
          <w:sz w:val="16"/>
          <w:szCs w:val="16"/>
        </w:rPr>
      </w:pPr>
      <w:r w:rsidDel="00000000" w:rsidR="00000000" w:rsidRPr="00000000">
        <w:rPr>
          <w:rtl w:val="0"/>
        </w:rPr>
      </w:r>
    </w:p>
    <w:p w:rsidR="00000000" w:rsidDel="00000000" w:rsidP="00000000" w:rsidRDefault="00000000" w:rsidRPr="00000000" w14:paraId="00000050">
      <w:pPr>
        <w:jc w:val="left"/>
        <w:rPr>
          <w:sz w:val="16"/>
          <w:szCs w:val="16"/>
        </w:rPr>
      </w:pPr>
      <w:r w:rsidDel="00000000" w:rsidR="00000000" w:rsidRPr="00000000">
        <w:rPr>
          <w:rtl w:val="0"/>
        </w:rPr>
      </w:r>
    </w:p>
    <w:p w:rsidR="00000000" w:rsidDel="00000000" w:rsidP="00000000" w:rsidRDefault="00000000" w:rsidRPr="00000000" w14:paraId="00000051">
      <w:pPr>
        <w:jc w:val="left"/>
        <w:rPr>
          <w:sz w:val="16"/>
          <w:szCs w:val="16"/>
        </w:rPr>
      </w:pPr>
      <w:r w:rsidDel="00000000" w:rsidR="00000000" w:rsidRPr="00000000">
        <w:rPr>
          <w:rtl w:val="0"/>
        </w:rPr>
      </w:r>
    </w:p>
    <w:p w:rsidR="00000000" w:rsidDel="00000000" w:rsidP="00000000" w:rsidRDefault="00000000" w:rsidRPr="00000000" w14:paraId="00000052">
      <w:pPr>
        <w:jc w:val="left"/>
        <w:rPr>
          <w:sz w:val="16"/>
          <w:szCs w:val="16"/>
        </w:rPr>
      </w:pPr>
      <w:r w:rsidDel="00000000" w:rsidR="00000000" w:rsidRPr="00000000">
        <w:rPr>
          <w:rtl w:val="0"/>
        </w:rPr>
      </w:r>
    </w:p>
    <w:p w:rsidR="00000000" w:rsidDel="00000000" w:rsidP="00000000" w:rsidRDefault="00000000" w:rsidRPr="00000000" w14:paraId="00000053">
      <w:pPr>
        <w:jc w:val="left"/>
        <w:rPr>
          <w:sz w:val="16"/>
          <w:szCs w:val="16"/>
        </w:rPr>
      </w:pPr>
      <w:r w:rsidDel="00000000" w:rsidR="00000000" w:rsidRPr="00000000">
        <w:rPr>
          <w:rtl w:val="0"/>
        </w:rPr>
      </w:r>
    </w:p>
    <w:p w:rsidR="00000000" w:rsidDel="00000000" w:rsidP="00000000" w:rsidRDefault="00000000" w:rsidRPr="00000000" w14:paraId="00000054">
      <w:pPr>
        <w:jc w:val="left"/>
        <w:rPr>
          <w:sz w:val="16"/>
          <w:szCs w:val="16"/>
        </w:rPr>
      </w:pPr>
      <w:r w:rsidDel="00000000" w:rsidR="00000000" w:rsidRPr="00000000">
        <w:rPr>
          <w:rtl w:val="0"/>
        </w:rPr>
      </w:r>
    </w:p>
    <w:p w:rsidR="00000000" w:rsidDel="00000000" w:rsidP="00000000" w:rsidRDefault="00000000" w:rsidRPr="00000000" w14:paraId="00000055">
      <w:pPr>
        <w:jc w:val="left"/>
        <w:rPr>
          <w:sz w:val="16"/>
          <w:szCs w:val="16"/>
        </w:rPr>
      </w:pPr>
      <w:r w:rsidDel="00000000" w:rsidR="00000000" w:rsidRPr="00000000">
        <w:rPr>
          <w:rtl w:val="0"/>
        </w:rPr>
      </w:r>
    </w:p>
    <w:p w:rsidR="00000000" w:rsidDel="00000000" w:rsidP="00000000" w:rsidRDefault="00000000" w:rsidRPr="00000000" w14:paraId="00000056">
      <w:pPr>
        <w:jc w:val="left"/>
        <w:rPr>
          <w:sz w:val="16"/>
          <w:szCs w:val="16"/>
        </w:rPr>
      </w:pPr>
      <w:r w:rsidDel="00000000" w:rsidR="00000000" w:rsidRPr="00000000">
        <w:rPr>
          <w:rtl w:val="0"/>
        </w:rPr>
      </w:r>
    </w:p>
    <w:p w:rsidR="00000000" w:rsidDel="00000000" w:rsidP="00000000" w:rsidRDefault="00000000" w:rsidRPr="00000000" w14:paraId="00000057">
      <w:pPr>
        <w:jc w:val="left"/>
        <w:rPr>
          <w:sz w:val="16"/>
          <w:szCs w:val="16"/>
        </w:rPr>
      </w:pPr>
      <w:r w:rsidDel="00000000" w:rsidR="00000000" w:rsidRPr="00000000">
        <w:rPr>
          <w:rtl w:val="0"/>
        </w:rPr>
      </w:r>
    </w:p>
    <w:p w:rsidR="00000000" w:rsidDel="00000000" w:rsidP="00000000" w:rsidRDefault="00000000" w:rsidRPr="00000000" w14:paraId="00000058">
      <w:pPr>
        <w:jc w:val="left"/>
        <w:rPr>
          <w:sz w:val="16"/>
          <w:szCs w:val="16"/>
        </w:rPr>
      </w:pPr>
      <w:r w:rsidDel="00000000" w:rsidR="00000000" w:rsidRPr="00000000">
        <w:rPr>
          <w:rtl w:val="0"/>
        </w:rPr>
      </w:r>
    </w:p>
    <w:p w:rsidR="00000000" w:rsidDel="00000000" w:rsidP="00000000" w:rsidRDefault="00000000" w:rsidRPr="00000000" w14:paraId="00000059">
      <w:pPr>
        <w:jc w:val="left"/>
        <w:rPr>
          <w:sz w:val="16"/>
          <w:szCs w:val="16"/>
        </w:rPr>
      </w:pPr>
      <w:r w:rsidDel="00000000" w:rsidR="00000000" w:rsidRPr="00000000">
        <w:rPr>
          <w:rtl w:val="0"/>
        </w:rPr>
      </w:r>
    </w:p>
    <w:p w:rsidR="00000000" w:rsidDel="00000000" w:rsidP="00000000" w:rsidRDefault="00000000" w:rsidRPr="00000000" w14:paraId="0000005A">
      <w:pPr>
        <w:jc w:val="left"/>
        <w:rPr>
          <w:sz w:val="16"/>
          <w:szCs w:val="16"/>
        </w:rPr>
      </w:pPr>
      <w:r w:rsidDel="00000000" w:rsidR="00000000" w:rsidRPr="00000000">
        <w:rPr>
          <w:rtl w:val="0"/>
        </w:rPr>
      </w:r>
    </w:p>
    <w:p w:rsidR="00000000" w:rsidDel="00000000" w:rsidP="00000000" w:rsidRDefault="00000000" w:rsidRPr="00000000" w14:paraId="0000005B">
      <w:pPr>
        <w:jc w:val="center"/>
        <w:rPr>
          <w:sz w:val="16"/>
          <w:szCs w:val="16"/>
        </w:rPr>
      </w:pPr>
      <w:r w:rsidDel="00000000" w:rsidR="00000000" w:rsidRPr="00000000">
        <w:rPr>
          <w:rtl w:val="0"/>
        </w:rPr>
      </w:r>
    </w:p>
    <w:p w:rsidR="00000000" w:rsidDel="00000000" w:rsidP="00000000" w:rsidRDefault="00000000" w:rsidRPr="00000000" w14:paraId="0000005C">
      <w:pPr>
        <w:jc w:val="center"/>
        <w:rPr>
          <w:sz w:val="24"/>
          <w:szCs w:val="24"/>
        </w:rPr>
      </w:pPr>
      <w:r w:rsidDel="00000000" w:rsidR="00000000" w:rsidRPr="00000000">
        <w:rPr>
          <w:rtl w:val="0"/>
        </w:rPr>
      </w:r>
    </w:p>
    <w:p w:rsidR="00000000" w:rsidDel="00000000" w:rsidP="00000000" w:rsidRDefault="00000000" w:rsidRPr="00000000" w14:paraId="0000005D">
      <w:pPr>
        <w:jc w:val="center"/>
        <w:rPr>
          <w:sz w:val="24"/>
          <w:szCs w:val="24"/>
        </w:rPr>
      </w:pPr>
      <w:r w:rsidDel="00000000" w:rsidR="00000000" w:rsidRPr="00000000">
        <w:rPr>
          <w:rtl w:val="0"/>
        </w:rPr>
      </w:r>
    </w:p>
    <w:p w:rsidR="00000000" w:rsidDel="00000000" w:rsidP="00000000" w:rsidRDefault="00000000" w:rsidRPr="00000000" w14:paraId="0000005E">
      <w:pPr>
        <w:jc w:val="center"/>
        <w:rPr>
          <w:sz w:val="24"/>
          <w:szCs w:val="24"/>
        </w:rPr>
      </w:pPr>
      <w:r w:rsidDel="00000000" w:rsidR="00000000" w:rsidRPr="00000000">
        <w:rPr>
          <w:rtl w:val="0"/>
        </w:rPr>
      </w:r>
    </w:p>
    <w:p w:rsidR="00000000" w:rsidDel="00000000" w:rsidP="00000000" w:rsidRDefault="00000000" w:rsidRPr="00000000" w14:paraId="0000005F">
      <w:pPr>
        <w:jc w:val="center"/>
        <w:rPr>
          <w:sz w:val="24"/>
          <w:szCs w:val="24"/>
        </w:rPr>
      </w:pPr>
      <w:r w:rsidDel="00000000" w:rsidR="00000000" w:rsidRPr="00000000">
        <w:rPr>
          <w:rtl w:val="0"/>
        </w:rPr>
      </w:r>
    </w:p>
    <w:p w:rsidR="00000000" w:rsidDel="00000000" w:rsidP="00000000" w:rsidRDefault="00000000" w:rsidRPr="00000000" w14:paraId="00000060">
      <w:pPr>
        <w:jc w:val="center"/>
        <w:rPr>
          <w:sz w:val="24"/>
          <w:szCs w:val="24"/>
        </w:rPr>
      </w:pPr>
      <w:r w:rsidDel="00000000" w:rsidR="00000000" w:rsidRPr="00000000">
        <w:rPr>
          <w:rtl w:val="0"/>
        </w:rPr>
      </w:r>
    </w:p>
    <w:p w:rsidR="00000000" w:rsidDel="00000000" w:rsidP="00000000" w:rsidRDefault="00000000" w:rsidRPr="00000000" w14:paraId="00000061">
      <w:pPr>
        <w:jc w:val="center"/>
        <w:rPr/>
      </w:pPr>
      <w:r w:rsidDel="00000000" w:rsidR="00000000" w:rsidRPr="00000000">
        <w:rPr>
          <w:rtl w:val="0"/>
        </w:rPr>
        <w:t xml:space="preserve">Timeline</w:t>
      </w:r>
    </w:p>
    <w:p w:rsidR="00000000" w:rsidDel="00000000" w:rsidP="00000000" w:rsidRDefault="00000000" w:rsidRPr="00000000" w14:paraId="00000062">
      <w:pPr>
        <w:jc w:val="center"/>
        <w:rPr>
          <w:sz w:val="24"/>
          <w:szCs w:val="24"/>
        </w:rPr>
      </w:pPr>
      <w:r w:rsidDel="00000000" w:rsidR="00000000" w:rsidRPr="00000000">
        <w:rPr>
          <w:rtl w:val="0"/>
        </w:rPr>
      </w:r>
    </w:p>
    <w:p w:rsidR="00000000" w:rsidDel="00000000" w:rsidP="00000000" w:rsidRDefault="00000000" w:rsidRPr="00000000" w14:paraId="00000063">
      <w:pPr>
        <w:jc w:val="center"/>
        <w:rPr>
          <w:sz w:val="16"/>
          <w:szCs w:val="16"/>
        </w:rPr>
      </w:pPr>
      <w:r w:rsidDel="00000000" w:rsidR="00000000" w:rsidRPr="00000000">
        <w:rPr>
          <w:rtl w:val="0"/>
        </w:rPr>
      </w:r>
    </w:p>
    <w:p w:rsidR="00000000" w:rsidDel="00000000" w:rsidP="00000000" w:rsidRDefault="00000000" w:rsidRPr="00000000" w14:paraId="00000064">
      <w:pPr>
        <w:rPr>
          <w:sz w:val="16"/>
          <w:szCs w:val="16"/>
        </w:rPr>
      </w:pPr>
      <w:r w:rsidDel="00000000" w:rsidR="00000000" w:rsidRPr="00000000">
        <w:rPr>
          <w:sz w:val="16"/>
          <w:szCs w:val="16"/>
          <w:rtl w:val="0"/>
        </w:rPr>
        <w:t xml:space="preserve">No daily entries were recorded throughout the Sep 17, 2025 and January 29, 2026 area of this project. Though this was the case, the following timeline was implemented-</w:t>
      </w:r>
    </w:p>
    <w:p w:rsidR="00000000" w:rsidDel="00000000" w:rsidP="00000000" w:rsidRDefault="00000000" w:rsidRPr="00000000" w14:paraId="00000065">
      <w:pPr>
        <w:rPr>
          <w:sz w:val="16"/>
          <w:szCs w:val="16"/>
        </w:rPr>
      </w:pPr>
      <w:r w:rsidDel="00000000" w:rsidR="00000000" w:rsidRPr="00000000">
        <w:rPr>
          <w:rtl w:val="0"/>
        </w:rPr>
      </w:r>
    </w:p>
    <w:p w:rsidR="00000000" w:rsidDel="00000000" w:rsidP="00000000" w:rsidRDefault="00000000" w:rsidRPr="00000000" w14:paraId="00000066">
      <w:pPr>
        <w:rPr>
          <w:sz w:val="16"/>
          <w:szCs w:val="16"/>
        </w:rPr>
      </w:pPr>
      <w:r w:rsidDel="00000000" w:rsidR="00000000" w:rsidRPr="00000000">
        <w:rPr>
          <w:sz w:val="16"/>
          <w:szCs w:val="16"/>
          <w:rtl w:val="0"/>
        </w:rPr>
        <w:t xml:space="preserve">Sep 17 - Oct 1- This was the ideation period in which various ideas and experiments were looked into and analyzed for their feasibility and originality. The numerous ideas that were assessed and a brief gist of them is provided in the </w:t>
      </w:r>
      <w:r w:rsidDel="00000000" w:rsidR="00000000" w:rsidRPr="00000000">
        <w:rPr>
          <w:i w:val="1"/>
          <w:iCs w:val="1"/>
          <w:sz w:val="16"/>
          <w:szCs w:val="16"/>
          <w:rtl w:val="0"/>
        </w:rPr>
        <w:t xml:space="preserve">Considered Ideas </w:t>
      </w:r>
      <w:r w:rsidDel="00000000" w:rsidR="00000000" w:rsidRPr="00000000">
        <w:rPr>
          <w:sz w:val="16"/>
          <w:szCs w:val="16"/>
          <w:rtl w:val="0"/>
        </w:rPr>
        <w:t xml:space="preserve">section of the logbook.</w:t>
      </w:r>
      <w:r w:rsidDel="00000000" w:rsidR="00000000" w:rsidRPr="00000000">
        <w:rPr>
          <w:sz w:val="16"/>
          <w:szCs w:val="16"/>
          <w:rtl w:val="0"/>
        </w:rPr>
        <w:t xml:space="preserve"> The idea for the project was finalized during this period of time.</w:t>
      </w:r>
    </w:p>
    <w:p w:rsidR="00000000" w:rsidDel="00000000" w:rsidP="00000000" w:rsidRDefault="00000000" w:rsidRPr="00000000" w14:paraId="00000067">
      <w:pPr>
        <w:rPr>
          <w:sz w:val="16"/>
          <w:szCs w:val="16"/>
        </w:rPr>
      </w:pPr>
      <w:r w:rsidDel="00000000" w:rsidR="00000000" w:rsidRPr="00000000">
        <w:rPr>
          <w:rtl w:val="0"/>
        </w:rPr>
      </w:r>
    </w:p>
    <w:p w:rsidR="00000000" w:rsidDel="00000000" w:rsidP="00000000" w:rsidRDefault="00000000" w:rsidRPr="00000000" w14:paraId="00000068">
      <w:pPr>
        <w:rPr>
          <w:sz w:val="16"/>
          <w:szCs w:val="16"/>
        </w:rPr>
      </w:pPr>
      <w:r w:rsidDel="00000000" w:rsidR="00000000" w:rsidRPr="00000000">
        <w:rPr>
          <w:sz w:val="16"/>
          <w:szCs w:val="16"/>
          <w:rtl w:val="0"/>
        </w:rPr>
        <w:t xml:space="preserve">Oct 1 - Oct 22 - It was during this period of time that an amount of research was conducted and the materials, as well as variables for the experiment were finalized. The materials were acquired during this phase and the area for the conduction of the experiment was readied. </w:t>
      </w:r>
    </w:p>
    <w:p w:rsidR="00000000" w:rsidDel="00000000" w:rsidP="00000000" w:rsidRDefault="00000000" w:rsidRPr="00000000" w14:paraId="00000069">
      <w:pPr>
        <w:rPr>
          <w:sz w:val="16"/>
          <w:szCs w:val="16"/>
        </w:rPr>
      </w:pPr>
      <w:r w:rsidDel="00000000" w:rsidR="00000000" w:rsidRPr="00000000">
        <w:rPr>
          <w:rtl w:val="0"/>
        </w:rPr>
      </w:r>
    </w:p>
    <w:p w:rsidR="00000000" w:rsidDel="00000000" w:rsidP="00000000" w:rsidRDefault="00000000" w:rsidRPr="00000000" w14:paraId="0000006A">
      <w:pPr>
        <w:rPr>
          <w:sz w:val="16"/>
          <w:szCs w:val="16"/>
        </w:rPr>
      </w:pPr>
      <w:r w:rsidDel="00000000" w:rsidR="00000000" w:rsidRPr="00000000">
        <w:rPr>
          <w:sz w:val="16"/>
          <w:szCs w:val="16"/>
          <w:rtl w:val="0"/>
        </w:rPr>
        <w:t xml:space="preserve">Oct 22 - Oct 29 - It was during this period of time that the experiment was conducted and the data was collected. I was able to conduct the trials for only the control, sand, manure, and gypsum sample sets as biochar and coconut cor were unavailable to me at the time. </w:t>
      </w:r>
    </w:p>
    <w:p w:rsidR="00000000" w:rsidDel="00000000" w:rsidP="00000000" w:rsidRDefault="00000000" w:rsidRPr="00000000" w14:paraId="0000006B">
      <w:pPr>
        <w:rPr>
          <w:sz w:val="16"/>
          <w:szCs w:val="16"/>
        </w:rPr>
      </w:pPr>
      <w:r w:rsidDel="00000000" w:rsidR="00000000" w:rsidRPr="00000000">
        <w:rPr>
          <w:rtl w:val="0"/>
        </w:rPr>
      </w:r>
    </w:p>
    <w:p w:rsidR="00000000" w:rsidDel="00000000" w:rsidP="00000000" w:rsidRDefault="00000000" w:rsidRPr="00000000" w14:paraId="0000006C">
      <w:pPr>
        <w:rPr>
          <w:sz w:val="16"/>
          <w:szCs w:val="16"/>
        </w:rPr>
      </w:pPr>
      <w:r w:rsidDel="00000000" w:rsidR="00000000" w:rsidRPr="00000000">
        <w:rPr>
          <w:sz w:val="16"/>
          <w:szCs w:val="16"/>
          <w:rtl w:val="0"/>
        </w:rPr>
        <w:t xml:space="preserve">Oct 30 - Jan 1 - This was the research period of the experiment and research was conducted, but not on a regular basis. There was not a large amount of progress during this phase other than that of background research.</w:t>
      </w:r>
    </w:p>
    <w:p w:rsidR="00000000" w:rsidDel="00000000" w:rsidP="00000000" w:rsidRDefault="00000000" w:rsidRPr="00000000" w14:paraId="0000006D">
      <w:pPr>
        <w:rPr>
          <w:sz w:val="16"/>
          <w:szCs w:val="16"/>
        </w:rPr>
      </w:pPr>
      <w:r w:rsidDel="00000000" w:rsidR="00000000" w:rsidRPr="00000000">
        <w:rPr>
          <w:rtl w:val="0"/>
        </w:rPr>
      </w:r>
    </w:p>
    <w:p w:rsidR="00000000" w:rsidDel="00000000" w:rsidP="00000000" w:rsidRDefault="00000000" w:rsidRPr="00000000" w14:paraId="0000006E">
      <w:pPr>
        <w:rPr>
          <w:sz w:val="16"/>
          <w:szCs w:val="16"/>
        </w:rPr>
      </w:pPr>
      <w:r w:rsidDel="00000000" w:rsidR="00000000" w:rsidRPr="00000000">
        <w:rPr>
          <w:sz w:val="16"/>
          <w:szCs w:val="16"/>
          <w:rtl w:val="0"/>
        </w:rPr>
        <w:t xml:space="preserve">Jan 1 - Jan 22 - The research was extended and the biochar and coconut coir trials for the experiment were conducted. The data was analyzed and a conclusion was derived. The observations were compiled and written altogether. The entirety of the practical and written portion of the project was completed during this phase.</w:t>
      </w:r>
    </w:p>
    <w:p w:rsidR="00000000" w:rsidDel="00000000" w:rsidP="00000000" w:rsidRDefault="00000000" w:rsidRPr="00000000" w14:paraId="0000006F">
      <w:pPr>
        <w:rPr>
          <w:sz w:val="16"/>
          <w:szCs w:val="16"/>
        </w:rPr>
      </w:pPr>
      <w:r w:rsidDel="00000000" w:rsidR="00000000" w:rsidRPr="00000000">
        <w:rPr>
          <w:rtl w:val="0"/>
        </w:rPr>
      </w:r>
    </w:p>
    <w:p w:rsidR="00000000" w:rsidDel="00000000" w:rsidP="00000000" w:rsidRDefault="00000000" w:rsidRPr="00000000" w14:paraId="00000070">
      <w:pPr>
        <w:rPr>
          <w:sz w:val="16"/>
          <w:szCs w:val="16"/>
        </w:rPr>
      </w:pPr>
      <w:r w:rsidDel="00000000" w:rsidR="00000000" w:rsidRPr="00000000">
        <w:rPr>
          <w:sz w:val="16"/>
          <w:szCs w:val="16"/>
          <w:rtl w:val="0"/>
        </w:rPr>
        <w:t xml:space="preserve">Jan 23 - Jan 29 - The tri fold board was prepared and a presentation was readied. My sources were cited and the school science fair occurred during this period. </w:t>
      </w:r>
    </w:p>
    <w:p w:rsidR="00000000" w:rsidDel="00000000" w:rsidP="00000000" w:rsidRDefault="00000000" w:rsidRPr="00000000" w14:paraId="00000071">
      <w:pPr>
        <w:rPr>
          <w:sz w:val="16"/>
          <w:szCs w:val="16"/>
        </w:rPr>
      </w:pPr>
      <w:r w:rsidDel="00000000" w:rsidR="00000000" w:rsidRPr="00000000">
        <w:rPr>
          <w:rtl w:val="0"/>
        </w:rPr>
      </w:r>
    </w:p>
    <w:p w:rsidR="00000000" w:rsidDel="00000000" w:rsidP="00000000" w:rsidRDefault="00000000" w:rsidRPr="00000000" w14:paraId="00000072">
      <w:pPr>
        <w:rPr>
          <w:sz w:val="16"/>
          <w:szCs w:val="16"/>
        </w:rPr>
      </w:pPr>
      <w:r w:rsidDel="00000000" w:rsidR="00000000" w:rsidRPr="00000000">
        <w:rPr>
          <w:rtl w:val="0"/>
        </w:rPr>
      </w:r>
    </w:p>
    <w:p w:rsidR="00000000" w:rsidDel="00000000" w:rsidP="00000000" w:rsidRDefault="00000000" w:rsidRPr="00000000" w14:paraId="00000073">
      <w:pPr>
        <w:rPr>
          <w:sz w:val="16"/>
          <w:szCs w:val="16"/>
        </w:rPr>
      </w:pPr>
      <w:r w:rsidDel="00000000" w:rsidR="00000000" w:rsidRPr="00000000">
        <w:rPr>
          <w:rtl w:val="0"/>
        </w:rPr>
      </w:r>
    </w:p>
    <w:p w:rsidR="00000000" w:rsidDel="00000000" w:rsidP="00000000" w:rsidRDefault="00000000" w:rsidRPr="00000000" w14:paraId="00000074">
      <w:pPr>
        <w:rPr>
          <w:sz w:val="16"/>
          <w:szCs w:val="16"/>
        </w:rPr>
      </w:pPr>
      <w:r w:rsidDel="00000000" w:rsidR="00000000" w:rsidRPr="00000000">
        <w:rPr>
          <w:rtl w:val="0"/>
        </w:rPr>
      </w:r>
    </w:p>
    <w:p w:rsidR="00000000" w:rsidDel="00000000" w:rsidP="00000000" w:rsidRDefault="00000000" w:rsidRPr="00000000" w14:paraId="00000075">
      <w:pPr>
        <w:rPr>
          <w:sz w:val="16"/>
          <w:szCs w:val="16"/>
        </w:rPr>
      </w:pPr>
      <w:r w:rsidDel="00000000" w:rsidR="00000000" w:rsidRPr="00000000">
        <w:rPr>
          <w:rtl w:val="0"/>
        </w:rPr>
      </w:r>
    </w:p>
    <w:p w:rsidR="00000000" w:rsidDel="00000000" w:rsidP="00000000" w:rsidRDefault="00000000" w:rsidRPr="00000000" w14:paraId="00000076">
      <w:pPr>
        <w:rPr>
          <w:sz w:val="16"/>
          <w:szCs w:val="16"/>
        </w:rPr>
      </w:pPr>
      <w:r w:rsidDel="00000000" w:rsidR="00000000" w:rsidRPr="00000000">
        <w:rPr>
          <w:rtl w:val="0"/>
        </w:rPr>
      </w:r>
    </w:p>
    <w:p w:rsidR="00000000" w:rsidDel="00000000" w:rsidP="00000000" w:rsidRDefault="00000000" w:rsidRPr="00000000" w14:paraId="00000077">
      <w:pPr>
        <w:rPr>
          <w:sz w:val="16"/>
          <w:szCs w:val="16"/>
        </w:rPr>
      </w:pPr>
      <w:r w:rsidDel="00000000" w:rsidR="00000000" w:rsidRPr="00000000">
        <w:rPr>
          <w:rtl w:val="0"/>
        </w:rPr>
      </w:r>
    </w:p>
    <w:p w:rsidR="00000000" w:rsidDel="00000000" w:rsidP="00000000" w:rsidRDefault="00000000" w:rsidRPr="00000000" w14:paraId="00000078">
      <w:pPr>
        <w:rPr>
          <w:sz w:val="16"/>
          <w:szCs w:val="16"/>
        </w:rPr>
      </w:pPr>
      <w:r w:rsidDel="00000000" w:rsidR="00000000" w:rsidRPr="00000000">
        <w:rPr>
          <w:rtl w:val="0"/>
        </w:rPr>
      </w:r>
    </w:p>
    <w:p w:rsidR="00000000" w:rsidDel="00000000" w:rsidP="00000000" w:rsidRDefault="00000000" w:rsidRPr="00000000" w14:paraId="00000079">
      <w:pPr>
        <w:rPr>
          <w:sz w:val="16"/>
          <w:szCs w:val="16"/>
        </w:rPr>
      </w:pPr>
      <w:r w:rsidDel="00000000" w:rsidR="00000000" w:rsidRPr="00000000">
        <w:rPr>
          <w:rtl w:val="0"/>
        </w:rPr>
      </w:r>
    </w:p>
    <w:p w:rsidR="00000000" w:rsidDel="00000000" w:rsidP="00000000" w:rsidRDefault="00000000" w:rsidRPr="00000000" w14:paraId="0000007A">
      <w:pPr>
        <w:rPr>
          <w:sz w:val="16"/>
          <w:szCs w:val="16"/>
        </w:rPr>
      </w:pPr>
      <w:r w:rsidDel="00000000" w:rsidR="00000000" w:rsidRPr="00000000">
        <w:rPr>
          <w:rtl w:val="0"/>
        </w:rPr>
      </w:r>
    </w:p>
    <w:p w:rsidR="00000000" w:rsidDel="00000000" w:rsidP="00000000" w:rsidRDefault="00000000" w:rsidRPr="00000000" w14:paraId="0000007B">
      <w:pPr>
        <w:rPr>
          <w:sz w:val="16"/>
          <w:szCs w:val="16"/>
        </w:rPr>
      </w:pPr>
      <w:r w:rsidDel="00000000" w:rsidR="00000000" w:rsidRPr="00000000">
        <w:rPr>
          <w:rtl w:val="0"/>
        </w:rPr>
      </w:r>
    </w:p>
    <w:p w:rsidR="00000000" w:rsidDel="00000000" w:rsidP="00000000" w:rsidRDefault="00000000" w:rsidRPr="00000000" w14:paraId="0000007C">
      <w:pPr>
        <w:rPr>
          <w:sz w:val="16"/>
          <w:szCs w:val="16"/>
        </w:rPr>
      </w:pPr>
      <w:r w:rsidDel="00000000" w:rsidR="00000000" w:rsidRPr="00000000">
        <w:rPr>
          <w:rtl w:val="0"/>
        </w:rPr>
      </w:r>
    </w:p>
    <w:p w:rsidR="00000000" w:rsidDel="00000000" w:rsidP="00000000" w:rsidRDefault="00000000" w:rsidRPr="00000000" w14:paraId="0000007D">
      <w:pPr>
        <w:rPr>
          <w:sz w:val="16"/>
          <w:szCs w:val="16"/>
        </w:rPr>
      </w:pPr>
      <w:r w:rsidDel="00000000" w:rsidR="00000000" w:rsidRPr="00000000">
        <w:rPr>
          <w:rtl w:val="0"/>
        </w:rPr>
      </w:r>
    </w:p>
    <w:p w:rsidR="00000000" w:rsidDel="00000000" w:rsidP="00000000" w:rsidRDefault="00000000" w:rsidRPr="00000000" w14:paraId="0000007E">
      <w:pPr>
        <w:rPr>
          <w:sz w:val="16"/>
          <w:szCs w:val="16"/>
        </w:rPr>
      </w:pPr>
      <w:r w:rsidDel="00000000" w:rsidR="00000000" w:rsidRPr="00000000">
        <w:rPr>
          <w:rtl w:val="0"/>
        </w:rPr>
      </w:r>
    </w:p>
    <w:p w:rsidR="00000000" w:rsidDel="00000000" w:rsidP="00000000" w:rsidRDefault="00000000" w:rsidRPr="00000000" w14:paraId="0000007F">
      <w:pPr>
        <w:rPr>
          <w:sz w:val="16"/>
          <w:szCs w:val="16"/>
        </w:rPr>
      </w:pPr>
      <w:r w:rsidDel="00000000" w:rsidR="00000000" w:rsidRPr="00000000">
        <w:rPr>
          <w:rtl w:val="0"/>
        </w:rPr>
      </w:r>
    </w:p>
    <w:p w:rsidR="00000000" w:rsidDel="00000000" w:rsidP="00000000" w:rsidRDefault="00000000" w:rsidRPr="00000000" w14:paraId="00000080">
      <w:pPr>
        <w:rPr>
          <w:sz w:val="16"/>
          <w:szCs w:val="16"/>
        </w:rPr>
      </w:pPr>
      <w:r w:rsidDel="00000000" w:rsidR="00000000" w:rsidRPr="00000000">
        <w:rPr>
          <w:rtl w:val="0"/>
        </w:rPr>
      </w:r>
    </w:p>
    <w:p w:rsidR="00000000" w:rsidDel="00000000" w:rsidP="00000000" w:rsidRDefault="00000000" w:rsidRPr="00000000" w14:paraId="00000081">
      <w:pPr>
        <w:rPr>
          <w:sz w:val="16"/>
          <w:szCs w:val="16"/>
        </w:rPr>
      </w:pPr>
      <w:r w:rsidDel="00000000" w:rsidR="00000000" w:rsidRPr="00000000">
        <w:rPr>
          <w:rtl w:val="0"/>
        </w:rPr>
      </w:r>
    </w:p>
    <w:p w:rsidR="00000000" w:rsidDel="00000000" w:rsidP="00000000" w:rsidRDefault="00000000" w:rsidRPr="00000000" w14:paraId="00000082">
      <w:pPr>
        <w:rPr>
          <w:sz w:val="16"/>
          <w:szCs w:val="16"/>
        </w:rPr>
      </w:pPr>
      <w:r w:rsidDel="00000000" w:rsidR="00000000" w:rsidRPr="00000000">
        <w:rPr>
          <w:rtl w:val="0"/>
        </w:rPr>
      </w:r>
    </w:p>
    <w:p w:rsidR="00000000" w:rsidDel="00000000" w:rsidP="00000000" w:rsidRDefault="00000000" w:rsidRPr="00000000" w14:paraId="00000083">
      <w:pPr>
        <w:rPr>
          <w:sz w:val="16"/>
          <w:szCs w:val="16"/>
        </w:rPr>
      </w:pPr>
      <w:r w:rsidDel="00000000" w:rsidR="00000000" w:rsidRPr="00000000">
        <w:rPr>
          <w:rtl w:val="0"/>
        </w:rPr>
      </w:r>
    </w:p>
    <w:p w:rsidR="00000000" w:rsidDel="00000000" w:rsidP="00000000" w:rsidRDefault="00000000" w:rsidRPr="00000000" w14:paraId="00000084">
      <w:pPr>
        <w:rPr>
          <w:sz w:val="16"/>
          <w:szCs w:val="16"/>
        </w:rPr>
      </w:pPr>
      <w:r w:rsidDel="00000000" w:rsidR="00000000" w:rsidRPr="00000000">
        <w:rPr>
          <w:rtl w:val="0"/>
        </w:rPr>
      </w:r>
    </w:p>
    <w:p w:rsidR="00000000" w:rsidDel="00000000" w:rsidP="00000000" w:rsidRDefault="00000000" w:rsidRPr="00000000" w14:paraId="00000085">
      <w:pPr>
        <w:rPr>
          <w:sz w:val="16"/>
          <w:szCs w:val="16"/>
        </w:rPr>
      </w:pPr>
      <w:r w:rsidDel="00000000" w:rsidR="00000000" w:rsidRPr="00000000">
        <w:rPr>
          <w:rtl w:val="0"/>
        </w:rPr>
      </w:r>
    </w:p>
    <w:p w:rsidR="00000000" w:rsidDel="00000000" w:rsidP="00000000" w:rsidRDefault="00000000" w:rsidRPr="00000000" w14:paraId="00000086">
      <w:pPr>
        <w:rPr>
          <w:sz w:val="16"/>
          <w:szCs w:val="16"/>
        </w:rPr>
      </w:pPr>
      <w:r w:rsidDel="00000000" w:rsidR="00000000" w:rsidRPr="00000000">
        <w:rPr>
          <w:rtl w:val="0"/>
        </w:rPr>
      </w:r>
    </w:p>
    <w:p w:rsidR="00000000" w:rsidDel="00000000" w:rsidP="00000000" w:rsidRDefault="00000000" w:rsidRPr="00000000" w14:paraId="00000087">
      <w:pPr>
        <w:rPr>
          <w:sz w:val="16"/>
          <w:szCs w:val="16"/>
        </w:rPr>
      </w:pPr>
      <w:r w:rsidDel="00000000" w:rsidR="00000000" w:rsidRPr="00000000">
        <w:rPr>
          <w:rtl w:val="0"/>
        </w:rPr>
      </w:r>
    </w:p>
    <w:p w:rsidR="00000000" w:rsidDel="00000000" w:rsidP="00000000" w:rsidRDefault="00000000" w:rsidRPr="00000000" w14:paraId="00000088">
      <w:pPr>
        <w:rPr>
          <w:sz w:val="16"/>
          <w:szCs w:val="16"/>
        </w:rPr>
      </w:pPr>
      <w:r w:rsidDel="00000000" w:rsidR="00000000" w:rsidRPr="00000000">
        <w:rPr>
          <w:rtl w:val="0"/>
        </w:rPr>
      </w:r>
    </w:p>
    <w:p w:rsidR="00000000" w:rsidDel="00000000" w:rsidP="00000000" w:rsidRDefault="00000000" w:rsidRPr="00000000" w14:paraId="00000089">
      <w:pPr>
        <w:rPr>
          <w:sz w:val="16"/>
          <w:szCs w:val="16"/>
        </w:rPr>
      </w:pPr>
      <w:r w:rsidDel="00000000" w:rsidR="00000000" w:rsidRPr="00000000">
        <w:rPr>
          <w:rtl w:val="0"/>
        </w:rPr>
      </w:r>
    </w:p>
    <w:p w:rsidR="00000000" w:rsidDel="00000000" w:rsidP="00000000" w:rsidRDefault="00000000" w:rsidRPr="00000000" w14:paraId="0000008A">
      <w:pPr>
        <w:rPr>
          <w:sz w:val="16"/>
          <w:szCs w:val="16"/>
        </w:rPr>
      </w:pPr>
      <w:r w:rsidDel="00000000" w:rsidR="00000000" w:rsidRPr="00000000">
        <w:rPr>
          <w:rtl w:val="0"/>
        </w:rPr>
      </w:r>
    </w:p>
    <w:p w:rsidR="00000000" w:rsidDel="00000000" w:rsidP="00000000" w:rsidRDefault="00000000" w:rsidRPr="00000000" w14:paraId="0000008B">
      <w:pPr>
        <w:jc w:val="left"/>
        <w:rPr>
          <w:sz w:val="16"/>
          <w:szCs w:val="16"/>
        </w:rPr>
      </w:pPr>
      <w:r w:rsidDel="00000000" w:rsidR="00000000" w:rsidRPr="00000000">
        <w:rPr>
          <w:rtl w:val="0"/>
        </w:rPr>
      </w:r>
    </w:p>
    <w:p w:rsidR="00000000" w:rsidDel="00000000" w:rsidP="00000000" w:rsidRDefault="00000000" w:rsidRPr="00000000" w14:paraId="0000008C">
      <w:pPr>
        <w:jc w:val="left"/>
        <w:rPr>
          <w:sz w:val="16"/>
          <w:szCs w:val="16"/>
        </w:rPr>
      </w:pPr>
      <w:r w:rsidDel="00000000" w:rsidR="00000000" w:rsidRPr="00000000">
        <w:rPr>
          <w:rtl w:val="0"/>
        </w:rPr>
      </w:r>
    </w:p>
    <w:p w:rsidR="00000000" w:rsidDel="00000000" w:rsidP="00000000" w:rsidRDefault="00000000" w:rsidRPr="00000000" w14:paraId="0000008D">
      <w:pPr>
        <w:jc w:val="center"/>
        <w:rPr/>
      </w:pPr>
      <w:r w:rsidDel="00000000" w:rsidR="00000000" w:rsidRPr="00000000">
        <w:rPr>
          <w:rtl w:val="0"/>
        </w:rPr>
        <w:t xml:space="preserve">Daily Entries</w:t>
      </w:r>
    </w:p>
    <w:p w:rsidR="00000000" w:rsidDel="00000000" w:rsidP="00000000" w:rsidRDefault="00000000" w:rsidRPr="00000000" w14:paraId="0000008E">
      <w:pPr>
        <w:rPr>
          <w:sz w:val="28"/>
          <w:szCs w:val="28"/>
        </w:rPr>
      </w:pPr>
      <w:r w:rsidDel="00000000" w:rsidR="00000000" w:rsidRPr="00000000">
        <w:rPr>
          <w:rtl w:val="0"/>
        </w:rPr>
      </w:r>
    </w:p>
    <w:p w:rsidR="00000000" w:rsidDel="00000000" w:rsidP="00000000" w:rsidRDefault="00000000" w:rsidRPr="00000000" w14:paraId="0000008F">
      <w:pPr>
        <w:rPr>
          <w:sz w:val="16"/>
          <w:szCs w:val="16"/>
        </w:rPr>
      </w:pPr>
      <w:r w:rsidDel="00000000" w:rsidR="00000000" w:rsidRPr="00000000">
        <w:rPr>
          <w:sz w:val="16"/>
          <w:szCs w:val="16"/>
          <w:rtl w:val="0"/>
        </w:rPr>
        <w:t xml:space="preserve">Feb 1, 2026</w:t>
      </w:r>
    </w:p>
    <w:p w:rsidR="00000000" w:rsidDel="00000000" w:rsidP="00000000" w:rsidRDefault="00000000" w:rsidRPr="00000000" w14:paraId="00000090">
      <w:pPr>
        <w:rPr>
          <w:sz w:val="16"/>
          <w:szCs w:val="16"/>
        </w:rPr>
      </w:pPr>
      <w:r w:rsidDel="00000000" w:rsidR="00000000" w:rsidRPr="00000000">
        <w:rPr>
          <w:rtl w:val="0"/>
        </w:rPr>
      </w:r>
    </w:p>
    <w:p w:rsidR="00000000" w:rsidDel="00000000" w:rsidP="00000000" w:rsidRDefault="00000000" w:rsidRPr="00000000" w14:paraId="00000091">
      <w:pPr>
        <w:rPr>
          <w:sz w:val="16"/>
          <w:szCs w:val="16"/>
        </w:rPr>
      </w:pPr>
      <w:r w:rsidDel="00000000" w:rsidR="00000000" w:rsidRPr="00000000">
        <w:rPr>
          <w:sz w:val="16"/>
          <w:szCs w:val="16"/>
          <w:rtl w:val="0"/>
        </w:rPr>
        <w:t xml:space="preserve">Today I made no progress on my project.</w:t>
      </w:r>
    </w:p>
    <w:p w:rsidR="00000000" w:rsidDel="00000000" w:rsidP="00000000" w:rsidRDefault="00000000" w:rsidRPr="00000000" w14:paraId="00000092">
      <w:pPr>
        <w:rPr>
          <w:sz w:val="16"/>
          <w:szCs w:val="16"/>
        </w:rPr>
      </w:pPr>
      <w:r w:rsidDel="00000000" w:rsidR="00000000" w:rsidRPr="00000000">
        <w:rPr>
          <w:rtl w:val="0"/>
        </w:rPr>
      </w:r>
    </w:p>
    <w:p w:rsidR="00000000" w:rsidDel="00000000" w:rsidP="00000000" w:rsidRDefault="00000000" w:rsidRPr="00000000" w14:paraId="00000093">
      <w:pPr>
        <w:rPr>
          <w:sz w:val="16"/>
          <w:szCs w:val="16"/>
        </w:rPr>
      </w:pPr>
      <w:r w:rsidDel="00000000" w:rsidR="00000000" w:rsidRPr="00000000">
        <w:rPr>
          <w:rtl w:val="0"/>
        </w:rPr>
      </w:r>
    </w:p>
    <w:p w:rsidR="00000000" w:rsidDel="00000000" w:rsidP="00000000" w:rsidRDefault="00000000" w:rsidRPr="00000000" w14:paraId="00000094">
      <w:pPr>
        <w:rPr>
          <w:sz w:val="16"/>
          <w:szCs w:val="16"/>
        </w:rPr>
      </w:pPr>
      <w:r w:rsidDel="00000000" w:rsidR="00000000" w:rsidRPr="00000000">
        <w:rPr>
          <w:sz w:val="16"/>
          <w:szCs w:val="16"/>
          <w:rtl w:val="0"/>
        </w:rPr>
        <w:t xml:space="preserve">Feb 2, 2026</w:t>
      </w:r>
    </w:p>
    <w:p w:rsidR="00000000" w:rsidDel="00000000" w:rsidP="00000000" w:rsidRDefault="00000000" w:rsidRPr="00000000" w14:paraId="00000095">
      <w:pPr>
        <w:rPr>
          <w:sz w:val="16"/>
          <w:szCs w:val="16"/>
        </w:rPr>
      </w:pPr>
      <w:r w:rsidDel="00000000" w:rsidR="00000000" w:rsidRPr="00000000">
        <w:rPr>
          <w:rtl w:val="0"/>
        </w:rPr>
      </w:r>
    </w:p>
    <w:p w:rsidR="00000000" w:rsidDel="00000000" w:rsidP="00000000" w:rsidRDefault="00000000" w:rsidRPr="00000000" w14:paraId="00000096">
      <w:pPr>
        <w:rPr>
          <w:sz w:val="16"/>
          <w:szCs w:val="16"/>
        </w:rPr>
      </w:pPr>
      <w:r w:rsidDel="00000000" w:rsidR="00000000" w:rsidRPr="00000000">
        <w:rPr>
          <w:sz w:val="16"/>
          <w:szCs w:val="16"/>
          <w:rtl w:val="0"/>
        </w:rPr>
        <w:t xml:space="preserve">Today I registered on the CYSF platform and completed the Basic Project Information and Ethics and Due Care 2A. </w:t>
      </w:r>
    </w:p>
    <w:p w:rsidR="00000000" w:rsidDel="00000000" w:rsidP="00000000" w:rsidRDefault="00000000" w:rsidRPr="00000000" w14:paraId="00000097">
      <w:pPr>
        <w:rPr>
          <w:sz w:val="16"/>
          <w:szCs w:val="16"/>
        </w:rPr>
      </w:pPr>
      <w:r w:rsidDel="00000000" w:rsidR="00000000" w:rsidRPr="00000000">
        <w:rPr>
          <w:rtl w:val="0"/>
        </w:rPr>
      </w:r>
    </w:p>
    <w:p w:rsidR="00000000" w:rsidDel="00000000" w:rsidP="00000000" w:rsidRDefault="00000000" w:rsidRPr="00000000" w14:paraId="00000098">
      <w:pPr>
        <w:rPr>
          <w:sz w:val="16"/>
          <w:szCs w:val="16"/>
        </w:rPr>
      </w:pPr>
      <w:r w:rsidDel="00000000" w:rsidR="00000000" w:rsidRPr="00000000">
        <w:rPr>
          <w:rtl w:val="0"/>
        </w:rPr>
      </w:r>
    </w:p>
    <w:p w:rsidR="00000000" w:rsidDel="00000000" w:rsidP="00000000" w:rsidRDefault="00000000" w:rsidRPr="00000000" w14:paraId="00000099">
      <w:pPr>
        <w:rPr>
          <w:sz w:val="16"/>
          <w:szCs w:val="16"/>
        </w:rPr>
      </w:pPr>
      <w:r w:rsidDel="00000000" w:rsidR="00000000" w:rsidRPr="00000000">
        <w:rPr>
          <w:sz w:val="16"/>
          <w:szCs w:val="16"/>
          <w:rtl w:val="0"/>
        </w:rPr>
        <w:t xml:space="preserve">Feb 3, 2026 </w:t>
      </w:r>
    </w:p>
    <w:p w:rsidR="00000000" w:rsidDel="00000000" w:rsidP="00000000" w:rsidRDefault="00000000" w:rsidRPr="00000000" w14:paraId="0000009A">
      <w:pPr>
        <w:rPr>
          <w:sz w:val="16"/>
          <w:szCs w:val="16"/>
        </w:rPr>
      </w:pPr>
      <w:r w:rsidDel="00000000" w:rsidR="00000000" w:rsidRPr="00000000">
        <w:rPr>
          <w:rtl w:val="0"/>
        </w:rPr>
      </w:r>
    </w:p>
    <w:p w:rsidR="00000000" w:rsidDel="00000000" w:rsidP="00000000" w:rsidRDefault="00000000" w:rsidRPr="00000000" w14:paraId="0000009B">
      <w:pPr>
        <w:rPr>
          <w:sz w:val="16"/>
          <w:szCs w:val="16"/>
        </w:rPr>
      </w:pPr>
      <w:r w:rsidDel="00000000" w:rsidR="00000000" w:rsidRPr="00000000">
        <w:rPr>
          <w:sz w:val="16"/>
          <w:szCs w:val="16"/>
          <w:rtl w:val="0"/>
        </w:rPr>
        <w:t xml:space="preserve">The areas that I had filled out the previous day had been approved and I had gained access to the various areas of my project that I could begin filling in. I entirely completed the easier and straightforward sections, including those of the variables, declarations, acknowledgments and hypothesis.</w:t>
      </w:r>
    </w:p>
    <w:p w:rsidR="00000000" w:rsidDel="00000000" w:rsidP="00000000" w:rsidRDefault="00000000" w:rsidRPr="00000000" w14:paraId="0000009C">
      <w:pPr>
        <w:rPr>
          <w:sz w:val="16"/>
          <w:szCs w:val="16"/>
        </w:rPr>
      </w:pPr>
      <w:r w:rsidDel="00000000" w:rsidR="00000000" w:rsidRPr="00000000">
        <w:rPr>
          <w:sz w:val="16"/>
          <w:szCs w:val="16"/>
          <w:rtl w:val="0"/>
        </w:rPr>
        <w:t xml:space="preserve"> </w:t>
      </w:r>
    </w:p>
    <w:p w:rsidR="00000000" w:rsidDel="00000000" w:rsidP="00000000" w:rsidRDefault="00000000" w:rsidRPr="00000000" w14:paraId="0000009D">
      <w:pPr>
        <w:rPr>
          <w:sz w:val="16"/>
          <w:szCs w:val="16"/>
        </w:rPr>
      </w:pPr>
      <w:r w:rsidDel="00000000" w:rsidR="00000000" w:rsidRPr="00000000">
        <w:rPr>
          <w:rtl w:val="0"/>
        </w:rPr>
      </w:r>
    </w:p>
    <w:p w:rsidR="00000000" w:rsidDel="00000000" w:rsidP="00000000" w:rsidRDefault="00000000" w:rsidRPr="00000000" w14:paraId="0000009E">
      <w:pPr>
        <w:rPr>
          <w:sz w:val="16"/>
          <w:szCs w:val="16"/>
        </w:rPr>
      </w:pPr>
      <w:r w:rsidDel="00000000" w:rsidR="00000000" w:rsidRPr="00000000">
        <w:rPr>
          <w:sz w:val="16"/>
          <w:szCs w:val="16"/>
          <w:rtl w:val="0"/>
        </w:rPr>
        <w:t xml:space="preserve">Feb 4, 2026</w:t>
      </w:r>
    </w:p>
    <w:p w:rsidR="00000000" w:rsidDel="00000000" w:rsidP="00000000" w:rsidRDefault="00000000" w:rsidRPr="00000000" w14:paraId="0000009F">
      <w:pPr>
        <w:rPr>
          <w:sz w:val="16"/>
          <w:szCs w:val="16"/>
        </w:rPr>
      </w:pPr>
      <w:r w:rsidDel="00000000" w:rsidR="00000000" w:rsidRPr="00000000">
        <w:rPr>
          <w:rtl w:val="0"/>
        </w:rPr>
      </w:r>
    </w:p>
    <w:p w:rsidR="00000000" w:rsidDel="00000000" w:rsidP="00000000" w:rsidRDefault="00000000" w:rsidRPr="00000000" w14:paraId="000000A0">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0A1">
      <w:pPr>
        <w:rPr>
          <w:sz w:val="16"/>
          <w:szCs w:val="16"/>
        </w:rPr>
      </w:pPr>
      <w:r w:rsidDel="00000000" w:rsidR="00000000" w:rsidRPr="00000000">
        <w:rPr>
          <w:rtl w:val="0"/>
        </w:rPr>
      </w:r>
    </w:p>
    <w:p w:rsidR="00000000" w:rsidDel="00000000" w:rsidP="00000000" w:rsidRDefault="00000000" w:rsidRPr="00000000" w14:paraId="000000A2">
      <w:pPr>
        <w:rPr>
          <w:sz w:val="16"/>
          <w:szCs w:val="16"/>
        </w:rPr>
      </w:pPr>
      <w:r w:rsidDel="00000000" w:rsidR="00000000" w:rsidRPr="00000000">
        <w:rPr>
          <w:rtl w:val="0"/>
        </w:rPr>
      </w:r>
    </w:p>
    <w:p w:rsidR="00000000" w:rsidDel="00000000" w:rsidP="00000000" w:rsidRDefault="00000000" w:rsidRPr="00000000" w14:paraId="000000A3">
      <w:pPr>
        <w:rPr>
          <w:sz w:val="16"/>
          <w:szCs w:val="16"/>
        </w:rPr>
      </w:pPr>
      <w:r w:rsidDel="00000000" w:rsidR="00000000" w:rsidRPr="00000000">
        <w:rPr>
          <w:sz w:val="16"/>
          <w:szCs w:val="16"/>
          <w:rtl w:val="0"/>
        </w:rPr>
        <w:t xml:space="preserve">February 5, 2026</w:t>
      </w:r>
    </w:p>
    <w:p w:rsidR="00000000" w:rsidDel="00000000" w:rsidP="00000000" w:rsidRDefault="00000000" w:rsidRPr="00000000" w14:paraId="000000A4">
      <w:pPr>
        <w:rPr>
          <w:sz w:val="16"/>
          <w:szCs w:val="16"/>
        </w:rPr>
      </w:pPr>
      <w:r w:rsidDel="00000000" w:rsidR="00000000" w:rsidRPr="00000000">
        <w:rPr>
          <w:rtl w:val="0"/>
        </w:rPr>
      </w:r>
    </w:p>
    <w:p w:rsidR="00000000" w:rsidDel="00000000" w:rsidP="00000000" w:rsidRDefault="00000000" w:rsidRPr="00000000" w14:paraId="000000A5">
      <w:pPr>
        <w:rPr>
          <w:sz w:val="16"/>
          <w:szCs w:val="16"/>
        </w:rPr>
      </w:pPr>
      <w:r w:rsidDel="00000000" w:rsidR="00000000" w:rsidRPr="00000000">
        <w:rPr>
          <w:sz w:val="16"/>
          <w:szCs w:val="16"/>
          <w:rtl w:val="0"/>
        </w:rPr>
        <w:t xml:space="preserve">I increased my understanding of the platform and how it works through watching videos about formatting one’s information on the platform that were provided on the Calgary Youth Science Fair website. I thought of ways through which my experiment can be modified for redoing it prior to the fair, and found various other ways through which I could quantify the qualitative data through the usage of scientific tools and instruments that are available at my school.</w:t>
      </w:r>
    </w:p>
    <w:p w:rsidR="00000000" w:rsidDel="00000000" w:rsidP="00000000" w:rsidRDefault="00000000" w:rsidRPr="00000000" w14:paraId="000000A6">
      <w:pPr>
        <w:rPr>
          <w:sz w:val="16"/>
          <w:szCs w:val="16"/>
        </w:rPr>
      </w:pPr>
      <w:r w:rsidDel="00000000" w:rsidR="00000000" w:rsidRPr="00000000">
        <w:rPr>
          <w:rtl w:val="0"/>
        </w:rPr>
      </w:r>
    </w:p>
    <w:p w:rsidR="00000000" w:rsidDel="00000000" w:rsidP="00000000" w:rsidRDefault="00000000" w:rsidRPr="00000000" w14:paraId="000000A7">
      <w:pPr>
        <w:rPr>
          <w:sz w:val="16"/>
          <w:szCs w:val="16"/>
        </w:rPr>
      </w:pPr>
      <w:r w:rsidDel="00000000" w:rsidR="00000000" w:rsidRPr="00000000">
        <w:rPr>
          <w:rtl w:val="0"/>
        </w:rPr>
      </w:r>
    </w:p>
    <w:p w:rsidR="00000000" w:rsidDel="00000000" w:rsidP="00000000" w:rsidRDefault="00000000" w:rsidRPr="00000000" w14:paraId="000000A8">
      <w:pPr>
        <w:rPr>
          <w:sz w:val="16"/>
          <w:szCs w:val="16"/>
        </w:rPr>
      </w:pPr>
      <w:r w:rsidDel="00000000" w:rsidR="00000000" w:rsidRPr="00000000">
        <w:rPr>
          <w:sz w:val="16"/>
          <w:szCs w:val="16"/>
          <w:rtl w:val="0"/>
        </w:rPr>
        <w:t xml:space="preserve">February 6, 2026</w:t>
      </w:r>
    </w:p>
    <w:p w:rsidR="00000000" w:rsidDel="00000000" w:rsidP="00000000" w:rsidRDefault="00000000" w:rsidRPr="00000000" w14:paraId="000000A9">
      <w:pPr>
        <w:rPr>
          <w:sz w:val="16"/>
          <w:szCs w:val="16"/>
        </w:rPr>
      </w:pPr>
      <w:r w:rsidDel="00000000" w:rsidR="00000000" w:rsidRPr="00000000">
        <w:rPr>
          <w:rtl w:val="0"/>
        </w:rPr>
      </w:r>
    </w:p>
    <w:p w:rsidR="00000000" w:rsidDel="00000000" w:rsidP="00000000" w:rsidRDefault="00000000" w:rsidRPr="00000000" w14:paraId="000000AA">
      <w:pPr>
        <w:rPr>
          <w:sz w:val="16"/>
          <w:szCs w:val="16"/>
        </w:rPr>
      </w:pPr>
      <w:r w:rsidDel="00000000" w:rsidR="00000000" w:rsidRPr="00000000">
        <w:rPr>
          <w:sz w:val="16"/>
          <w:szCs w:val="16"/>
          <w:rtl w:val="0"/>
        </w:rPr>
        <w:t xml:space="preserve">Today I analyzed the feedback from judges at the school fair with my teacher and discussed various ways through which the entirety of the project could be improved. </w:t>
      </w:r>
    </w:p>
    <w:p w:rsidR="00000000" w:rsidDel="00000000" w:rsidP="00000000" w:rsidRDefault="00000000" w:rsidRPr="00000000" w14:paraId="000000AB">
      <w:pPr>
        <w:rPr>
          <w:sz w:val="16"/>
          <w:szCs w:val="16"/>
        </w:rPr>
      </w:pPr>
      <w:r w:rsidDel="00000000" w:rsidR="00000000" w:rsidRPr="00000000">
        <w:rPr>
          <w:rtl w:val="0"/>
        </w:rPr>
      </w:r>
    </w:p>
    <w:p w:rsidR="00000000" w:rsidDel="00000000" w:rsidP="00000000" w:rsidRDefault="00000000" w:rsidRPr="00000000" w14:paraId="000000AC">
      <w:pPr>
        <w:rPr>
          <w:sz w:val="16"/>
          <w:szCs w:val="16"/>
        </w:rPr>
      </w:pPr>
      <w:r w:rsidDel="00000000" w:rsidR="00000000" w:rsidRPr="00000000">
        <w:rPr>
          <w:rtl w:val="0"/>
        </w:rPr>
      </w:r>
    </w:p>
    <w:p w:rsidR="00000000" w:rsidDel="00000000" w:rsidP="00000000" w:rsidRDefault="00000000" w:rsidRPr="00000000" w14:paraId="000000AD">
      <w:pPr>
        <w:rPr>
          <w:sz w:val="16"/>
          <w:szCs w:val="16"/>
        </w:rPr>
      </w:pPr>
      <w:r w:rsidDel="00000000" w:rsidR="00000000" w:rsidRPr="00000000">
        <w:rPr>
          <w:sz w:val="16"/>
          <w:szCs w:val="16"/>
          <w:rtl w:val="0"/>
        </w:rPr>
        <w:t xml:space="preserve">February 7, 2026</w:t>
      </w:r>
    </w:p>
    <w:p w:rsidR="00000000" w:rsidDel="00000000" w:rsidP="00000000" w:rsidRDefault="00000000" w:rsidRPr="00000000" w14:paraId="000000AE">
      <w:pPr>
        <w:rPr>
          <w:sz w:val="16"/>
          <w:szCs w:val="16"/>
        </w:rPr>
      </w:pPr>
      <w:r w:rsidDel="00000000" w:rsidR="00000000" w:rsidRPr="00000000">
        <w:rPr>
          <w:rtl w:val="0"/>
        </w:rPr>
      </w:r>
    </w:p>
    <w:p w:rsidR="00000000" w:rsidDel="00000000" w:rsidP="00000000" w:rsidRDefault="00000000" w:rsidRPr="00000000" w14:paraId="000000AF">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0B0">
      <w:pPr>
        <w:rPr>
          <w:sz w:val="16"/>
          <w:szCs w:val="16"/>
        </w:rPr>
      </w:pPr>
      <w:r w:rsidDel="00000000" w:rsidR="00000000" w:rsidRPr="00000000">
        <w:rPr>
          <w:rtl w:val="0"/>
        </w:rPr>
      </w:r>
    </w:p>
    <w:p w:rsidR="00000000" w:rsidDel="00000000" w:rsidP="00000000" w:rsidRDefault="00000000" w:rsidRPr="00000000" w14:paraId="000000B1">
      <w:pPr>
        <w:rPr>
          <w:sz w:val="16"/>
          <w:szCs w:val="16"/>
        </w:rPr>
      </w:pPr>
      <w:r w:rsidDel="00000000" w:rsidR="00000000" w:rsidRPr="00000000">
        <w:rPr>
          <w:rtl w:val="0"/>
        </w:rPr>
      </w:r>
    </w:p>
    <w:p w:rsidR="00000000" w:rsidDel="00000000" w:rsidP="00000000" w:rsidRDefault="00000000" w:rsidRPr="00000000" w14:paraId="000000B2">
      <w:pPr>
        <w:rPr>
          <w:sz w:val="16"/>
          <w:szCs w:val="16"/>
        </w:rPr>
      </w:pPr>
      <w:r w:rsidDel="00000000" w:rsidR="00000000" w:rsidRPr="00000000">
        <w:rPr>
          <w:sz w:val="16"/>
          <w:szCs w:val="16"/>
          <w:rtl w:val="0"/>
        </w:rPr>
        <w:t xml:space="preserve">February 8, 2026</w:t>
      </w:r>
    </w:p>
    <w:p w:rsidR="00000000" w:rsidDel="00000000" w:rsidP="00000000" w:rsidRDefault="00000000" w:rsidRPr="00000000" w14:paraId="000000B3">
      <w:pPr>
        <w:rPr>
          <w:sz w:val="16"/>
          <w:szCs w:val="16"/>
        </w:rPr>
      </w:pPr>
      <w:r w:rsidDel="00000000" w:rsidR="00000000" w:rsidRPr="00000000">
        <w:rPr>
          <w:rtl w:val="0"/>
        </w:rPr>
      </w:r>
    </w:p>
    <w:p w:rsidR="00000000" w:rsidDel="00000000" w:rsidP="00000000" w:rsidRDefault="00000000" w:rsidRPr="00000000" w14:paraId="000000B4">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0B5">
      <w:pPr>
        <w:rPr>
          <w:sz w:val="16"/>
          <w:szCs w:val="16"/>
        </w:rPr>
      </w:pPr>
      <w:r w:rsidDel="00000000" w:rsidR="00000000" w:rsidRPr="00000000">
        <w:rPr>
          <w:rtl w:val="0"/>
        </w:rPr>
      </w:r>
    </w:p>
    <w:p w:rsidR="00000000" w:rsidDel="00000000" w:rsidP="00000000" w:rsidRDefault="00000000" w:rsidRPr="00000000" w14:paraId="000000B6">
      <w:pPr>
        <w:rPr>
          <w:sz w:val="16"/>
          <w:szCs w:val="16"/>
        </w:rPr>
      </w:pPr>
      <w:r w:rsidDel="00000000" w:rsidR="00000000" w:rsidRPr="00000000">
        <w:rPr>
          <w:rtl w:val="0"/>
        </w:rPr>
      </w:r>
    </w:p>
    <w:p w:rsidR="00000000" w:rsidDel="00000000" w:rsidP="00000000" w:rsidRDefault="00000000" w:rsidRPr="00000000" w14:paraId="000000B7">
      <w:pPr>
        <w:rPr>
          <w:sz w:val="16"/>
          <w:szCs w:val="16"/>
        </w:rPr>
      </w:pPr>
      <w:r w:rsidDel="00000000" w:rsidR="00000000" w:rsidRPr="00000000">
        <w:rPr>
          <w:sz w:val="16"/>
          <w:szCs w:val="16"/>
          <w:rtl w:val="0"/>
        </w:rPr>
        <w:t xml:space="preserve">February 9, 2026</w:t>
      </w:r>
    </w:p>
    <w:p w:rsidR="00000000" w:rsidDel="00000000" w:rsidP="00000000" w:rsidRDefault="00000000" w:rsidRPr="00000000" w14:paraId="000000B8">
      <w:pPr>
        <w:rPr>
          <w:sz w:val="16"/>
          <w:szCs w:val="16"/>
        </w:rPr>
      </w:pPr>
      <w:r w:rsidDel="00000000" w:rsidR="00000000" w:rsidRPr="00000000">
        <w:rPr>
          <w:rtl w:val="0"/>
        </w:rPr>
      </w:r>
    </w:p>
    <w:p w:rsidR="00000000" w:rsidDel="00000000" w:rsidP="00000000" w:rsidRDefault="00000000" w:rsidRPr="00000000" w14:paraId="000000B9">
      <w:pPr>
        <w:rPr>
          <w:sz w:val="16"/>
          <w:szCs w:val="16"/>
        </w:rPr>
      </w:pPr>
      <w:r w:rsidDel="00000000" w:rsidR="00000000" w:rsidRPr="00000000">
        <w:rPr>
          <w:sz w:val="16"/>
          <w:szCs w:val="16"/>
          <w:rtl w:val="0"/>
        </w:rPr>
        <w:t xml:space="preserve">Today I began formatting my background research on the platform and discussed my project and its improvements with my teacher. </w:t>
      </w:r>
    </w:p>
    <w:p w:rsidR="00000000" w:rsidDel="00000000" w:rsidP="00000000" w:rsidRDefault="00000000" w:rsidRPr="00000000" w14:paraId="000000BA">
      <w:pPr>
        <w:rPr>
          <w:sz w:val="16"/>
          <w:szCs w:val="16"/>
        </w:rPr>
      </w:pPr>
      <w:r w:rsidDel="00000000" w:rsidR="00000000" w:rsidRPr="00000000">
        <w:rPr>
          <w:rtl w:val="0"/>
        </w:rPr>
      </w:r>
    </w:p>
    <w:p w:rsidR="00000000" w:rsidDel="00000000" w:rsidP="00000000" w:rsidRDefault="00000000" w:rsidRPr="00000000" w14:paraId="000000BB">
      <w:pPr>
        <w:rPr>
          <w:sz w:val="16"/>
          <w:szCs w:val="16"/>
        </w:rPr>
      </w:pPr>
      <w:r w:rsidDel="00000000" w:rsidR="00000000" w:rsidRPr="00000000">
        <w:rPr>
          <w:rtl w:val="0"/>
        </w:rPr>
      </w:r>
    </w:p>
    <w:p w:rsidR="00000000" w:rsidDel="00000000" w:rsidP="00000000" w:rsidRDefault="00000000" w:rsidRPr="00000000" w14:paraId="000000BC">
      <w:pPr>
        <w:rPr>
          <w:sz w:val="16"/>
          <w:szCs w:val="16"/>
        </w:rPr>
      </w:pPr>
      <w:r w:rsidDel="00000000" w:rsidR="00000000" w:rsidRPr="00000000">
        <w:rPr>
          <w:rtl w:val="0"/>
        </w:rPr>
      </w:r>
    </w:p>
    <w:p w:rsidR="00000000" w:rsidDel="00000000" w:rsidP="00000000" w:rsidRDefault="00000000" w:rsidRPr="00000000" w14:paraId="000000BD">
      <w:pPr>
        <w:rPr>
          <w:sz w:val="16"/>
          <w:szCs w:val="16"/>
        </w:rPr>
      </w:pPr>
      <w:r w:rsidDel="00000000" w:rsidR="00000000" w:rsidRPr="00000000">
        <w:rPr>
          <w:rtl w:val="0"/>
        </w:rPr>
      </w:r>
    </w:p>
    <w:p w:rsidR="00000000" w:rsidDel="00000000" w:rsidP="00000000" w:rsidRDefault="00000000" w:rsidRPr="00000000" w14:paraId="000000BE">
      <w:pPr>
        <w:rPr>
          <w:sz w:val="16"/>
          <w:szCs w:val="16"/>
        </w:rPr>
      </w:pPr>
      <w:r w:rsidDel="00000000" w:rsidR="00000000" w:rsidRPr="00000000">
        <w:rPr>
          <w:rtl w:val="0"/>
        </w:rPr>
      </w:r>
    </w:p>
    <w:p w:rsidR="00000000" w:rsidDel="00000000" w:rsidP="00000000" w:rsidRDefault="00000000" w:rsidRPr="00000000" w14:paraId="000000BF">
      <w:pPr>
        <w:rPr>
          <w:sz w:val="16"/>
          <w:szCs w:val="16"/>
        </w:rPr>
      </w:pPr>
      <w:r w:rsidDel="00000000" w:rsidR="00000000" w:rsidRPr="00000000">
        <w:rPr>
          <w:rtl w:val="0"/>
        </w:rPr>
      </w:r>
    </w:p>
    <w:p w:rsidR="00000000" w:rsidDel="00000000" w:rsidP="00000000" w:rsidRDefault="00000000" w:rsidRPr="00000000" w14:paraId="000000C0">
      <w:pPr>
        <w:rPr>
          <w:sz w:val="16"/>
          <w:szCs w:val="16"/>
        </w:rPr>
      </w:pPr>
      <w:r w:rsidDel="00000000" w:rsidR="00000000" w:rsidRPr="00000000">
        <w:rPr>
          <w:rtl w:val="0"/>
        </w:rPr>
      </w:r>
    </w:p>
    <w:p w:rsidR="00000000" w:rsidDel="00000000" w:rsidP="00000000" w:rsidRDefault="00000000" w:rsidRPr="00000000" w14:paraId="000000C1">
      <w:pPr>
        <w:rPr>
          <w:sz w:val="16"/>
          <w:szCs w:val="16"/>
        </w:rPr>
      </w:pPr>
      <w:r w:rsidDel="00000000" w:rsidR="00000000" w:rsidRPr="00000000">
        <w:rPr>
          <w:sz w:val="16"/>
          <w:szCs w:val="16"/>
          <w:rtl w:val="0"/>
        </w:rPr>
        <w:t xml:space="preserve">February 10, 2026</w:t>
      </w:r>
    </w:p>
    <w:p w:rsidR="00000000" w:rsidDel="00000000" w:rsidP="00000000" w:rsidRDefault="00000000" w:rsidRPr="00000000" w14:paraId="000000C2">
      <w:pPr>
        <w:rPr>
          <w:sz w:val="16"/>
          <w:szCs w:val="16"/>
        </w:rPr>
      </w:pPr>
      <w:r w:rsidDel="00000000" w:rsidR="00000000" w:rsidRPr="00000000">
        <w:rPr>
          <w:rtl w:val="0"/>
        </w:rPr>
      </w:r>
    </w:p>
    <w:p w:rsidR="00000000" w:rsidDel="00000000" w:rsidP="00000000" w:rsidRDefault="00000000" w:rsidRPr="00000000" w14:paraId="000000C3">
      <w:pPr>
        <w:rPr>
          <w:sz w:val="16"/>
          <w:szCs w:val="16"/>
        </w:rPr>
      </w:pPr>
      <w:r w:rsidDel="00000000" w:rsidR="00000000" w:rsidRPr="00000000">
        <w:rPr>
          <w:sz w:val="16"/>
          <w:szCs w:val="16"/>
          <w:rtl w:val="0"/>
        </w:rPr>
        <w:t xml:space="preserve">Today I edited my limitations and finalized the experiment itself so that I could conduct my experiment once more over the course of the upcoming week. I took all of the images that were required for the presentation area of the platform.</w:t>
      </w:r>
    </w:p>
    <w:p w:rsidR="00000000" w:rsidDel="00000000" w:rsidP="00000000" w:rsidRDefault="00000000" w:rsidRPr="00000000" w14:paraId="000000C4">
      <w:pPr>
        <w:rPr>
          <w:sz w:val="16"/>
          <w:szCs w:val="16"/>
        </w:rPr>
      </w:pPr>
      <w:r w:rsidDel="00000000" w:rsidR="00000000" w:rsidRPr="00000000">
        <w:rPr>
          <w:rtl w:val="0"/>
        </w:rPr>
      </w:r>
    </w:p>
    <w:p w:rsidR="00000000" w:rsidDel="00000000" w:rsidP="00000000" w:rsidRDefault="00000000" w:rsidRPr="00000000" w14:paraId="000000C5">
      <w:pPr>
        <w:rPr>
          <w:sz w:val="16"/>
          <w:szCs w:val="16"/>
        </w:rPr>
      </w:pPr>
      <w:r w:rsidDel="00000000" w:rsidR="00000000" w:rsidRPr="00000000">
        <w:rPr>
          <w:rtl w:val="0"/>
        </w:rPr>
      </w:r>
    </w:p>
    <w:p w:rsidR="00000000" w:rsidDel="00000000" w:rsidP="00000000" w:rsidRDefault="00000000" w:rsidRPr="00000000" w14:paraId="000000C6">
      <w:pPr>
        <w:rPr>
          <w:sz w:val="16"/>
          <w:szCs w:val="16"/>
        </w:rPr>
      </w:pPr>
      <w:r w:rsidDel="00000000" w:rsidR="00000000" w:rsidRPr="00000000">
        <w:rPr>
          <w:sz w:val="16"/>
          <w:szCs w:val="16"/>
          <w:rtl w:val="0"/>
        </w:rPr>
        <w:t xml:space="preserve">Feb 11, 2026</w:t>
      </w:r>
    </w:p>
    <w:p w:rsidR="00000000" w:rsidDel="00000000" w:rsidP="00000000" w:rsidRDefault="00000000" w:rsidRPr="00000000" w14:paraId="000000C7">
      <w:pPr>
        <w:rPr>
          <w:sz w:val="16"/>
          <w:szCs w:val="16"/>
        </w:rPr>
      </w:pPr>
      <w:r w:rsidDel="00000000" w:rsidR="00000000" w:rsidRPr="00000000">
        <w:rPr>
          <w:rtl w:val="0"/>
        </w:rPr>
      </w:r>
    </w:p>
    <w:p w:rsidR="00000000" w:rsidDel="00000000" w:rsidP="00000000" w:rsidRDefault="00000000" w:rsidRPr="00000000" w14:paraId="000000C8">
      <w:pPr>
        <w:rPr>
          <w:sz w:val="16"/>
          <w:szCs w:val="16"/>
        </w:rPr>
      </w:pPr>
      <w:r w:rsidDel="00000000" w:rsidR="00000000" w:rsidRPr="00000000">
        <w:rPr>
          <w:sz w:val="16"/>
          <w:szCs w:val="16"/>
          <w:rtl w:val="0"/>
        </w:rPr>
        <w:t xml:space="preserve">Today I formatted my procedure and got it onto the platform. It is not at all finalized and edits will be made to it as the experiment is completed once more. Feedback from my teacher and science fair coordinator is required.</w:t>
      </w:r>
    </w:p>
    <w:p w:rsidR="00000000" w:rsidDel="00000000" w:rsidP="00000000" w:rsidRDefault="00000000" w:rsidRPr="00000000" w14:paraId="000000C9">
      <w:pPr>
        <w:rPr>
          <w:sz w:val="16"/>
          <w:szCs w:val="16"/>
        </w:rPr>
      </w:pPr>
      <w:r w:rsidDel="00000000" w:rsidR="00000000" w:rsidRPr="00000000">
        <w:rPr>
          <w:rtl w:val="0"/>
        </w:rPr>
      </w:r>
    </w:p>
    <w:p w:rsidR="00000000" w:rsidDel="00000000" w:rsidP="00000000" w:rsidRDefault="00000000" w:rsidRPr="00000000" w14:paraId="000000CA">
      <w:pPr>
        <w:rPr>
          <w:sz w:val="16"/>
          <w:szCs w:val="16"/>
        </w:rPr>
      </w:pPr>
      <w:r w:rsidDel="00000000" w:rsidR="00000000" w:rsidRPr="00000000">
        <w:rPr>
          <w:rtl w:val="0"/>
        </w:rPr>
      </w:r>
    </w:p>
    <w:p w:rsidR="00000000" w:rsidDel="00000000" w:rsidP="00000000" w:rsidRDefault="00000000" w:rsidRPr="00000000" w14:paraId="000000CB">
      <w:pPr>
        <w:rPr>
          <w:sz w:val="16"/>
          <w:szCs w:val="16"/>
        </w:rPr>
      </w:pPr>
      <w:r w:rsidDel="00000000" w:rsidR="00000000" w:rsidRPr="00000000">
        <w:rPr>
          <w:sz w:val="16"/>
          <w:szCs w:val="16"/>
          <w:rtl w:val="0"/>
        </w:rPr>
        <w:t xml:space="preserve">Feb 12, 2026</w:t>
      </w:r>
    </w:p>
    <w:p w:rsidR="00000000" w:rsidDel="00000000" w:rsidP="00000000" w:rsidRDefault="00000000" w:rsidRPr="00000000" w14:paraId="000000CC">
      <w:pPr>
        <w:rPr>
          <w:sz w:val="16"/>
          <w:szCs w:val="16"/>
        </w:rPr>
      </w:pPr>
      <w:r w:rsidDel="00000000" w:rsidR="00000000" w:rsidRPr="00000000">
        <w:rPr>
          <w:rtl w:val="0"/>
        </w:rPr>
      </w:r>
    </w:p>
    <w:p w:rsidR="00000000" w:rsidDel="00000000" w:rsidP="00000000" w:rsidRDefault="00000000" w:rsidRPr="00000000" w14:paraId="000000CD">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0CE">
      <w:pPr>
        <w:rPr>
          <w:sz w:val="16"/>
          <w:szCs w:val="16"/>
        </w:rPr>
      </w:pPr>
      <w:r w:rsidDel="00000000" w:rsidR="00000000" w:rsidRPr="00000000">
        <w:rPr>
          <w:rtl w:val="0"/>
        </w:rPr>
      </w:r>
    </w:p>
    <w:p w:rsidR="00000000" w:rsidDel="00000000" w:rsidP="00000000" w:rsidRDefault="00000000" w:rsidRPr="00000000" w14:paraId="000000CF">
      <w:pPr>
        <w:rPr>
          <w:sz w:val="16"/>
          <w:szCs w:val="16"/>
        </w:rPr>
      </w:pPr>
      <w:r w:rsidDel="00000000" w:rsidR="00000000" w:rsidRPr="00000000">
        <w:rPr>
          <w:rtl w:val="0"/>
        </w:rPr>
      </w:r>
    </w:p>
    <w:p w:rsidR="00000000" w:rsidDel="00000000" w:rsidP="00000000" w:rsidRDefault="00000000" w:rsidRPr="00000000" w14:paraId="000000D0">
      <w:pPr>
        <w:rPr>
          <w:sz w:val="16"/>
          <w:szCs w:val="16"/>
        </w:rPr>
      </w:pPr>
      <w:r w:rsidDel="00000000" w:rsidR="00000000" w:rsidRPr="00000000">
        <w:rPr>
          <w:sz w:val="16"/>
          <w:szCs w:val="16"/>
          <w:rtl w:val="0"/>
        </w:rPr>
        <w:t xml:space="preserve">Feb 13, 2026</w:t>
      </w:r>
    </w:p>
    <w:p w:rsidR="00000000" w:rsidDel="00000000" w:rsidP="00000000" w:rsidRDefault="00000000" w:rsidRPr="00000000" w14:paraId="000000D1">
      <w:pPr>
        <w:rPr>
          <w:sz w:val="16"/>
          <w:szCs w:val="16"/>
        </w:rPr>
      </w:pPr>
      <w:r w:rsidDel="00000000" w:rsidR="00000000" w:rsidRPr="00000000">
        <w:rPr>
          <w:rtl w:val="0"/>
        </w:rPr>
      </w:r>
    </w:p>
    <w:p w:rsidR="00000000" w:rsidDel="00000000" w:rsidP="00000000" w:rsidRDefault="00000000" w:rsidRPr="00000000" w14:paraId="000000D2">
      <w:pPr>
        <w:rPr>
          <w:sz w:val="16"/>
          <w:szCs w:val="16"/>
        </w:rPr>
      </w:pPr>
      <w:r w:rsidDel="00000000" w:rsidR="00000000" w:rsidRPr="00000000">
        <w:rPr>
          <w:sz w:val="16"/>
          <w:szCs w:val="16"/>
          <w:rtl w:val="0"/>
        </w:rPr>
        <w:t xml:space="preserve">Today I formatted my research on the platform and found there were a few issues on the platform that I was having trouble with. I will ask my teacher about those. I got my sources of error, limitations, and applications onto the platform as well. Finalization pending. </w:t>
      </w:r>
    </w:p>
    <w:p w:rsidR="00000000" w:rsidDel="00000000" w:rsidP="00000000" w:rsidRDefault="00000000" w:rsidRPr="00000000" w14:paraId="000000D3">
      <w:pPr>
        <w:rPr>
          <w:sz w:val="16"/>
          <w:szCs w:val="16"/>
        </w:rPr>
      </w:pPr>
      <w:r w:rsidDel="00000000" w:rsidR="00000000" w:rsidRPr="00000000">
        <w:rPr>
          <w:rtl w:val="0"/>
        </w:rPr>
      </w:r>
    </w:p>
    <w:p w:rsidR="00000000" w:rsidDel="00000000" w:rsidP="00000000" w:rsidRDefault="00000000" w:rsidRPr="00000000" w14:paraId="000000D4">
      <w:pPr>
        <w:rPr>
          <w:sz w:val="16"/>
          <w:szCs w:val="16"/>
        </w:rPr>
      </w:pPr>
      <w:r w:rsidDel="00000000" w:rsidR="00000000" w:rsidRPr="00000000">
        <w:rPr>
          <w:rtl w:val="0"/>
        </w:rPr>
      </w:r>
    </w:p>
    <w:p w:rsidR="00000000" w:rsidDel="00000000" w:rsidP="00000000" w:rsidRDefault="00000000" w:rsidRPr="00000000" w14:paraId="000000D5">
      <w:pPr>
        <w:rPr>
          <w:sz w:val="16"/>
          <w:szCs w:val="16"/>
        </w:rPr>
      </w:pPr>
      <w:r w:rsidDel="00000000" w:rsidR="00000000" w:rsidRPr="00000000">
        <w:rPr>
          <w:sz w:val="16"/>
          <w:szCs w:val="16"/>
          <w:rtl w:val="0"/>
        </w:rPr>
        <w:t xml:space="preserve">Feb 14, 2026</w:t>
      </w:r>
    </w:p>
    <w:p w:rsidR="00000000" w:rsidDel="00000000" w:rsidP="00000000" w:rsidRDefault="00000000" w:rsidRPr="00000000" w14:paraId="000000D6">
      <w:pPr>
        <w:rPr>
          <w:sz w:val="16"/>
          <w:szCs w:val="16"/>
        </w:rPr>
      </w:pPr>
      <w:r w:rsidDel="00000000" w:rsidR="00000000" w:rsidRPr="00000000">
        <w:rPr>
          <w:rtl w:val="0"/>
        </w:rPr>
      </w:r>
    </w:p>
    <w:p w:rsidR="00000000" w:rsidDel="00000000" w:rsidP="00000000" w:rsidRDefault="00000000" w:rsidRPr="00000000" w14:paraId="000000D7">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0D8">
      <w:pPr>
        <w:rPr>
          <w:sz w:val="16"/>
          <w:szCs w:val="16"/>
        </w:rPr>
      </w:pPr>
      <w:r w:rsidDel="00000000" w:rsidR="00000000" w:rsidRPr="00000000">
        <w:rPr>
          <w:rtl w:val="0"/>
        </w:rPr>
      </w:r>
    </w:p>
    <w:p w:rsidR="00000000" w:rsidDel="00000000" w:rsidP="00000000" w:rsidRDefault="00000000" w:rsidRPr="00000000" w14:paraId="000000D9">
      <w:pPr>
        <w:rPr>
          <w:sz w:val="16"/>
          <w:szCs w:val="16"/>
        </w:rPr>
      </w:pPr>
      <w:r w:rsidDel="00000000" w:rsidR="00000000" w:rsidRPr="00000000">
        <w:rPr>
          <w:rtl w:val="0"/>
        </w:rPr>
      </w:r>
    </w:p>
    <w:p w:rsidR="00000000" w:rsidDel="00000000" w:rsidP="00000000" w:rsidRDefault="00000000" w:rsidRPr="00000000" w14:paraId="000000DA">
      <w:pPr>
        <w:rPr>
          <w:sz w:val="16"/>
          <w:szCs w:val="16"/>
        </w:rPr>
      </w:pPr>
      <w:r w:rsidDel="00000000" w:rsidR="00000000" w:rsidRPr="00000000">
        <w:rPr>
          <w:sz w:val="16"/>
          <w:szCs w:val="16"/>
          <w:rtl w:val="0"/>
        </w:rPr>
        <w:t xml:space="preserve">Feb 15, 2026</w:t>
      </w:r>
    </w:p>
    <w:p w:rsidR="00000000" w:rsidDel="00000000" w:rsidP="00000000" w:rsidRDefault="00000000" w:rsidRPr="00000000" w14:paraId="000000DB">
      <w:pPr>
        <w:rPr>
          <w:sz w:val="16"/>
          <w:szCs w:val="16"/>
        </w:rPr>
      </w:pPr>
      <w:r w:rsidDel="00000000" w:rsidR="00000000" w:rsidRPr="00000000">
        <w:rPr>
          <w:rtl w:val="0"/>
        </w:rPr>
      </w:r>
    </w:p>
    <w:p w:rsidR="00000000" w:rsidDel="00000000" w:rsidP="00000000" w:rsidRDefault="00000000" w:rsidRPr="00000000" w14:paraId="000000DC">
      <w:pPr>
        <w:rPr>
          <w:sz w:val="16"/>
          <w:szCs w:val="16"/>
        </w:rPr>
      </w:pPr>
      <w:r w:rsidDel="00000000" w:rsidR="00000000" w:rsidRPr="00000000">
        <w:rPr>
          <w:sz w:val="16"/>
          <w:szCs w:val="16"/>
          <w:rtl w:val="0"/>
        </w:rPr>
        <w:t xml:space="preserve">Today I finalized the formatting of the research on the platform from my side. I finalized various other aspects from my side as well, including those of applications, sources of error, limitations, hypothesis, variables, procedure, and acknowledgements.  I did the day 1 setup for the first half of my trials. </w:t>
      </w:r>
    </w:p>
    <w:p w:rsidR="00000000" w:rsidDel="00000000" w:rsidP="00000000" w:rsidRDefault="00000000" w:rsidRPr="00000000" w14:paraId="000000DD">
      <w:pPr>
        <w:rPr>
          <w:sz w:val="16"/>
          <w:szCs w:val="16"/>
        </w:rPr>
      </w:pPr>
      <w:r w:rsidDel="00000000" w:rsidR="00000000" w:rsidRPr="00000000">
        <w:rPr>
          <w:rtl w:val="0"/>
        </w:rPr>
      </w:r>
    </w:p>
    <w:p w:rsidR="00000000" w:rsidDel="00000000" w:rsidP="00000000" w:rsidRDefault="00000000" w:rsidRPr="00000000" w14:paraId="000000DE">
      <w:pPr>
        <w:rPr>
          <w:sz w:val="16"/>
          <w:szCs w:val="16"/>
        </w:rPr>
      </w:pPr>
      <w:r w:rsidDel="00000000" w:rsidR="00000000" w:rsidRPr="00000000">
        <w:rPr>
          <w:rtl w:val="0"/>
        </w:rPr>
      </w:r>
    </w:p>
    <w:p w:rsidR="00000000" w:rsidDel="00000000" w:rsidP="00000000" w:rsidRDefault="00000000" w:rsidRPr="00000000" w14:paraId="000000DF">
      <w:pPr>
        <w:rPr>
          <w:sz w:val="16"/>
          <w:szCs w:val="16"/>
        </w:rPr>
      </w:pPr>
      <w:r w:rsidDel="00000000" w:rsidR="00000000" w:rsidRPr="00000000">
        <w:rPr>
          <w:sz w:val="16"/>
          <w:szCs w:val="16"/>
          <w:rtl w:val="0"/>
        </w:rPr>
        <w:t xml:space="preserve">Feb 16, 2026</w:t>
      </w:r>
    </w:p>
    <w:p w:rsidR="00000000" w:rsidDel="00000000" w:rsidP="00000000" w:rsidRDefault="00000000" w:rsidRPr="00000000" w14:paraId="000000E0">
      <w:pPr>
        <w:rPr>
          <w:sz w:val="16"/>
          <w:szCs w:val="16"/>
        </w:rPr>
      </w:pPr>
      <w:r w:rsidDel="00000000" w:rsidR="00000000" w:rsidRPr="00000000">
        <w:rPr>
          <w:rtl w:val="0"/>
        </w:rPr>
      </w:r>
    </w:p>
    <w:p w:rsidR="00000000" w:rsidDel="00000000" w:rsidP="00000000" w:rsidRDefault="00000000" w:rsidRPr="00000000" w14:paraId="000000E1">
      <w:pPr>
        <w:rPr>
          <w:sz w:val="16"/>
          <w:szCs w:val="16"/>
        </w:rPr>
      </w:pPr>
      <w:r w:rsidDel="00000000" w:rsidR="00000000" w:rsidRPr="00000000">
        <w:rPr>
          <w:sz w:val="16"/>
          <w:szCs w:val="16"/>
          <w:rtl w:val="0"/>
        </w:rPr>
        <w:t xml:space="preserve">Today I measured my results for the first trial, and poured the water for the second trial. Halfway through this I realized that redoing the experiment was not at all worth it and it was a waste of time as all I was doing was complicating things and I had run into a bounty of new issues. I realized my previous experiment was accurate and I should present those results in the best way possible.I made progress on my observations, presentation video powerpoint, and citations. </w:t>
      </w:r>
    </w:p>
    <w:p w:rsidR="00000000" w:rsidDel="00000000" w:rsidP="00000000" w:rsidRDefault="00000000" w:rsidRPr="00000000" w14:paraId="000000E2">
      <w:pPr>
        <w:rPr>
          <w:sz w:val="16"/>
          <w:szCs w:val="16"/>
        </w:rPr>
      </w:pPr>
      <w:r w:rsidDel="00000000" w:rsidR="00000000" w:rsidRPr="00000000">
        <w:rPr>
          <w:rtl w:val="0"/>
        </w:rPr>
      </w:r>
    </w:p>
    <w:p w:rsidR="00000000" w:rsidDel="00000000" w:rsidP="00000000" w:rsidRDefault="00000000" w:rsidRPr="00000000" w14:paraId="000000E3">
      <w:pPr>
        <w:rPr>
          <w:sz w:val="16"/>
          <w:szCs w:val="16"/>
        </w:rPr>
      </w:pPr>
      <w:r w:rsidDel="00000000" w:rsidR="00000000" w:rsidRPr="00000000">
        <w:rPr>
          <w:sz w:val="16"/>
          <w:szCs w:val="16"/>
          <w:rtl w:val="0"/>
        </w:rPr>
        <w:t xml:space="preserve">Feb 17, 2026</w:t>
      </w:r>
    </w:p>
    <w:p w:rsidR="00000000" w:rsidDel="00000000" w:rsidP="00000000" w:rsidRDefault="00000000" w:rsidRPr="00000000" w14:paraId="000000E4">
      <w:pPr>
        <w:rPr>
          <w:sz w:val="16"/>
          <w:szCs w:val="16"/>
        </w:rPr>
      </w:pPr>
      <w:r w:rsidDel="00000000" w:rsidR="00000000" w:rsidRPr="00000000">
        <w:rPr>
          <w:rtl w:val="0"/>
        </w:rPr>
      </w:r>
    </w:p>
    <w:p w:rsidR="00000000" w:rsidDel="00000000" w:rsidP="00000000" w:rsidRDefault="00000000" w:rsidRPr="00000000" w14:paraId="000000E5">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0E6">
      <w:pPr>
        <w:rPr>
          <w:sz w:val="16"/>
          <w:szCs w:val="16"/>
        </w:rPr>
      </w:pPr>
      <w:r w:rsidDel="00000000" w:rsidR="00000000" w:rsidRPr="00000000">
        <w:rPr>
          <w:rtl w:val="0"/>
        </w:rPr>
      </w:r>
    </w:p>
    <w:p w:rsidR="00000000" w:rsidDel="00000000" w:rsidP="00000000" w:rsidRDefault="00000000" w:rsidRPr="00000000" w14:paraId="000000E7">
      <w:pPr>
        <w:rPr>
          <w:sz w:val="16"/>
          <w:szCs w:val="16"/>
        </w:rPr>
      </w:pPr>
      <w:r w:rsidDel="00000000" w:rsidR="00000000" w:rsidRPr="00000000">
        <w:rPr>
          <w:rtl w:val="0"/>
        </w:rPr>
      </w:r>
    </w:p>
    <w:p w:rsidR="00000000" w:rsidDel="00000000" w:rsidP="00000000" w:rsidRDefault="00000000" w:rsidRPr="00000000" w14:paraId="000000E8">
      <w:pPr>
        <w:rPr>
          <w:sz w:val="16"/>
          <w:szCs w:val="16"/>
        </w:rPr>
      </w:pPr>
      <w:r w:rsidDel="00000000" w:rsidR="00000000" w:rsidRPr="00000000">
        <w:rPr>
          <w:sz w:val="16"/>
          <w:szCs w:val="16"/>
          <w:rtl w:val="0"/>
        </w:rPr>
        <w:t xml:space="preserve">Feb 18, 2026</w:t>
      </w:r>
    </w:p>
    <w:p w:rsidR="00000000" w:rsidDel="00000000" w:rsidP="00000000" w:rsidRDefault="00000000" w:rsidRPr="00000000" w14:paraId="000000E9">
      <w:pPr>
        <w:rPr>
          <w:sz w:val="16"/>
          <w:szCs w:val="16"/>
        </w:rPr>
      </w:pPr>
      <w:r w:rsidDel="00000000" w:rsidR="00000000" w:rsidRPr="00000000">
        <w:rPr>
          <w:rtl w:val="0"/>
        </w:rPr>
      </w:r>
    </w:p>
    <w:p w:rsidR="00000000" w:rsidDel="00000000" w:rsidP="00000000" w:rsidRDefault="00000000" w:rsidRPr="00000000" w14:paraId="000000EA">
      <w:pPr>
        <w:rPr>
          <w:sz w:val="16"/>
          <w:szCs w:val="16"/>
        </w:rPr>
      </w:pPr>
      <w:r w:rsidDel="00000000" w:rsidR="00000000" w:rsidRPr="00000000">
        <w:rPr>
          <w:sz w:val="16"/>
          <w:szCs w:val="16"/>
          <w:rtl w:val="0"/>
        </w:rPr>
        <w:t xml:space="preserve">Today I discussed improvements on my data with my science fair coordinator, Mr. Bykovski.</w:t>
      </w:r>
    </w:p>
    <w:p w:rsidR="00000000" w:rsidDel="00000000" w:rsidP="00000000" w:rsidRDefault="00000000" w:rsidRPr="00000000" w14:paraId="000000EB">
      <w:pPr>
        <w:rPr>
          <w:sz w:val="16"/>
          <w:szCs w:val="16"/>
        </w:rPr>
      </w:pPr>
      <w:r w:rsidDel="00000000" w:rsidR="00000000" w:rsidRPr="00000000">
        <w:rPr>
          <w:rtl w:val="0"/>
        </w:rPr>
      </w:r>
    </w:p>
    <w:p w:rsidR="00000000" w:rsidDel="00000000" w:rsidP="00000000" w:rsidRDefault="00000000" w:rsidRPr="00000000" w14:paraId="000000EC">
      <w:pPr>
        <w:rPr>
          <w:sz w:val="16"/>
          <w:szCs w:val="16"/>
        </w:rPr>
      </w:pPr>
      <w:r w:rsidDel="00000000" w:rsidR="00000000" w:rsidRPr="00000000">
        <w:rPr>
          <w:rtl w:val="0"/>
        </w:rPr>
      </w:r>
    </w:p>
    <w:p w:rsidR="00000000" w:rsidDel="00000000" w:rsidP="00000000" w:rsidRDefault="00000000" w:rsidRPr="00000000" w14:paraId="000000ED">
      <w:pPr>
        <w:rPr>
          <w:sz w:val="16"/>
          <w:szCs w:val="16"/>
        </w:rPr>
      </w:pPr>
      <w:r w:rsidDel="00000000" w:rsidR="00000000" w:rsidRPr="00000000">
        <w:rPr>
          <w:sz w:val="16"/>
          <w:szCs w:val="16"/>
          <w:rtl w:val="0"/>
        </w:rPr>
        <w:t xml:space="preserve">Feb 19, 2026</w:t>
      </w:r>
    </w:p>
    <w:p w:rsidR="00000000" w:rsidDel="00000000" w:rsidP="00000000" w:rsidRDefault="00000000" w:rsidRPr="00000000" w14:paraId="000000EE">
      <w:pPr>
        <w:rPr>
          <w:sz w:val="16"/>
          <w:szCs w:val="16"/>
        </w:rPr>
      </w:pPr>
      <w:r w:rsidDel="00000000" w:rsidR="00000000" w:rsidRPr="00000000">
        <w:rPr>
          <w:rtl w:val="0"/>
        </w:rPr>
      </w:r>
    </w:p>
    <w:p w:rsidR="00000000" w:rsidDel="00000000" w:rsidP="00000000" w:rsidRDefault="00000000" w:rsidRPr="00000000" w14:paraId="000000EF">
      <w:pPr>
        <w:rPr>
          <w:sz w:val="16"/>
          <w:szCs w:val="16"/>
        </w:rPr>
      </w:pPr>
      <w:r w:rsidDel="00000000" w:rsidR="00000000" w:rsidRPr="00000000">
        <w:rPr>
          <w:sz w:val="16"/>
          <w:szCs w:val="16"/>
          <w:rtl w:val="0"/>
        </w:rPr>
        <w:t xml:space="preserve">Today I worked on my data through adding figure captions to the graphs and tables. I added images to my background research. </w:t>
      </w:r>
    </w:p>
    <w:p w:rsidR="00000000" w:rsidDel="00000000" w:rsidP="00000000" w:rsidRDefault="00000000" w:rsidRPr="00000000" w14:paraId="000000F0">
      <w:pPr>
        <w:rPr>
          <w:sz w:val="16"/>
          <w:szCs w:val="16"/>
        </w:rPr>
      </w:pPr>
      <w:r w:rsidDel="00000000" w:rsidR="00000000" w:rsidRPr="00000000">
        <w:rPr>
          <w:rtl w:val="0"/>
        </w:rPr>
      </w:r>
    </w:p>
    <w:p w:rsidR="00000000" w:rsidDel="00000000" w:rsidP="00000000" w:rsidRDefault="00000000" w:rsidRPr="00000000" w14:paraId="000000F1">
      <w:pPr>
        <w:rPr>
          <w:sz w:val="16"/>
          <w:szCs w:val="16"/>
        </w:rPr>
      </w:pPr>
      <w:r w:rsidDel="00000000" w:rsidR="00000000" w:rsidRPr="00000000">
        <w:rPr>
          <w:rtl w:val="0"/>
        </w:rPr>
      </w:r>
    </w:p>
    <w:p w:rsidR="00000000" w:rsidDel="00000000" w:rsidP="00000000" w:rsidRDefault="00000000" w:rsidRPr="00000000" w14:paraId="000000F2">
      <w:pPr>
        <w:rPr>
          <w:sz w:val="16"/>
          <w:szCs w:val="16"/>
        </w:rPr>
      </w:pPr>
      <w:r w:rsidDel="00000000" w:rsidR="00000000" w:rsidRPr="00000000">
        <w:rPr>
          <w:rtl w:val="0"/>
        </w:rPr>
      </w:r>
    </w:p>
    <w:p w:rsidR="00000000" w:rsidDel="00000000" w:rsidP="00000000" w:rsidRDefault="00000000" w:rsidRPr="00000000" w14:paraId="000000F3">
      <w:pPr>
        <w:rPr>
          <w:sz w:val="16"/>
          <w:szCs w:val="16"/>
        </w:rPr>
      </w:pPr>
      <w:r w:rsidDel="00000000" w:rsidR="00000000" w:rsidRPr="00000000">
        <w:rPr>
          <w:sz w:val="16"/>
          <w:szCs w:val="16"/>
          <w:rtl w:val="0"/>
        </w:rPr>
        <w:t xml:space="preserve">Feb 20, 2026</w:t>
      </w:r>
    </w:p>
    <w:p w:rsidR="00000000" w:rsidDel="00000000" w:rsidP="00000000" w:rsidRDefault="00000000" w:rsidRPr="00000000" w14:paraId="000000F4">
      <w:pPr>
        <w:rPr>
          <w:sz w:val="16"/>
          <w:szCs w:val="16"/>
        </w:rPr>
      </w:pPr>
      <w:r w:rsidDel="00000000" w:rsidR="00000000" w:rsidRPr="00000000">
        <w:rPr>
          <w:rtl w:val="0"/>
        </w:rPr>
      </w:r>
    </w:p>
    <w:p w:rsidR="00000000" w:rsidDel="00000000" w:rsidP="00000000" w:rsidRDefault="00000000" w:rsidRPr="00000000" w14:paraId="000000F5">
      <w:pPr>
        <w:rPr>
          <w:sz w:val="16"/>
          <w:szCs w:val="16"/>
        </w:rPr>
      </w:pPr>
      <w:r w:rsidDel="00000000" w:rsidR="00000000" w:rsidRPr="00000000">
        <w:rPr>
          <w:sz w:val="16"/>
          <w:szCs w:val="16"/>
          <w:rtl w:val="0"/>
        </w:rPr>
        <w:t xml:space="preserve">Today I worked on crunching the numbers in my data and calculating the averages of various measurements and converting my ppm measurements to EC in the tables and graphs I had previously created. </w:t>
      </w:r>
    </w:p>
    <w:p w:rsidR="00000000" w:rsidDel="00000000" w:rsidP="00000000" w:rsidRDefault="00000000" w:rsidRPr="00000000" w14:paraId="000000F6">
      <w:pPr>
        <w:rPr>
          <w:sz w:val="16"/>
          <w:szCs w:val="16"/>
        </w:rPr>
      </w:pPr>
      <w:r w:rsidDel="00000000" w:rsidR="00000000" w:rsidRPr="00000000">
        <w:rPr>
          <w:rtl w:val="0"/>
        </w:rPr>
      </w:r>
    </w:p>
    <w:p w:rsidR="00000000" w:rsidDel="00000000" w:rsidP="00000000" w:rsidRDefault="00000000" w:rsidRPr="00000000" w14:paraId="000000F7">
      <w:pPr>
        <w:rPr>
          <w:sz w:val="16"/>
          <w:szCs w:val="16"/>
        </w:rPr>
      </w:pPr>
      <w:r w:rsidDel="00000000" w:rsidR="00000000" w:rsidRPr="00000000">
        <w:rPr>
          <w:rtl w:val="0"/>
        </w:rPr>
      </w:r>
    </w:p>
    <w:p w:rsidR="00000000" w:rsidDel="00000000" w:rsidP="00000000" w:rsidRDefault="00000000" w:rsidRPr="00000000" w14:paraId="000000F8">
      <w:pPr>
        <w:rPr>
          <w:sz w:val="16"/>
          <w:szCs w:val="16"/>
        </w:rPr>
      </w:pPr>
      <w:r w:rsidDel="00000000" w:rsidR="00000000" w:rsidRPr="00000000">
        <w:rPr>
          <w:sz w:val="16"/>
          <w:szCs w:val="16"/>
          <w:rtl w:val="0"/>
        </w:rPr>
        <w:t xml:space="preserve">Feb 21, 2026</w:t>
      </w:r>
    </w:p>
    <w:p w:rsidR="00000000" w:rsidDel="00000000" w:rsidP="00000000" w:rsidRDefault="00000000" w:rsidRPr="00000000" w14:paraId="000000F9">
      <w:pPr>
        <w:rPr>
          <w:sz w:val="16"/>
          <w:szCs w:val="16"/>
        </w:rPr>
      </w:pPr>
      <w:r w:rsidDel="00000000" w:rsidR="00000000" w:rsidRPr="00000000">
        <w:rPr>
          <w:rtl w:val="0"/>
        </w:rPr>
      </w:r>
    </w:p>
    <w:p w:rsidR="00000000" w:rsidDel="00000000" w:rsidP="00000000" w:rsidRDefault="00000000" w:rsidRPr="00000000" w14:paraId="000000FA">
      <w:pPr>
        <w:rPr>
          <w:sz w:val="16"/>
          <w:szCs w:val="16"/>
        </w:rPr>
      </w:pPr>
      <w:r w:rsidDel="00000000" w:rsidR="00000000" w:rsidRPr="00000000">
        <w:rPr>
          <w:sz w:val="16"/>
          <w:szCs w:val="16"/>
          <w:rtl w:val="0"/>
        </w:rPr>
        <w:t xml:space="preserve">Today I worked on crunching the numbers in my data and calculating the averages of various measurements and converting my ppm measurements to EC in the tables and graphs I had previously created. </w:t>
      </w:r>
    </w:p>
    <w:p w:rsidR="00000000" w:rsidDel="00000000" w:rsidP="00000000" w:rsidRDefault="00000000" w:rsidRPr="00000000" w14:paraId="000000FB">
      <w:pPr>
        <w:rPr>
          <w:sz w:val="16"/>
          <w:szCs w:val="16"/>
        </w:rPr>
      </w:pPr>
      <w:r w:rsidDel="00000000" w:rsidR="00000000" w:rsidRPr="00000000">
        <w:rPr>
          <w:rtl w:val="0"/>
        </w:rPr>
      </w:r>
    </w:p>
    <w:p w:rsidR="00000000" w:rsidDel="00000000" w:rsidP="00000000" w:rsidRDefault="00000000" w:rsidRPr="00000000" w14:paraId="000000FC">
      <w:pPr>
        <w:rPr>
          <w:sz w:val="16"/>
          <w:szCs w:val="16"/>
        </w:rPr>
      </w:pPr>
      <w:r w:rsidDel="00000000" w:rsidR="00000000" w:rsidRPr="00000000">
        <w:rPr>
          <w:rtl w:val="0"/>
        </w:rPr>
      </w:r>
    </w:p>
    <w:p w:rsidR="00000000" w:rsidDel="00000000" w:rsidP="00000000" w:rsidRDefault="00000000" w:rsidRPr="00000000" w14:paraId="000000FD">
      <w:pPr>
        <w:rPr>
          <w:sz w:val="16"/>
          <w:szCs w:val="16"/>
        </w:rPr>
      </w:pPr>
      <w:r w:rsidDel="00000000" w:rsidR="00000000" w:rsidRPr="00000000">
        <w:rPr>
          <w:sz w:val="16"/>
          <w:szCs w:val="16"/>
          <w:rtl w:val="0"/>
        </w:rPr>
        <w:t xml:space="preserve">Feb 22, 2026</w:t>
      </w:r>
    </w:p>
    <w:p w:rsidR="00000000" w:rsidDel="00000000" w:rsidP="00000000" w:rsidRDefault="00000000" w:rsidRPr="00000000" w14:paraId="000000FE">
      <w:pPr>
        <w:rPr>
          <w:sz w:val="16"/>
          <w:szCs w:val="16"/>
        </w:rPr>
      </w:pPr>
      <w:r w:rsidDel="00000000" w:rsidR="00000000" w:rsidRPr="00000000">
        <w:rPr>
          <w:rtl w:val="0"/>
        </w:rPr>
      </w:r>
    </w:p>
    <w:p w:rsidR="00000000" w:rsidDel="00000000" w:rsidP="00000000" w:rsidRDefault="00000000" w:rsidRPr="00000000" w14:paraId="000000FF">
      <w:pPr>
        <w:rPr>
          <w:sz w:val="16"/>
          <w:szCs w:val="16"/>
        </w:rPr>
      </w:pPr>
      <w:r w:rsidDel="00000000" w:rsidR="00000000" w:rsidRPr="00000000">
        <w:rPr>
          <w:sz w:val="16"/>
          <w:szCs w:val="16"/>
          <w:rtl w:val="0"/>
        </w:rPr>
        <w:t xml:space="preserve">Today I discussed how to write a discussion with my science fair coordinator. </w:t>
      </w:r>
    </w:p>
    <w:p w:rsidR="00000000" w:rsidDel="00000000" w:rsidP="00000000" w:rsidRDefault="00000000" w:rsidRPr="00000000" w14:paraId="00000100">
      <w:pPr>
        <w:rPr>
          <w:sz w:val="16"/>
          <w:szCs w:val="16"/>
        </w:rPr>
      </w:pPr>
      <w:r w:rsidDel="00000000" w:rsidR="00000000" w:rsidRPr="00000000">
        <w:rPr>
          <w:rtl w:val="0"/>
        </w:rPr>
      </w:r>
    </w:p>
    <w:p w:rsidR="00000000" w:rsidDel="00000000" w:rsidP="00000000" w:rsidRDefault="00000000" w:rsidRPr="00000000" w14:paraId="00000101">
      <w:pPr>
        <w:rPr>
          <w:sz w:val="16"/>
          <w:szCs w:val="16"/>
        </w:rPr>
      </w:pPr>
      <w:r w:rsidDel="00000000" w:rsidR="00000000" w:rsidRPr="00000000">
        <w:rPr>
          <w:rtl w:val="0"/>
        </w:rPr>
      </w:r>
    </w:p>
    <w:p w:rsidR="00000000" w:rsidDel="00000000" w:rsidP="00000000" w:rsidRDefault="00000000" w:rsidRPr="00000000" w14:paraId="00000102">
      <w:pPr>
        <w:rPr>
          <w:sz w:val="16"/>
          <w:szCs w:val="16"/>
        </w:rPr>
      </w:pPr>
      <w:r w:rsidDel="00000000" w:rsidR="00000000" w:rsidRPr="00000000">
        <w:rPr>
          <w:sz w:val="16"/>
          <w:szCs w:val="16"/>
          <w:rtl w:val="0"/>
        </w:rPr>
        <w:t xml:space="preserve">Feb 23, 2026</w:t>
      </w:r>
    </w:p>
    <w:p w:rsidR="00000000" w:rsidDel="00000000" w:rsidP="00000000" w:rsidRDefault="00000000" w:rsidRPr="00000000" w14:paraId="00000103">
      <w:pPr>
        <w:rPr>
          <w:sz w:val="16"/>
          <w:szCs w:val="16"/>
        </w:rPr>
      </w:pPr>
      <w:r w:rsidDel="00000000" w:rsidR="00000000" w:rsidRPr="00000000">
        <w:rPr>
          <w:rtl w:val="0"/>
        </w:rPr>
      </w:r>
    </w:p>
    <w:p w:rsidR="00000000" w:rsidDel="00000000" w:rsidP="00000000" w:rsidRDefault="00000000" w:rsidRPr="00000000" w14:paraId="00000104">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105">
      <w:pPr>
        <w:rPr>
          <w:sz w:val="16"/>
          <w:szCs w:val="16"/>
        </w:rPr>
      </w:pPr>
      <w:r w:rsidDel="00000000" w:rsidR="00000000" w:rsidRPr="00000000">
        <w:rPr>
          <w:rtl w:val="0"/>
        </w:rPr>
      </w:r>
    </w:p>
    <w:p w:rsidR="00000000" w:rsidDel="00000000" w:rsidP="00000000" w:rsidRDefault="00000000" w:rsidRPr="00000000" w14:paraId="00000106">
      <w:pPr>
        <w:rPr>
          <w:sz w:val="16"/>
          <w:szCs w:val="16"/>
        </w:rPr>
      </w:pPr>
      <w:r w:rsidDel="00000000" w:rsidR="00000000" w:rsidRPr="00000000">
        <w:rPr>
          <w:rtl w:val="0"/>
        </w:rPr>
      </w:r>
    </w:p>
    <w:p w:rsidR="00000000" w:rsidDel="00000000" w:rsidP="00000000" w:rsidRDefault="00000000" w:rsidRPr="00000000" w14:paraId="00000107">
      <w:pPr>
        <w:rPr>
          <w:sz w:val="16"/>
          <w:szCs w:val="16"/>
        </w:rPr>
      </w:pPr>
      <w:r w:rsidDel="00000000" w:rsidR="00000000" w:rsidRPr="00000000">
        <w:rPr>
          <w:sz w:val="16"/>
          <w:szCs w:val="16"/>
          <w:rtl w:val="0"/>
        </w:rPr>
        <w:t xml:space="preserve">Feb 24, 2026</w:t>
      </w:r>
    </w:p>
    <w:p w:rsidR="00000000" w:rsidDel="00000000" w:rsidP="00000000" w:rsidRDefault="00000000" w:rsidRPr="00000000" w14:paraId="00000108">
      <w:pPr>
        <w:rPr>
          <w:sz w:val="16"/>
          <w:szCs w:val="16"/>
        </w:rPr>
      </w:pPr>
      <w:r w:rsidDel="00000000" w:rsidR="00000000" w:rsidRPr="00000000">
        <w:rPr>
          <w:rtl w:val="0"/>
        </w:rPr>
      </w:r>
    </w:p>
    <w:p w:rsidR="00000000" w:rsidDel="00000000" w:rsidP="00000000" w:rsidRDefault="00000000" w:rsidRPr="00000000" w14:paraId="00000109">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10A">
      <w:pPr>
        <w:rPr>
          <w:sz w:val="16"/>
          <w:szCs w:val="16"/>
        </w:rPr>
      </w:pPr>
      <w:r w:rsidDel="00000000" w:rsidR="00000000" w:rsidRPr="00000000">
        <w:rPr>
          <w:rtl w:val="0"/>
        </w:rPr>
      </w:r>
    </w:p>
    <w:p w:rsidR="00000000" w:rsidDel="00000000" w:rsidP="00000000" w:rsidRDefault="00000000" w:rsidRPr="00000000" w14:paraId="0000010B">
      <w:pPr>
        <w:rPr>
          <w:sz w:val="16"/>
          <w:szCs w:val="16"/>
        </w:rPr>
      </w:pPr>
      <w:r w:rsidDel="00000000" w:rsidR="00000000" w:rsidRPr="00000000">
        <w:rPr>
          <w:rtl w:val="0"/>
        </w:rPr>
      </w:r>
    </w:p>
    <w:p w:rsidR="00000000" w:rsidDel="00000000" w:rsidP="00000000" w:rsidRDefault="00000000" w:rsidRPr="00000000" w14:paraId="0000010C">
      <w:pPr>
        <w:rPr>
          <w:sz w:val="16"/>
          <w:szCs w:val="16"/>
        </w:rPr>
      </w:pPr>
      <w:r w:rsidDel="00000000" w:rsidR="00000000" w:rsidRPr="00000000">
        <w:rPr>
          <w:sz w:val="16"/>
          <w:szCs w:val="16"/>
          <w:rtl w:val="0"/>
        </w:rPr>
        <w:t xml:space="preserve">Feb 25, 2026</w:t>
      </w:r>
    </w:p>
    <w:p w:rsidR="00000000" w:rsidDel="00000000" w:rsidP="00000000" w:rsidRDefault="00000000" w:rsidRPr="00000000" w14:paraId="0000010D">
      <w:pPr>
        <w:rPr>
          <w:sz w:val="16"/>
          <w:szCs w:val="16"/>
        </w:rPr>
      </w:pPr>
      <w:r w:rsidDel="00000000" w:rsidR="00000000" w:rsidRPr="00000000">
        <w:rPr>
          <w:rtl w:val="0"/>
        </w:rPr>
      </w:r>
    </w:p>
    <w:p w:rsidR="00000000" w:rsidDel="00000000" w:rsidP="00000000" w:rsidRDefault="00000000" w:rsidRPr="00000000" w14:paraId="0000010E">
      <w:pPr>
        <w:rPr>
          <w:sz w:val="16"/>
          <w:szCs w:val="16"/>
        </w:rPr>
      </w:pPr>
      <w:r w:rsidDel="00000000" w:rsidR="00000000" w:rsidRPr="00000000">
        <w:rPr>
          <w:sz w:val="16"/>
          <w:szCs w:val="16"/>
          <w:rtl w:val="0"/>
        </w:rPr>
        <w:t xml:space="preserve">Today I worked on finalizing various aspects of my project and citing the remainder of my sources. I began work on the discussion and slides for the presentation video. </w:t>
      </w:r>
    </w:p>
    <w:p w:rsidR="00000000" w:rsidDel="00000000" w:rsidP="00000000" w:rsidRDefault="00000000" w:rsidRPr="00000000" w14:paraId="0000010F">
      <w:pPr>
        <w:rPr>
          <w:sz w:val="16"/>
          <w:szCs w:val="16"/>
        </w:rPr>
      </w:pPr>
      <w:r w:rsidDel="00000000" w:rsidR="00000000" w:rsidRPr="00000000">
        <w:rPr>
          <w:rtl w:val="0"/>
        </w:rPr>
      </w:r>
    </w:p>
    <w:p w:rsidR="00000000" w:rsidDel="00000000" w:rsidP="00000000" w:rsidRDefault="00000000" w:rsidRPr="00000000" w14:paraId="00000110">
      <w:pPr>
        <w:rPr>
          <w:sz w:val="16"/>
          <w:szCs w:val="16"/>
        </w:rPr>
      </w:pPr>
      <w:r w:rsidDel="00000000" w:rsidR="00000000" w:rsidRPr="00000000">
        <w:rPr>
          <w:rtl w:val="0"/>
        </w:rPr>
      </w:r>
    </w:p>
    <w:p w:rsidR="00000000" w:rsidDel="00000000" w:rsidP="00000000" w:rsidRDefault="00000000" w:rsidRPr="00000000" w14:paraId="00000111">
      <w:pPr>
        <w:rPr>
          <w:sz w:val="16"/>
          <w:szCs w:val="16"/>
        </w:rPr>
      </w:pPr>
      <w:r w:rsidDel="00000000" w:rsidR="00000000" w:rsidRPr="00000000">
        <w:rPr>
          <w:sz w:val="16"/>
          <w:szCs w:val="16"/>
          <w:rtl w:val="0"/>
        </w:rPr>
        <w:t xml:space="preserve">Feb 26, 2026</w:t>
      </w:r>
    </w:p>
    <w:p w:rsidR="00000000" w:rsidDel="00000000" w:rsidP="00000000" w:rsidRDefault="00000000" w:rsidRPr="00000000" w14:paraId="00000112">
      <w:pPr>
        <w:rPr>
          <w:sz w:val="16"/>
          <w:szCs w:val="16"/>
        </w:rPr>
      </w:pPr>
      <w:r w:rsidDel="00000000" w:rsidR="00000000" w:rsidRPr="00000000">
        <w:rPr>
          <w:rtl w:val="0"/>
        </w:rPr>
      </w:r>
    </w:p>
    <w:p w:rsidR="00000000" w:rsidDel="00000000" w:rsidP="00000000" w:rsidRDefault="00000000" w:rsidRPr="00000000" w14:paraId="00000113">
      <w:pPr>
        <w:rPr>
          <w:sz w:val="16"/>
          <w:szCs w:val="16"/>
        </w:rPr>
      </w:pPr>
      <w:r w:rsidDel="00000000" w:rsidR="00000000" w:rsidRPr="00000000">
        <w:rPr>
          <w:sz w:val="16"/>
          <w:szCs w:val="16"/>
          <w:rtl w:val="0"/>
        </w:rPr>
        <w:t xml:space="preserve">Today I worked on the discussion and slides for the presentation video.</w:t>
      </w:r>
    </w:p>
    <w:p w:rsidR="00000000" w:rsidDel="00000000" w:rsidP="00000000" w:rsidRDefault="00000000" w:rsidRPr="00000000" w14:paraId="00000114">
      <w:pPr>
        <w:rPr>
          <w:sz w:val="16"/>
          <w:szCs w:val="16"/>
        </w:rPr>
      </w:pPr>
      <w:r w:rsidDel="00000000" w:rsidR="00000000" w:rsidRPr="00000000">
        <w:rPr>
          <w:rtl w:val="0"/>
        </w:rPr>
      </w:r>
    </w:p>
    <w:p w:rsidR="00000000" w:rsidDel="00000000" w:rsidP="00000000" w:rsidRDefault="00000000" w:rsidRPr="00000000" w14:paraId="00000115">
      <w:pPr>
        <w:rPr>
          <w:sz w:val="16"/>
          <w:szCs w:val="16"/>
        </w:rPr>
      </w:pPr>
      <w:r w:rsidDel="00000000" w:rsidR="00000000" w:rsidRPr="00000000">
        <w:rPr>
          <w:rtl w:val="0"/>
        </w:rPr>
      </w:r>
    </w:p>
    <w:p w:rsidR="00000000" w:rsidDel="00000000" w:rsidP="00000000" w:rsidRDefault="00000000" w:rsidRPr="00000000" w14:paraId="00000116">
      <w:pPr>
        <w:rPr>
          <w:sz w:val="16"/>
          <w:szCs w:val="16"/>
        </w:rPr>
      </w:pPr>
      <w:r w:rsidDel="00000000" w:rsidR="00000000" w:rsidRPr="00000000">
        <w:rPr>
          <w:sz w:val="16"/>
          <w:szCs w:val="16"/>
          <w:rtl w:val="0"/>
        </w:rPr>
        <w:t xml:space="preserve">Feb 27, 2026</w:t>
      </w:r>
    </w:p>
    <w:p w:rsidR="00000000" w:rsidDel="00000000" w:rsidP="00000000" w:rsidRDefault="00000000" w:rsidRPr="00000000" w14:paraId="00000117">
      <w:pPr>
        <w:rPr>
          <w:sz w:val="16"/>
          <w:szCs w:val="16"/>
        </w:rPr>
      </w:pPr>
      <w:r w:rsidDel="00000000" w:rsidR="00000000" w:rsidRPr="00000000">
        <w:rPr>
          <w:rtl w:val="0"/>
        </w:rPr>
      </w:r>
    </w:p>
    <w:p w:rsidR="00000000" w:rsidDel="00000000" w:rsidP="00000000" w:rsidRDefault="00000000" w:rsidRPr="00000000" w14:paraId="00000118">
      <w:pPr>
        <w:rPr>
          <w:sz w:val="16"/>
          <w:szCs w:val="16"/>
        </w:rPr>
      </w:pPr>
      <w:r w:rsidDel="00000000" w:rsidR="00000000" w:rsidRPr="00000000">
        <w:rPr>
          <w:sz w:val="16"/>
          <w:szCs w:val="16"/>
          <w:rtl w:val="0"/>
        </w:rPr>
        <w:t xml:space="preserve">Today I worked on the discussion and slides for the presentation video.</w:t>
      </w:r>
    </w:p>
    <w:p w:rsidR="00000000" w:rsidDel="00000000" w:rsidP="00000000" w:rsidRDefault="00000000" w:rsidRPr="00000000" w14:paraId="00000119">
      <w:pPr>
        <w:rPr>
          <w:sz w:val="16"/>
          <w:szCs w:val="16"/>
        </w:rPr>
      </w:pPr>
      <w:r w:rsidDel="00000000" w:rsidR="00000000" w:rsidRPr="00000000">
        <w:rPr>
          <w:rtl w:val="0"/>
        </w:rPr>
      </w:r>
    </w:p>
    <w:p w:rsidR="00000000" w:rsidDel="00000000" w:rsidP="00000000" w:rsidRDefault="00000000" w:rsidRPr="00000000" w14:paraId="0000011A">
      <w:pPr>
        <w:rPr>
          <w:sz w:val="16"/>
          <w:szCs w:val="16"/>
        </w:rPr>
      </w:pPr>
      <w:r w:rsidDel="00000000" w:rsidR="00000000" w:rsidRPr="00000000">
        <w:rPr>
          <w:rtl w:val="0"/>
        </w:rPr>
      </w:r>
    </w:p>
    <w:p w:rsidR="00000000" w:rsidDel="00000000" w:rsidP="00000000" w:rsidRDefault="00000000" w:rsidRPr="00000000" w14:paraId="0000011B">
      <w:pPr>
        <w:rPr>
          <w:sz w:val="16"/>
          <w:szCs w:val="16"/>
        </w:rPr>
      </w:pPr>
      <w:r w:rsidDel="00000000" w:rsidR="00000000" w:rsidRPr="00000000">
        <w:rPr>
          <w:sz w:val="16"/>
          <w:szCs w:val="16"/>
          <w:rtl w:val="0"/>
        </w:rPr>
        <w:t xml:space="preserve">Feb 28, 2026</w:t>
      </w:r>
    </w:p>
    <w:p w:rsidR="00000000" w:rsidDel="00000000" w:rsidP="00000000" w:rsidRDefault="00000000" w:rsidRPr="00000000" w14:paraId="0000011C">
      <w:pPr>
        <w:rPr>
          <w:sz w:val="16"/>
          <w:szCs w:val="16"/>
        </w:rPr>
      </w:pPr>
      <w:r w:rsidDel="00000000" w:rsidR="00000000" w:rsidRPr="00000000">
        <w:rPr>
          <w:rtl w:val="0"/>
        </w:rPr>
      </w:r>
    </w:p>
    <w:p w:rsidR="00000000" w:rsidDel="00000000" w:rsidP="00000000" w:rsidRDefault="00000000" w:rsidRPr="00000000" w14:paraId="0000011D">
      <w:pPr>
        <w:rPr>
          <w:sz w:val="16"/>
          <w:szCs w:val="16"/>
        </w:rPr>
      </w:pPr>
      <w:r w:rsidDel="00000000" w:rsidR="00000000" w:rsidRPr="00000000">
        <w:rPr>
          <w:sz w:val="16"/>
          <w:szCs w:val="16"/>
          <w:rtl w:val="0"/>
        </w:rPr>
        <w:t xml:space="preserve">Today I finished the discussion and the slides for the presentation video.</w:t>
      </w:r>
    </w:p>
    <w:p w:rsidR="00000000" w:rsidDel="00000000" w:rsidP="00000000" w:rsidRDefault="00000000" w:rsidRPr="00000000" w14:paraId="0000011E">
      <w:pPr>
        <w:rPr>
          <w:sz w:val="16"/>
          <w:szCs w:val="16"/>
        </w:rPr>
      </w:pPr>
      <w:r w:rsidDel="00000000" w:rsidR="00000000" w:rsidRPr="00000000">
        <w:rPr>
          <w:rtl w:val="0"/>
        </w:rPr>
      </w:r>
    </w:p>
    <w:p w:rsidR="00000000" w:rsidDel="00000000" w:rsidP="00000000" w:rsidRDefault="00000000" w:rsidRPr="00000000" w14:paraId="0000011F">
      <w:pPr>
        <w:rPr>
          <w:sz w:val="16"/>
          <w:szCs w:val="16"/>
        </w:rPr>
      </w:pPr>
      <w:r w:rsidDel="00000000" w:rsidR="00000000" w:rsidRPr="00000000">
        <w:rPr>
          <w:rtl w:val="0"/>
        </w:rPr>
      </w:r>
    </w:p>
    <w:p w:rsidR="00000000" w:rsidDel="00000000" w:rsidP="00000000" w:rsidRDefault="00000000" w:rsidRPr="00000000" w14:paraId="00000120">
      <w:pPr>
        <w:rPr>
          <w:sz w:val="16"/>
          <w:szCs w:val="16"/>
        </w:rPr>
      </w:pPr>
      <w:r w:rsidDel="00000000" w:rsidR="00000000" w:rsidRPr="00000000">
        <w:rPr>
          <w:sz w:val="16"/>
          <w:szCs w:val="16"/>
          <w:rtl w:val="0"/>
        </w:rPr>
        <w:t xml:space="preserve">March 1, 2026</w:t>
      </w:r>
    </w:p>
    <w:p w:rsidR="00000000" w:rsidDel="00000000" w:rsidP="00000000" w:rsidRDefault="00000000" w:rsidRPr="00000000" w14:paraId="00000121">
      <w:pPr>
        <w:rPr>
          <w:sz w:val="16"/>
          <w:szCs w:val="16"/>
        </w:rPr>
      </w:pPr>
      <w:r w:rsidDel="00000000" w:rsidR="00000000" w:rsidRPr="00000000">
        <w:rPr>
          <w:rtl w:val="0"/>
        </w:rPr>
      </w:r>
    </w:p>
    <w:p w:rsidR="00000000" w:rsidDel="00000000" w:rsidP="00000000" w:rsidRDefault="00000000" w:rsidRPr="00000000" w14:paraId="00000122">
      <w:pPr>
        <w:rPr>
          <w:sz w:val="16"/>
          <w:szCs w:val="16"/>
        </w:rPr>
      </w:pPr>
      <w:r w:rsidDel="00000000" w:rsidR="00000000" w:rsidRPr="00000000">
        <w:rPr>
          <w:sz w:val="16"/>
          <w:szCs w:val="16"/>
          <w:rtl w:val="0"/>
        </w:rPr>
        <w:t xml:space="preserve">Today I recorded the presentation video.</w:t>
      </w:r>
    </w:p>
    <w:p w:rsidR="00000000" w:rsidDel="00000000" w:rsidP="00000000" w:rsidRDefault="00000000" w:rsidRPr="00000000" w14:paraId="00000123">
      <w:pPr>
        <w:rPr>
          <w:sz w:val="16"/>
          <w:szCs w:val="16"/>
        </w:rPr>
      </w:pPr>
      <w:r w:rsidDel="00000000" w:rsidR="00000000" w:rsidRPr="00000000">
        <w:rPr>
          <w:rtl w:val="0"/>
        </w:rPr>
      </w:r>
    </w:p>
    <w:p w:rsidR="00000000" w:rsidDel="00000000" w:rsidP="00000000" w:rsidRDefault="00000000" w:rsidRPr="00000000" w14:paraId="00000124">
      <w:pPr>
        <w:rPr>
          <w:sz w:val="16"/>
          <w:szCs w:val="16"/>
        </w:rPr>
      </w:pPr>
      <w:r w:rsidDel="00000000" w:rsidR="00000000" w:rsidRPr="00000000">
        <w:rPr>
          <w:rtl w:val="0"/>
        </w:rPr>
      </w:r>
    </w:p>
    <w:p w:rsidR="00000000" w:rsidDel="00000000" w:rsidP="00000000" w:rsidRDefault="00000000" w:rsidRPr="00000000" w14:paraId="00000125">
      <w:pPr>
        <w:rPr>
          <w:sz w:val="16"/>
          <w:szCs w:val="16"/>
        </w:rPr>
      </w:pPr>
      <w:r w:rsidDel="00000000" w:rsidR="00000000" w:rsidRPr="00000000">
        <w:rPr>
          <w:sz w:val="16"/>
          <w:szCs w:val="16"/>
          <w:rtl w:val="0"/>
        </w:rPr>
        <w:t xml:space="preserve">March 2, 2026</w:t>
      </w:r>
    </w:p>
    <w:p w:rsidR="00000000" w:rsidDel="00000000" w:rsidP="00000000" w:rsidRDefault="00000000" w:rsidRPr="00000000" w14:paraId="00000126">
      <w:pPr>
        <w:rPr>
          <w:sz w:val="16"/>
          <w:szCs w:val="16"/>
        </w:rPr>
      </w:pPr>
      <w:r w:rsidDel="00000000" w:rsidR="00000000" w:rsidRPr="00000000">
        <w:rPr>
          <w:rtl w:val="0"/>
        </w:rPr>
      </w:r>
    </w:p>
    <w:p w:rsidR="00000000" w:rsidDel="00000000" w:rsidP="00000000" w:rsidRDefault="00000000" w:rsidRPr="00000000" w14:paraId="00000127">
      <w:pPr>
        <w:rPr>
          <w:sz w:val="16"/>
          <w:szCs w:val="16"/>
        </w:rPr>
      </w:pPr>
      <w:r w:rsidDel="00000000" w:rsidR="00000000" w:rsidRPr="00000000">
        <w:rPr>
          <w:sz w:val="16"/>
          <w:szCs w:val="16"/>
          <w:rtl w:val="0"/>
        </w:rPr>
        <w:t xml:space="preserve">Today I finalized the entirety of my project with my science fair coordinator. </w:t>
      </w:r>
    </w:p>
    <w:p w:rsidR="00000000" w:rsidDel="00000000" w:rsidP="00000000" w:rsidRDefault="00000000" w:rsidRPr="00000000" w14:paraId="00000128">
      <w:pPr>
        <w:rPr>
          <w:sz w:val="16"/>
          <w:szCs w:val="16"/>
        </w:rPr>
      </w:pPr>
      <w:r w:rsidDel="00000000" w:rsidR="00000000" w:rsidRPr="00000000">
        <w:rPr>
          <w:rtl w:val="0"/>
        </w:rPr>
      </w:r>
    </w:p>
    <w:p w:rsidR="00000000" w:rsidDel="00000000" w:rsidP="00000000" w:rsidRDefault="00000000" w:rsidRPr="00000000" w14:paraId="00000129">
      <w:pPr>
        <w:rPr>
          <w:sz w:val="16"/>
          <w:szCs w:val="16"/>
        </w:rPr>
      </w:pPr>
      <w:r w:rsidDel="00000000" w:rsidR="00000000" w:rsidRPr="00000000">
        <w:rPr>
          <w:rtl w:val="0"/>
        </w:rPr>
      </w:r>
    </w:p>
    <w:p w:rsidR="00000000" w:rsidDel="00000000" w:rsidP="00000000" w:rsidRDefault="00000000" w:rsidRPr="00000000" w14:paraId="0000012A">
      <w:pPr>
        <w:rPr>
          <w:sz w:val="16"/>
          <w:szCs w:val="16"/>
        </w:rPr>
      </w:pPr>
      <w:r w:rsidDel="00000000" w:rsidR="00000000" w:rsidRPr="00000000">
        <w:rPr>
          <w:rtl w:val="0"/>
        </w:rPr>
      </w:r>
    </w:p>
    <w:p w:rsidR="00000000" w:rsidDel="00000000" w:rsidP="00000000" w:rsidRDefault="00000000" w:rsidRPr="00000000" w14:paraId="0000012B">
      <w:pPr>
        <w:rPr>
          <w:sz w:val="16"/>
          <w:szCs w:val="16"/>
        </w:rPr>
      </w:pPr>
      <w:r w:rsidDel="00000000" w:rsidR="00000000" w:rsidRPr="00000000">
        <w:rPr>
          <w:sz w:val="16"/>
          <w:szCs w:val="16"/>
          <w:rtl w:val="0"/>
        </w:rPr>
        <w:t xml:space="preserve">March 3, 2026</w:t>
      </w:r>
    </w:p>
    <w:p w:rsidR="00000000" w:rsidDel="00000000" w:rsidP="00000000" w:rsidRDefault="00000000" w:rsidRPr="00000000" w14:paraId="0000012C">
      <w:pPr>
        <w:rPr>
          <w:sz w:val="16"/>
          <w:szCs w:val="16"/>
        </w:rPr>
      </w:pPr>
      <w:r w:rsidDel="00000000" w:rsidR="00000000" w:rsidRPr="00000000">
        <w:rPr>
          <w:rtl w:val="0"/>
        </w:rPr>
      </w:r>
    </w:p>
    <w:p w:rsidR="00000000" w:rsidDel="00000000" w:rsidP="00000000" w:rsidRDefault="00000000" w:rsidRPr="00000000" w14:paraId="0000012D">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12E">
      <w:pPr>
        <w:rPr>
          <w:sz w:val="16"/>
          <w:szCs w:val="16"/>
        </w:rPr>
      </w:pPr>
      <w:r w:rsidDel="00000000" w:rsidR="00000000" w:rsidRPr="00000000">
        <w:rPr>
          <w:rtl w:val="0"/>
        </w:rPr>
      </w:r>
    </w:p>
    <w:p w:rsidR="00000000" w:rsidDel="00000000" w:rsidP="00000000" w:rsidRDefault="00000000" w:rsidRPr="00000000" w14:paraId="0000012F">
      <w:pPr>
        <w:rPr>
          <w:sz w:val="16"/>
          <w:szCs w:val="16"/>
        </w:rPr>
      </w:pPr>
      <w:r w:rsidDel="00000000" w:rsidR="00000000" w:rsidRPr="00000000">
        <w:rPr>
          <w:rtl w:val="0"/>
        </w:rPr>
      </w:r>
    </w:p>
    <w:p w:rsidR="00000000" w:rsidDel="00000000" w:rsidP="00000000" w:rsidRDefault="00000000" w:rsidRPr="00000000" w14:paraId="00000130">
      <w:pPr>
        <w:rPr>
          <w:sz w:val="16"/>
          <w:szCs w:val="16"/>
        </w:rPr>
      </w:pPr>
      <w:r w:rsidDel="00000000" w:rsidR="00000000" w:rsidRPr="00000000">
        <w:rPr>
          <w:sz w:val="16"/>
          <w:szCs w:val="16"/>
          <w:rtl w:val="0"/>
        </w:rPr>
        <w:t xml:space="preserve">March 4, 2026</w:t>
      </w:r>
    </w:p>
    <w:p w:rsidR="00000000" w:rsidDel="00000000" w:rsidP="00000000" w:rsidRDefault="00000000" w:rsidRPr="00000000" w14:paraId="00000131">
      <w:pPr>
        <w:rPr>
          <w:sz w:val="16"/>
          <w:szCs w:val="16"/>
        </w:rPr>
      </w:pPr>
      <w:r w:rsidDel="00000000" w:rsidR="00000000" w:rsidRPr="00000000">
        <w:rPr>
          <w:rtl w:val="0"/>
        </w:rPr>
      </w:r>
    </w:p>
    <w:p w:rsidR="00000000" w:rsidDel="00000000" w:rsidP="00000000" w:rsidRDefault="00000000" w:rsidRPr="00000000" w14:paraId="00000132">
      <w:pPr>
        <w:rPr>
          <w:sz w:val="16"/>
          <w:szCs w:val="16"/>
        </w:rPr>
      </w:pPr>
      <w:r w:rsidDel="00000000" w:rsidR="00000000" w:rsidRPr="00000000">
        <w:rPr>
          <w:sz w:val="16"/>
          <w:szCs w:val="16"/>
          <w:rtl w:val="0"/>
        </w:rPr>
        <w:t xml:space="preserve">Today I made no progress on my project. </w:t>
      </w:r>
    </w:p>
    <w:p w:rsidR="00000000" w:rsidDel="00000000" w:rsidP="00000000" w:rsidRDefault="00000000" w:rsidRPr="00000000" w14:paraId="00000133">
      <w:pPr>
        <w:rPr>
          <w:sz w:val="16"/>
          <w:szCs w:val="16"/>
        </w:rPr>
      </w:pPr>
      <w:r w:rsidDel="00000000" w:rsidR="00000000" w:rsidRPr="00000000">
        <w:rPr>
          <w:rtl w:val="0"/>
        </w:rPr>
      </w:r>
    </w:p>
    <w:p w:rsidR="00000000" w:rsidDel="00000000" w:rsidP="00000000" w:rsidRDefault="00000000" w:rsidRPr="00000000" w14:paraId="00000134">
      <w:pPr>
        <w:rPr>
          <w:sz w:val="16"/>
          <w:szCs w:val="16"/>
        </w:rPr>
      </w:pPr>
      <w:r w:rsidDel="00000000" w:rsidR="00000000" w:rsidRPr="00000000">
        <w:rPr>
          <w:rtl w:val="0"/>
        </w:rPr>
      </w:r>
    </w:p>
    <w:p w:rsidR="00000000" w:rsidDel="00000000" w:rsidP="00000000" w:rsidRDefault="00000000" w:rsidRPr="00000000" w14:paraId="00000135">
      <w:pPr>
        <w:rPr>
          <w:sz w:val="16"/>
          <w:szCs w:val="16"/>
        </w:rPr>
      </w:pPr>
      <w:r w:rsidDel="00000000" w:rsidR="00000000" w:rsidRPr="00000000">
        <w:rPr>
          <w:rtl w:val="0"/>
        </w:rPr>
      </w:r>
    </w:p>
    <w:p w:rsidR="00000000" w:rsidDel="00000000" w:rsidP="00000000" w:rsidRDefault="00000000" w:rsidRPr="00000000" w14:paraId="00000136">
      <w:pPr>
        <w:rPr>
          <w:sz w:val="16"/>
          <w:szCs w:val="16"/>
        </w:rPr>
      </w:pPr>
      <w:r w:rsidDel="00000000" w:rsidR="00000000" w:rsidRPr="00000000">
        <w:rPr>
          <w:rtl w:val="0"/>
        </w:rPr>
      </w:r>
    </w:p>
    <w:p w:rsidR="00000000" w:rsidDel="00000000" w:rsidP="00000000" w:rsidRDefault="00000000" w:rsidRPr="00000000" w14:paraId="00000137">
      <w:pPr>
        <w:rPr>
          <w:sz w:val="16"/>
          <w:szCs w:val="16"/>
        </w:rPr>
      </w:pPr>
      <w:r w:rsidDel="00000000" w:rsidR="00000000" w:rsidRPr="00000000">
        <w:rPr>
          <w:rtl w:val="0"/>
        </w:rPr>
      </w:r>
    </w:p>
    <w:p w:rsidR="00000000" w:rsidDel="00000000" w:rsidP="00000000" w:rsidRDefault="00000000" w:rsidRPr="00000000" w14:paraId="00000138">
      <w:pPr>
        <w:rPr>
          <w:sz w:val="16"/>
          <w:szCs w:val="16"/>
        </w:rPr>
      </w:pPr>
      <w:r w:rsidDel="00000000" w:rsidR="00000000" w:rsidRPr="00000000">
        <w:rPr>
          <w:rtl w:val="0"/>
        </w:rPr>
      </w:r>
    </w:p>
    <w:p w:rsidR="00000000" w:rsidDel="00000000" w:rsidP="00000000" w:rsidRDefault="00000000" w:rsidRPr="00000000" w14:paraId="00000139">
      <w:pPr>
        <w:rPr>
          <w:sz w:val="16"/>
          <w:szCs w:val="16"/>
        </w:rPr>
      </w:pPr>
      <w:r w:rsidDel="00000000" w:rsidR="00000000" w:rsidRPr="00000000">
        <w:rPr>
          <w:rtl w:val="0"/>
        </w:rPr>
      </w:r>
    </w:p>
    <w:p w:rsidR="00000000" w:rsidDel="00000000" w:rsidP="00000000" w:rsidRDefault="00000000" w:rsidRPr="00000000" w14:paraId="0000013A">
      <w:pPr>
        <w:rPr>
          <w:sz w:val="16"/>
          <w:szCs w:val="16"/>
        </w:rPr>
      </w:pPr>
      <w:r w:rsidDel="00000000" w:rsidR="00000000" w:rsidRPr="00000000">
        <w:rPr>
          <w:rtl w:val="0"/>
        </w:rPr>
      </w:r>
    </w:p>
    <w:p w:rsidR="00000000" w:rsidDel="00000000" w:rsidP="00000000" w:rsidRDefault="00000000" w:rsidRPr="00000000" w14:paraId="0000013B">
      <w:pPr>
        <w:jc w:val="center"/>
        <w:rPr>
          <w:sz w:val="16"/>
          <w:szCs w:val="16"/>
        </w:rPr>
      </w:pPr>
      <w:r w:rsidDel="00000000" w:rsidR="00000000" w:rsidRPr="00000000">
        <w:rPr>
          <w:rtl w:val="0"/>
        </w:rPr>
      </w:r>
    </w:p>
    <w:p w:rsidR="00000000" w:rsidDel="00000000" w:rsidP="00000000" w:rsidRDefault="00000000" w:rsidRPr="00000000" w14:paraId="0000013C">
      <w:pPr>
        <w:jc w:val="left"/>
        <w:rPr>
          <w:sz w:val="16"/>
          <w:szCs w:val="16"/>
        </w:rPr>
      </w:pPr>
      <w:r w:rsidDel="00000000" w:rsidR="00000000" w:rsidRPr="00000000">
        <w:rPr>
          <w:rtl w:val="0"/>
        </w:rPr>
      </w:r>
    </w:p>
    <w:p w:rsidR="00000000" w:rsidDel="00000000" w:rsidP="00000000" w:rsidRDefault="00000000" w:rsidRPr="00000000" w14:paraId="0000013D">
      <w:pPr>
        <w:jc w:val="left"/>
        <w:rPr>
          <w:sz w:val="16"/>
          <w:szCs w:val="16"/>
        </w:rPr>
      </w:pPr>
      <w:r w:rsidDel="00000000" w:rsidR="00000000" w:rsidRPr="00000000">
        <w:rPr>
          <w:rtl w:val="0"/>
        </w:rPr>
      </w:r>
    </w:p>
    <w:p w:rsidR="00000000" w:rsidDel="00000000" w:rsidP="00000000" w:rsidRDefault="00000000" w:rsidRPr="00000000" w14:paraId="0000013E">
      <w:pPr>
        <w:jc w:val="center"/>
        <w:rPr/>
      </w:pPr>
      <w:r w:rsidDel="00000000" w:rsidR="00000000" w:rsidRPr="00000000">
        <w:rPr>
          <w:rtl w:val="0"/>
        </w:rPr>
      </w:r>
    </w:p>
    <w:p w:rsidR="00000000" w:rsidDel="00000000" w:rsidP="00000000" w:rsidRDefault="00000000" w:rsidRPr="00000000" w14:paraId="0000013F">
      <w:pPr>
        <w:jc w:val="center"/>
        <w:rPr/>
      </w:pPr>
      <w:r w:rsidDel="00000000" w:rsidR="00000000" w:rsidRPr="00000000">
        <w:rPr>
          <w:rtl w:val="0"/>
        </w:rPr>
      </w:r>
    </w:p>
    <w:p w:rsidR="00000000" w:rsidDel="00000000" w:rsidP="00000000" w:rsidRDefault="00000000" w:rsidRPr="00000000" w14:paraId="00000140">
      <w:pPr>
        <w:jc w:val="center"/>
        <w:rPr/>
      </w:pPr>
      <w:r w:rsidDel="00000000" w:rsidR="00000000" w:rsidRPr="00000000">
        <w:rPr>
          <w:rtl w:val="0"/>
        </w:rPr>
      </w:r>
    </w:p>
    <w:p w:rsidR="00000000" w:rsidDel="00000000" w:rsidP="00000000" w:rsidRDefault="00000000" w:rsidRPr="00000000" w14:paraId="00000141">
      <w:pPr>
        <w:jc w:val="center"/>
        <w:rPr/>
      </w:pPr>
      <w:r w:rsidDel="00000000" w:rsidR="00000000" w:rsidRPr="00000000">
        <w:rPr>
          <w:rtl w:val="0"/>
        </w:rPr>
      </w:r>
    </w:p>
    <w:p w:rsidR="00000000" w:rsidDel="00000000" w:rsidP="00000000" w:rsidRDefault="00000000" w:rsidRPr="00000000" w14:paraId="00000142">
      <w:pPr>
        <w:jc w:val="center"/>
        <w:rPr/>
      </w:pPr>
      <w:r w:rsidDel="00000000" w:rsidR="00000000" w:rsidRPr="00000000">
        <w:rPr>
          <w:rtl w:val="0"/>
        </w:rPr>
      </w:r>
    </w:p>
    <w:p w:rsidR="00000000" w:rsidDel="00000000" w:rsidP="00000000" w:rsidRDefault="00000000" w:rsidRPr="00000000" w14:paraId="00000143">
      <w:pPr>
        <w:jc w:val="center"/>
        <w:rPr/>
      </w:pPr>
      <w:r w:rsidDel="00000000" w:rsidR="00000000" w:rsidRPr="00000000">
        <w:rPr>
          <w:rtl w:val="0"/>
        </w:rPr>
      </w:r>
    </w:p>
    <w:p w:rsidR="00000000" w:rsidDel="00000000" w:rsidP="00000000" w:rsidRDefault="00000000" w:rsidRPr="00000000" w14:paraId="00000144">
      <w:pPr>
        <w:jc w:val="center"/>
        <w:rPr/>
      </w:pPr>
      <w:r w:rsidDel="00000000" w:rsidR="00000000" w:rsidRPr="00000000">
        <w:rPr>
          <w:rtl w:val="0"/>
        </w:rPr>
      </w:r>
    </w:p>
    <w:p w:rsidR="00000000" w:rsidDel="00000000" w:rsidP="00000000" w:rsidRDefault="00000000" w:rsidRPr="00000000" w14:paraId="00000145">
      <w:pPr>
        <w:jc w:val="center"/>
        <w:rPr/>
      </w:pPr>
      <w:r w:rsidDel="00000000" w:rsidR="00000000" w:rsidRPr="00000000">
        <w:rPr>
          <w:rtl w:val="0"/>
        </w:rPr>
      </w:r>
    </w:p>
    <w:p w:rsidR="00000000" w:rsidDel="00000000" w:rsidP="00000000" w:rsidRDefault="00000000" w:rsidRPr="00000000" w14:paraId="00000146">
      <w:pPr>
        <w:jc w:val="center"/>
        <w:rPr/>
      </w:pPr>
      <w:r w:rsidDel="00000000" w:rsidR="00000000" w:rsidRPr="00000000">
        <w:rPr>
          <w:rtl w:val="0"/>
        </w:rPr>
      </w:r>
    </w:p>
    <w:p w:rsidR="00000000" w:rsidDel="00000000" w:rsidP="00000000" w:rsidRDefault="00000000" w:rsidRPr="00000000" w14:paraId="00000147">
      <w:pPr>
        <w:jc w:val="center"/>
        <w:rPr/>
      </w:pPr>
      <w:r w:rsidDel="00000000" w:rsidR="00000000" w:rsidRPr="00000000">
        <w:rPr>
          <w:rtl w:val="0"/>
        </w:rPr>
      </w:r>
    </w:p>
    <w:p w:rsidR="00000000" w:rsidDel="00000000" w:rsidP="00000000" w:rsidRDefault="00000000" w:rsidRPr="00000000" w14:paraId="00000148">
      <w:pPr>
        <w:jc w:val="center"/>
        <w:rPr/>
      </w:pPr>
      <w:r w:rsidDel="00000000" w:rsidR="00000000" w:rsidRPr="00000000">
        <w:rPr>
          <w:rtl w:val="0"/>
        </w:rPr>
      </w:r>
    </w:p>
    <w:p w:rsidR="00000000" w:rsidDel="00000000" w:rsidP="00000000" w:rsidRDefault="00000000" w:rsidRPr="00000000" w14:paraId="00000149">
      <w:pPr>
        <w:jc w:val="center"/>
        <w:rPr/>
      </w:pPr>
      <w:r w:rsidDel="00000000" w:rsidR="00000000" w:rsidRPr="00000000">
        <w:rPr>
          <w:rtl w:val="0"/>
        </w:rPr>
      </w:r>
    </w:p>
    <w:p w:rsidR="00000000" w:rsidDel="00000000" w:rsidP="00000000" w:rsidRDefault="00000000" w:rsidRPr="00000000" w14:paraId="0000014A">
      <w:pPr>
        <w:jc w:val="center"/>
        <w:rPr/>
      </w:pPr>
      <w:r w:rsidDel="00000000" w:rsidR="00000000" w:rsidRPr="00000000">
        <w:rPr>
          <w:rtl w:val="0"/>
        </w:rPr>
      </w:r>
    </w:p>
    <w:p w:rsidR="00000000" w:rsidDel="00000000" w:rsidP="00000000" w:rsidRDefault="00000000" w:rsidRPr="00000000" w14:paraId="0000014B">
      <w:pPr>
        <w:jc w:val="center"/>
        <w:rPr/>
      </w:pPr>
      <w:r w:rsidDel="00000000" w:rsidR="00000000" w:rsidRPr="00000000">
        <w:rPr>
          <w:rtl w:val="0"/>
        </w:rPr>
      </w:r>
    </w:p>
    <w:p w:rsidR="00000000" w:rsidDel="00000000" w:rsidP="00000000" w:rsidRDefault="00000000" w:rsidRPr="00000000" w14:paraId="0000014C">
      <w:pPr>
        <w:jc w:val="center"/>
        <w:rPr/>
      </w:pPr>
      <w:r w:rsidDel="00000000" w:rsidR="00000000" w:rsidRPr="00000000">
        <w:rPr>
          <w:rtl w:val="0"/>
        </w:rPr>
      </w:r>
    </w:p>
    <w:p w:rsidR="00000000" w:rsidDel="00000000" w:rsidP="00000000" w:rsidRDefault="00000000" w:rsidRPr="00000000" w14:paraId="0000014D">
      <w:pPr>
        <w:jc w:val="center"/>
        <w:rPr/>
      </w:pPr>
      <w:r w:rsidDel="00000000" w:rsidR="00000000" w:rsidRPr="00000000">
        <w:rPr>
          <w:rtl w:val="0"/>
        </w:rPr>
      </w:r>
    </w:p>
    <w:p w:rsidR="00000000" w:rsidDel="00000000" w:rsidP="00000000" w:rsidRDefault="00000000" w:rsidRPr="00000000" w14:paraId="0000014E">
      <w:pPr>
        <w:jc w:val="center"/>
        <w:rPr/>
      </w:pPr>
      <w:r w:rsidDel="00000000" w:rsidR="00000000" w:rsidRPr="00000000">
        <w:rPr>
          <w:rtl w:val="0"/>
        </w:rPr>
      </w:r>
    </w:p>
    <w:p w:rsidR="00000000" w:rsidDel="00000000" w:rsidP="00000000" w:rsidRDefault="00000000" w:rsidRPr="00000000" w14:paraId="0000014F">
      <w:pPr>
        <w:jc w:val="center"/>
        <w:rPr/>
      </w:pPr>
      <w:r w:rsidDel="00000000" w:rsidR="00000000" w:rsidRPr="00000000">
        <w:rPr>
          <w:rtl w:val="0"/>
        </w:rPr>
      </w:r>
    </w:p>
    <w:p w:rsidR="00000000" w:rsidDel="00000000" w:rsidP="00000000" w:rsidRDefault="00000000" w:rsidRPr="00000000" w14:paraId="00000150">
      <w:pPr>
        <w:jc w:val="center"/>
        <w:rPr/>
      </w:pPr>
      <w:r w:rsidDel="00000000" w:rsidR="00000000" w:rsidRPr="00000000">
        <w:rPr>
          <w:rtl w:val="0"/>
        </w:rPr>
      </w:r>
    </w:p>
    <w:p w:rsidR="00000000" w:rsidDel="00000000" w:rsidP="00000000" w:rsidRDefault="00000000" w:rsidRPr="00000000" w14:paraId="00000151">
      <w:pPr>
        <w:jc w:val="center"/>
        <w:rPr/>
      </w:pPr>
      <w:r w:rsidDel="00000000" w:rsidR="00000000" w:rsidRPr="00000000">
        <w:rPr>
          <w:rtl w:val="0"/>
        </w:rPr>
      </w:r>
    </w:p>
    <w:p w:rsidR="00000000" w:rsidDel="00000000" w:rsidP="00000000" w:rsidRDefault="00000000" w:rsidRPr="00000000" w14:paraId="00000152">
      <w:pPr>
        <w:jc w:val="center"/>
        <w:rPr/>
      </w:pPr>
      <w:r w:rsidDel="00000000" w:rsidR="00000000" w:rsidRPr="00000000">
        <w:rPr>
          <w:rtl w:val="0"/>
        </w:rPr>
      </w:r>
    </w:p>
    <w:p w:rsidR="00000000" w:rsidDel="00000000" w:rsidP="00000000" w:rsidRDefault="00000000" w:rsidRPr="00000000" w14:paraId="00000153">
      <w:pPr>
        <w:jc w:val="center"/>
        <w:rPr/>
      </w:pPr>
      <w:r w:rsidDel="00000000" w:rsidR="00000000" w:rsidRPr="00000000">
        <w:rPr>
          <w:rtl w:val="0"/>
        </w:rPr>
      </w:r>
    </w:p>
    <w:p w:rsidR="00000000" w:rsidDel="00000000" w:rsidP="00000000" w:rsidRDefault="00000000" w:rsidRPr="00000000" w14:paraId="00000154">
      <w:pPr>
        <w:jc w:val="center"/>
        <w:rPr/>
      </w:pPr>
      <w:r w:rsidDel="00000000" w:rsidR="00000000" w:rsidRPr="00000000">
        <w:rPr>
          <w:rtl w:val="0"/>
        </w:rPr>
      </w:r>
    </w:p>
    <w:p w:rsidR="00000000" w:rsidDel="00000000" w:rsidP="00000000" w:rsidRDefault="00000000" w:rsidRPr="00000000" w14:paraId="00000155">
      <w:pPr>
        <w:jc w:val="center"/>
        <w:rPr/>
      </w:pPr>
      <w:r w:rsidDel="00000000" w:rsidR="00000000" w:rsidRPr="00000000">
        <w:rPr>
          <w:rtl w:val="0"/>
        </w:rPr>
      </w:r>
    </w:p>
    <w:p w:rsidR="00000000" w:rsidDel="00000000" w:rsidP="00000000" w:rsidRDefault="00000000" w:rsidRPr="00000000" w14:paraId="00000156">
      <w:pPr>
        <w:jc w:val="center"/>
        <w:rPr/>
      </w:pPr>
      <w:r w:rsidDel="00000000" w:rsidR="00000000" w:rsidRPr="00000000">
        <w:rPr>
          <w:rtl w:val="0"/>
        </w:rPr>
      </w:r>
    </w:p>
    <w:p w:rsidR="00000000" w:rsidDel="00000000" w:rsidP="00000000" w:rsidRDefault="00000000" w:rsidRPr="00000000" w14:paraId="00000157">
      <w:pPr>
        <w:jc w:val="center"/>
        <w:rPr/>
      </w:pPr>
      <w:r w:rsidDel="00000000" w:rsidR="00000000" w:rsidRPr="00000000">
        <w:rPr>
          <w:rtl w:val="0"/>
        </w:rPr>
      </w:r>
    </w:p>
    <w:p w:rsidR="00000000" w:rsidDel="00000000" w:rsidP="00000000" w:rsidRDefault="00000000" w:rsidRPr="00000000" w14:paraId="00000158">
      <w:pPr>
        <w:jc w:val="center"/>
        <w:rPr/>
      </w:pPr>
      <w:r w:rsidDel="00000000" w:rsidR="00000000" w:rsidRPr="00000000">
        <w:rPr>
          <w:rtl w:val="0"/>
        </w:rPr>
      </w:r>
    </w:p>
    <w:p w:rsidR="00000000" w:rsidDel="00000000" w:rsidP="00000000" w:rsidRDefault="00000000" w:rsidRPr="00000000" w14:paraId="00000159">
      <w:pPr>
        <w:jc w:val="center"/>
        <w:rPr/>
      </w:pPr>
      <w:r w:rsidDel="00000000" w:rsidR="00000000" w:rsidRPr="00000000">
        <w:rPr>
          <w:rtl w:val="0"/>
        </w:rPr>
      </w:r>
    </w:p>
    <w:p w:rsidR="00000000" w:rsidDel="00000000" w:rsidP="00000000" w:rsidRDefault="00000000" w:rsidRPr="00000000" w14:paraId="0000015A">
      <w:pPr>
        <w:jc w:val="left"/>
        <w:rPr/>
      </w:pPr>
      <w:r w:rsidDel="00000000" w:rsidR="00000000" w:rsidRPr="00000000">
        <w:rPr>
          <w:rtl w:val="0"/>
        </w:rPr>
      </w:r>
    </w:p>
    <w:p w:rsidR="00000000" w:rsidDel="00000000" w:rsidP="00000000" w:rsidRDefault="00000000" w:rsidRPr="00000000" w14:paraId="0000015B">
      <w:pPr>
        <w:jc w:val="center"/>
        <w:rPr/>
      </w:pPr>
      <w:r w:rsidDel="00000000" w:rsidR="00000000" w:rsidRPr="00000000">
        <w:rPr>
          <w:rtl w:val="0"/>
        </w:rPr>
        <w:t xml:space="preserve">Abstract</w:t>
      </w:r>
    </w:p>
    <w:p w:rsidR="00000000" w:rsidDel="00000000" w:rsidP="00000000" w:rsidRDefault="00000000" w:rsidRPr="00000000" w14:paraId="0000015C">
      <w:pPr>
        <w:jc w:val="left"/>
        <w:rPr>
          <w:sz w:val="16"/>
          <w:szCs w:val="16"/>
        </w:rPr>
      </w:pPr>
      <w:r w:rsidDel="00000000" w:rsidR="00000000" w:rsidRPr="00000000">
        <w:rPr>
          <w:rtl w:val="0"/>
        </w:rPr>
      </w:r>
    </w:p>
    <w:p w:rsidR="00000000" w:rsidDel="00000000" w:rsidP="00000000" w:rsidRDefault="00000000" w:rsidRPr="00000000" w14:paraId="0000015D">
      <w:pPr>
        <w:ind w:firstLine="720"/>
        <w:jc w:val="left"/>
        <w:rPr>
          <w:sz w:val="16"/>
          <w:szCs w:val="16"/>
        </w:rPr>
      </w:pPr>
      <w:r w:rsidDel="00000000" w:rsidR="00000000" w:rsidRPr="00000000">
        <w:rPr>
          <w:sz w:val="16"/>
          <w:szCs w:val="16"/>
          <w:rtl w:val="0"/>
        </w:rPr>
        <w:t xml:space="preserve">Soil salinity and sodicity are extensive issues with numerous negative implications that threaten global food security, infrastructural stability, and the availability of freshwater worldwide. Soil salinity occurs when there is an increased concentration of water soluble salts in the soil through general accumulation, while sodicity is the occurrence of sodium dominated soils. These salts are essentially composed of chlorides, sulfates and carbonates and when dominated by sodium, can lead to sodicity. This high concentration of salts has a variety of negative implications in the soil. </w:t>
      </w:r>
    </w:p>
    <w:p w:rsidR="00000000" w:rsidDel="00000000" w:rsidP="00000000" w:rsidRDefault="00000000" w:rsidRPr="00000000" w14:paraId="0000015E">
      <w:pPr>
        <w:ind w:left="0" w:firstLine="720"/>
        <w:jc w:val="left"/>
        <w:rPr>
          <w:sz w:val="16"/>
          <w:szCs w:val="16"/>
        </w:rPr>
      </w:pPr>
      <w:r w:rsidDel="00000000" w:rsidR="00000000" w:rsidRPr="00000000">
        <w:rPr>
          <w:sz w:val="16"/>
          <w:szCs w:val="16"/>
          <w:rtl w:val="0"/>
        </w:rPr>
        <w:t xml:space="preserve">The aim of my experiment was to envision a cost effective and realistic solution to the issue of soil salinity and sodicity. This solution would be natural and independent, thereby requiring minimal human interference. This remedy was that of natural amendments. Amendments are materials that are added to the soil to improve its chemical, biological and physical properties, thereby contributing to the growth of plants and the health of the soil. The aspects of natural amendments are that they are primarily self reliant, realistic, natural, and cost effective.</w:t>
      </w:r>
    </w:p>
    <w:p w:rsidR="00000000" w:rsidDel="00000000" w:rsidP="00000000" w:rsidRDefault="00000000" w:rsidRPr="00000000" w14:paraId="0000015F">
      <w:pPr>
        <w:ind w:left="0" w:firstLine="720"/>
        <w:jc w:val="left"/>
        <w:rPr>
          <w:sz w:val="16"/>
          <w:szCs w:val="16"/>
        </w:rPr>
      </w:pPr>
      <w:r w:rsidDel="00000000" w:rsidR="00000000" w:rsidRPr="00000000">
        <w:rPr>
          <w:sz w:val="16"/>
          <w:szCs w:val="16"/>
          <w:rtl w:val="0"/>
        </w:rPr>
        <w:t xml:space="preserve">Self reliance- Natural amendments require minimal human intervention as after they are integrated into the soil physically, they react with and benefit the soil independently. These aspects of amendments are what make them a low effort and less time consuming remedy for the issues of soil salinity and sodicity. </w:t>
      </w:r>
    </w:p>
    <w:p w:rsidR="00000000" w:rsidDel="00000000" w:rsidP="00000000" w:rsidRDefault="00000000" w:rsidRPr="00000000" w14:paraId="00000160">
      <w:pPr>
        <w:ind w:left="0" w:firstLine="720"/>
        <w:jc w:val="left"/>
        <w:rPr>
          <w:sz w:val="16"/>
          <w:szCs w:val="16"/>
        </w:rPr>
      </w:pPr>
      <w:r w:rsidDel="00000000" w:rsidR="00000000" w:rsidRPr="00000000">
        <w:rPr>
          <w:sz w:val="16"/>
          <w:szCs w:val="16"/>
          <w:rtl w:val="0"/>
        </w:rPr>
        <w:t xml:space="preserve">Cost effectiveness- Natural amendments have an extensive price range, however their effectiveness over a long period of time is what makes them a more reasonable option over synthetic fertilizers, which degrade the quality of soil over time. </w:t>
      </w:r>
    </w:p>
    <w:p w:rsidR="00000000" w:rsidDel="00000000" w:rsidP="00000000" w:rsidRDefault="00000000" w:rsidRPr="00000000" w14:paraId="00000161">
      <w:pPr>
        <w:ind w:firstLine="720"/>
        <w:jc w:val="left"/>
        <w:rPr>
          <w:sz w:val="16"/>
          <w:szCs w:val="16"/>
        </w:rPr>
      </w:pPr>
      <w:r w:rsidDel="00000000" w:rsidR="00000000" w:rsidRPr="00000000">
        <w:rPr>
          <w:sz w:val="16"/>
          <w:szCs w:val="16"/>
          <w:rtl w:val="0"/>
        </w:rPr>
        <w:t xml:space="preserve">Realistic- Natural amendments are a long term and realistic solution to the issues of soil salinity and sodicity as a lot of naturally acquired amendments are renewable resources.</w:t>
      </w:r>
    </w:p>
    <w:p w:rsidR="00000000" w:rsidDel="00000000" w:rsidP="00000000" w:rsidRDefault="00000000" w:rsidRPr="00000000" w14:paraId="00000162">
      <w:pPr>
        <w:ind w:firstLine="720"/>
        <w:jc w:val="left"/>
        <w:rPr>
          <w:sz w:val="16"/>
          <w:szCs w:val="16"/>
        </w:rPr>
      </w:pPr>
      <w:r w:rsidDel="00000000" w:rsidR="00000000" w:rsidRPr="00000000">
        <w:rPr>
          <w:sz w:val="16"/>
          <w:szCs w:val="16"/>
          <w:rtl w:val="0"/>
        </w:rPr>
        <w:t xml:space="preserve">Natural- They are naturally occurring or are created from natural materials through various processes.</w:t>
      </w:r>
    </w:p>
    <w:p w:rsidR="00000000" w:rsidDel="00000000" w:rsidP="00000000" w:rsidRDefault="00000000" w:rsidRPr="00000000" w14:paraId="00000163">
      <w:pPr>
        <w:ind w:firstLine="720"/>
        <w:jc w:val="left"/>
        <w:rPr>
          <w:sz w:val="16"/>
          <w:szCs w:val="16"/>
        </w:rPr>
      </w:pPr>
      <w:r w:rsidDel="00000000" w:rsidR="00000000" w:rsidRPr="00000000">
        <w:rPr>
          <w:sz w:val="16"/>
          <w:szCs w:val="16"/>
          <w:rtl w:val="0"/>
        </w:rPr>
        <w:t xml:space="preserve">The amendments chosen for this experiment are biochar, gypsum, sand, coconut coir, and manure. These amendments were chosen for their wide range of qualities and properties. To illustrate a couple of the varying properties, two of the amendments chosen are non renewable, while the rest are renewable, and each of them have a unique way of reacting either physically or chemically with the soil into which they are integrated. This provides us with an ample scope for exploration and research on the topic of soil remediation by using natural amendments. Furthermore, an in depth analysis of the similarities and differences of the chosen amendments are expressed below. It was these differing and similar qualities that led to these 5 amendments being implemented and tested in my experiment. </w:t>
      </w:r>
    </w:p>
    <w:p w:rsidR="00000000" w:rsidDel="00000000" w:rsidP="00000000" w:rsidRDefault="00000000" w:rsidRPr="00000000" w14:paraId="00000164">
      <w:pPr>
        <w:ind w:firstLine="720"/>
        <w:jc w:val="left"/>
        <w:rPr>
          <w:sz w:val="16"/>
          <w:szCs w:val="16"/>
        </w:rPr>
      </w:pPr>
      <w:r w:rsidDel="00000000" w:rsidR="00000000" w:rsidRPr="00000000">
        <w:rPr>
          <w:rtl w:val="0"/>
        </w:rPr>
      </w:r>
    </w:p>
    <w:p w:rsidR="00000000" w:rsidDel="00000000" w:rsidP="00000000" w:rsidRDefault="00000000" w:rsidRPr="00000000" w14:paraId="00000165">
      <w:pPr>
        <w:ind w:firstLine="720"/>
        <w:jc w:val="left"/>
        <w:rPr>
          <w:sz w:val="16"/>
          <w:szCs w:val="16"/>
        </w:rPr>
      </w:pPr>
      <w:r w:rsidDel="00000000" w:rsidR="00000000" w:rsidRPr="00000000">
        <w:rPr>
          <w:sz w:val="16"/>
          <w:szCs w:val="16"/>
          <w:rtl w:val="0"/>
        </w:rPr>
        <w:t xml:space="preserve">Biochar- It has quite a high initial cost, but it does require reapplication and can remain in the soil for an extensive period of time after being integrated into the soil once. It is not as widely available and its access is limited to the areas that have the ability to manufacture through the presence of pyrolysis plants and large amounts of forestry residue or other kinds of organic waste. It is quite lightweight and easy, yet high cost to ship and transport from one area to another. It is an unregulated amendment and does not have many requirements for storage. It does not require inoculation, but it is advisable. I did not inoculate the biochar for my experiment as inoculation is mainly directed towards improved plant growth, which held no significance in my experiment. Biochar’s prices are rising as its demand increases alongside. </w:t>
      </w:r>
    </w:p>
    <w:p w:rsidR="00000000" w:rsidDel="00000000" w:rsidP="00000000" w:rsidRDefault="00000000" w:rsidRPr="00000000" w14:paraId="00000166">
      <w:pPr>
        <w:ind w:firstLine="720"/>
        <w:jc w:val="left"/>
        <w:rPr>
          <w:sz w:val="16"/>
          <w:szCs w:val="16"/>
        </w:rPr>
      </w:pPr>
      <w:r w:rsidDel="00000000" w:rsidR="00000000" w:rsidRPr="00000000">
        <w:rPr>
          <w:rtl w:val="0"/>
        </w:rPr>
      </w:r>
    </w:p>
    <w:p w:rsidR="00000000" w:rsidDel="00000000" w:rsidP="00000000" w:rsidRDefault="00000000" w:rsidRPr="00000000" w14:paraId="00000167">
      <w:pPr>
        <w:ind w:firstLine="720"/>
        <w:jc w:val="left"/>
        <w:rPr>
          <w:sz w:val="16"/>
          <w:szCs w:val="16"/>
        </w:rPr>
      </w:pPr>
      <w:r w:rsidDel="00000000" w:rsidR="00000000" w:rsidRPr="00000000">
        <w:rPr>
          <w:sz w:val="16"/>
          <w:szCs w:val="16"/>
          <w:rtl w:val="0"/>
        </w:rPr>
        <w:t xml:space="preserve">Gypsum- It has quite a low cost and dissolves over the course of 1-3 years and reapplication is advisable if salt related issues persist in the soil. It is found in abundance and is obtained through mining or as a byproduct of other processes. Though this is the case, it has a high shipping cost due to its high weight. Additionally, it has no storage requirements other than the fact that it should be kept dry. It has a stable market cost and it is ready to implement into the soil without any previous additions to the amendment itself. </w:t>
      </w:r>
    </w:p>
    <w:p w:rsidR="00000000" w:rsidDel="00000000" w:rsidP="00000000" w:rsidRDefault="00000000" w:rsidRPr="00000000" w14:paraId="00000168">
      <w:pPr>
        <w:ind w:firstLine="720"/>
        <w:jc w:val="left"/>
        <w:rPr>
          <w:sz w:val="16"/>
          <w:szCs w:val="16"/>
        </w:rPr>
      </w:pPr>
      <w:r w:rsidDel="00000000" w:rsidR="00000000" w:rsidRPr="00000000">
        <w:rPr>
          <w:rtl w:val="0"/>
        </w:rPr>
      </w:r>
    </w:p>
    <w:p w:rsidR="00000000" w:rsidDel="00000000" w:rsidP="00000000" w:rsidRDefault="00000000" w:rsidRPr="00000000" w14:paraId="00000169">
      <w:pPr>
        <w:ind w:firstLine="720"/>
        <w:jc w:val="left"/>
        <w:rPr>
          <w:sz w:val="16"/>
          <w:szCs w:val="16"/>
        </w:rPr>
      </w:pPr>
      <w:r w:rsidDel="00000000" w:rsidR="00000000" w:rsidRPr="00000000">
        <w:rPr>
          <w:sz w:val="16"/>
          <w:szCs w:val="16"/>
          <w:rtl w:val="0"/>
        </w:rPr>
        <w:t xml:space="preserve">Coconut Coir- It has a moderate cost that is similar to that of peat moss, but more than that of local compost. It lasts for approximately 3-5 years in the soil, but requires periodic topping up throughout. It is produced mainly in the tropical regions and shipped as a compressed brick. It requires photosanitary certs and one of its storage risks is that of rotting. It requires hydration before implementation and its costs are tied to shipping. </w:t>
      </w:r>
    </w:p>
    <w:p w:rsidR="00000000" w:rsidDel="00000000" w:rsidP="00000000" w:rsidRDefault="00000000" w:rsidRPr="00000000" w14:paraId="0000016A">
      <w:pPr>
        <w:ind w:firstLine="720"/>
        <w:jc w:val="left"/>
        <w:rPr>
          <w:sz w:val="16"/>
          <w:szCs w:val="16"/>
        </w:rPr>
      </w:pPr>
      <w:r w:rsidDel="00000000" w:rsidR="00000000" w:rsidRPr="00000000">
        <w:rPr>
          <w:rtl w:val="0"/>
        </w:rPr>
      </w:r>
    </w:p>
    <w:p w:rsidR="00000000" w:rsidDel="00000000" w:rsidP="00000000" w:rsidRDefault="00000000" w:rsidRPr="00000000" w14:paraId="0000016B">
      <w:pPr>
        <w:ind w:firstLine="720"/>
        <w:jc w:val="left"/>
        <w:rPr>
          <w:sz w:val="16"/>
          <w:szCs w:val="16"/>
        </w:rPr>
      </w:pPr>
      <w:r w:rsidDel="00000000" w:rsidR="00000000" w:rsidRPr="00000000">
        <w:rPr>
          <w:sz w:val="16"/>
          <w:szCs w:val="16"/>
          <w:rtl w:val="0"/>
        </w:rPr>
        <w:t xml:space="preserve">Sand- It has quite a low cost and can remain in the soil for an extended amount of time due to its geological lifespan, which does not allow it to decompose or dissolve in the soil. It is widely available at local quarries and landscaping yards and has low storage requirements. Though this is the case, it is quite a heavy material and its transportation costs often exceed the cost of the sand itself. It is ready for usage once obtained and its prices fluctuate based on the shipping cost at that respective time. </w:t>
      </w:r>
    </w:p>
    <w:p w:rsidR="00000000" w:rsidDel="00000000" w:rsidP="00000000" w:rsidRDefault="00000000" w:rsidRPr="00000000" w14:paraId="0000016C">
      <w:pPr>
        <w:ind w:firstLine="720"/>
        <w:jc w:val="left"/>
        <w:rPr>
          <w:sz w:val="16"/>
          <w:szCs w:val="16"/>
        </w:rPr>
      </w:pPr>
      <w:r w:rsidDel="00000000" w:rsidR="00000000" w:rsidRPr="00000000">
        <w:rPr>
          <w:rtl w:val="0"/>
        </w:rPr>
      </w:r>
    </w:p>
    <w:p w:rsidR="00000000" w:rsidDel="00000000" w:rsidP="00000000" w:rsidRDefault="00000000" w:rsidRPr="00000000" w14:paraId="0000016D">
      <w:pPr>
        <w:ind w:firstLine="720"/>
        <w:jc w:val="left"/>
        <w:rPr>
          <w:sz w:val="16"/>
          <w:szCs w:val="16"/>
        </w:rPr>
      </w:pPr>
      <w:r w:rsidDel="00000000" w:rsidR="00000000" w:rsidRPr="00000000">
        <w:rPr>
          <w:sz w:val="16"/>
          <w:szCs w:val="16"/>
          <w:rtl w:val="0"/>
        </w:rPr>
        <w:t xml:space="preserve">Manure- It has a low cost and is often free, though it must be integrated into the soil annually as it decomposes over time. It is ubiquitously available wherever livestock is raised and has quite a high weight, thereby making transport difficult. Therefore, its prices are tied to those of fuel and labour as a lot of fuel is required to transport it and labour is needed to spread and load it. It has strict legal regulations as its runoff can pollute water bodies as it has a large amount of nutrients. Its storage requirements are quite high as to control its runoff and it requires composting before usage. </w:t>
      </w:r>
    </w:p>
    <w:p w:rsidR="00000000" w:rsidDel="00000000" w:rsidP="00000000" w:rsidRDefault="00000000" w:rsidRPr="00000000" w14:paraId="0000016E">
      <w:pPr>
        <w:ind w:left="0" w:firstLine="0"/>
        <w:jc w:val="left"/>
        <w:rPr>
          <w:sz w:val="16"/>
          <w:szCs w:val="16"/>
        </w:rPr>
      </w:pPr>
      <w:r w:rsidDel="00000000" w:rsidR="00000000" w:rsidRPr="00000000">
        <w:rPr>
          <w:rtl w:val="0"/>
        </w:rPr>
      </w:r>
    </w:p>
    <w:p w:rsidR="00000000" w:rsidDel="00000000" w:rsidP="00000000" w:rsidRDefault="00000000" w:rsidRPr="00000000" w14:paraId="0000016F">
      <w:pPr>
        <w:ind w:left="0" w:firstLine="0"/>
        <w:jc w:val="left"/>
        <w:rPr>
          <w:sz w:val="16"/>
          <w:szCs w:val="16"/>
        </w:rPr>
      </w:pPr>
      <w:r w:rsidDel="00000000" w:rsidR="00000000" w:rsidRPr="00000000">
        <w:rPr>
          <w:sz w:val="16"/>
          <w:szCs w:val="16"/>
          <w:rtl w:val="0"/>
        </w:rPr>
        <w:t xml:space="preserve">Though this is the case, there are numerous nuances of these amendments that differ from what is known at the surface level, including the following-</w:t>
      </w:r>
    </w:p>
    <w:p w:rsidR="00000000" w:rsidDel="00000000" w:rsidP="00000000" w:rsidRDefault="00000000" w:rsidRPr="00000000" w14:paraId="00000170">
      <w:pPr>
        <w:ind w:left="0" w:firstLine="0"/>
        <w:jc w:val="left"/>
        <w:rPr>
          <w:sz w:val="16"/>
          <w:szCs w:val="16"/>
        </w:rPr>
      </w:pPr>
      <w:r w:rsidDel="00000000" w:rsidR="00000000" w:rsidRPr="00000000">
        <w:rPr>
          <w:rtl w:val="0"/>
        </w:rPr>
      </w:r>
    </w:p>
    <w:p w:rsidR="00000000" w:rsidDel="00000000" w:rsidP="00000000" w:rsidRDefault="00000000" w:rsidRPr="00000000" w14:paraId="00000171">
      <w:pPr>
        <w:ind w:left="0" w:firstLine="720"/>
        <w:jc w:val="left"/>
        <w:rPr>
          <w:sz w:val="16"/>
          <w:szCs w:val="16"/>
        </w:rPr>
      </w:pPr>
      <w:r w:rsidDel="00000000" w:rsidR="00000000" w:rsidRPr="00000000">
        <w:rPr>
          <w:sz w:val="16"/>
          <w:szCs w:val="16"/>
          <w:rtl w:val="0"/>
        </w:rPr>
        <w:t xml:space="preserve">An exemplification of these nuances is that though manure is often free, it has to be integrated into the soil year after year and if the objective of the amendment usage is that of adding carbon to the soil, biochar is the reasonable alternative. This is due to the fact that one application of biochar can add as much carbon to the soil that 20 years of consecutive manure application would. Though the initial cost of biochar is quite high, it can remain in the soil for an extended period of time and the seasonal cost of intensive labor and machinery are averted.</w:t>
      </w:r>
    </w:p>
    <w:p w:rsidR="00000000" w:rsidDel="00000000" w:rsidP="00000000" w:rsidRDefault="00000000" w:rsidRPr="00000000" w14:paraId="00000172">
      <w:pPr>
        <w:ind w:left="0" w:firstLine="0"/>
        <w:jc w:val="left"/>
        <w:rPr>
          <w:sz w:val="16"/>
          <w:szCs w:val="16"/>
        </w:rPr>
      </w:pPr>
      <w:r w:rsidDel="00000000" w:rsidR="00000000" w:rsidRPr="00000000">
        <w:rPr>
          <w:rtl w:val="0"/>
        </w:rPr>
      </w:r>
    </w:p>
    <w:p w:rsidR="00000000" w:rsidDel="00000000" w:rsidP="00000000" w:rsidRDefault="00000000" w:rsidRPr="00000000" w14:paraId="00000173">
      <w:pPr>
        <w:ind w:left="0" w:firstLine="720"/>
        <w:jc w:val="left"/>
        <w:rPr>
          <w:sz w:val="16"/>
          <w:szCs w:val="16"/>
        </w:rPr>
      </w:pPr>
      <w:r w:rsidDel="00000000" w:rsidR="00000000" w:rsidRPr="00000000">
        <w:rPr>
          <w:sz w:val="16"/>
          <w:szCs w:val="16"/>
          <w:rtl w:val="0"/>
        </w:rPr>
        <w:t xml:space="preserve">Another aspect of these nuances is that though sand is a low cost amendment, it is one of the most geographically locked in the sense that its cost effectiveness depends a lot on the location of the individual. This is due to the fact that sand has high shipping and transportation costs, leading to the final cost being higher than the value of the sand itself if it is acquired from far away. On the other hand, coconut coir is not as cheap and is produced in designated regions around the globe, but as it is sold in a compressed brick, one pallet of these bricks can be enough to cover an acre of land, while that much sand would have sky high transportation costs. </w:t>
      </w:r>
    </w:p>
    <w:p w:rsidR="00000000" w:rsidDel="00000000" w:rsidP="00000000" w:rsidRDefault="00000000" w:rsidRPr="00000000" w14:paraId="00000174">
      <w:pPr>
        <w:ind w:left="0" w:firstLine="720"/>
        <w:jc w:val="left"/>
        <w:rPr>
          <w:sz w:val="16"/>
          <w:szCs w:val="16"/>
        </w:rPr>
      </w:pPr>
      <w:r w:rsidDel="00000000" w:rsidR="00000000" w:rsidRPr="00000000">
        <w:rPr>
          <w:rtl w:val="0"/>
        </w:rPr>
      </w:r>
    </w:p>
    <w:p w:rsidR="00000000" w:rsidDel="00000000" w:rsidP="00000000" w:rsidRDefault="00000000" w:rsidRPr="00000000" w14:paraId="00000175">
      <w:pPr>
        <w:ind w:left="0" w:firstLine="720"/>
        <w:jc w:val="left"/>
        <w:rPr>
          <w:sz w:val="16"/>
          <w:szCs w:val="16"/>
        </w:rPr>
      </w:pPr>
      <w:r w:rsidDel="00000000" w:rsidR="00000000" w:rsidRPr="00000000">
        <w:rPr>
          <w:sz w:val="16"/>
          <w:szCs w:val="16"/>
          <w:rtl w:val="0"/>
        </w:rPr>
        <w:t xml:space="preserve">Another aspect is the handling requirements of the various amendments. Biochar requires chagrin through its soaking in nutrient rich material before implementation, while sand and gypsum are ready to be integrated without any preliminary actions required. Manure requires a storage space that is free of pests, while coconut coir needs to be hydrated, which can prove it to be an unreasonable choice in drought prone regions.</w:t>
      </w:r>
    </w:p>
    <w:p w:rsidR="00000000" w:rsidDel="00000000" w:rsidP="00000000" w:rsidRDefault="00000000" w:rsidRPr="00000000" w14:paraId="00000176">
      <w:pPr>
        <w:ind w:left="0" w:firstLine="720"/>
        <w:jc w:val="left"/>
        <w:rPr>
          <w:sz w:val="16"/>
          <w:szCs w:val="16"/>
        </w:rPr>
      </w:pPr>
      <w:r w:rsidDel="00000000" w:rsidR="00000000" w:rsidRPr="00000000">
        <w:rPr>
          <w:rtl w:val="0"/>
        </w:rPr>
      </w:r>
    </w:p>
    <w:p w:rsidR="00000000" w:rsidDel="00000000" w:rsidP="00000000" w:rsidRDefault="00000000" w:rsidRPr="00000000" w14:paraId="00000177">
      <w:pPr>
        <w:ind w:left="0" w:firstLine="720"/>
        <w:jc w:val="left"/>
        <w:rPr>
          <w:sz w:val="16"/>
          <w:szCs w:val="16"/>
        </w:rPr>
      </w:pPr>
      <w:r w:rsidDel="00000000" w:rsidR="00000000" w:rsidRPr="00000000">
        <w:rPr>
          <w:sz w:val="16"/>
          <w:szCs w:val="16"/>
          <w:rtl w:val="0"/>
        </w:rPr>
        <w:t xml:space="preserve">There areas of the current economy (2026) that are affecting these amendment prices as well, including the following-</w:t>
      </w:r>
    </w:p>
    <w:p w:rsidR="00000000" w:rsidDel="00000000" w:rsidP="00000000" w:rsidRDefault="00000000" w:rsidRPr="00000000" w14:paraId="00000178">
      <w:pPr>
        <w:ind w:left="0" w:firstLine="720"/>
        <w:jc w:val="left"/>
        <w:rPr>
          <w:sz w:val="16"/>
          <w:szCs w:val="16"/>
        </w:rPr>
      </w:pPr>
      <w:r w:rsidDel="00000000" w:rsidR="00000000" w:rsidRPr="00000000">
        <w:rPr>
          <w:rtl w:val="0"/>
        </w:rPr>
      </w:r>
    </w:p>
    <w:p w:rsidR="00000000" w:rsidDel="00000000" w:rsidP="00000000" w:rsidRDefault="00000000" w:rsidRPr="00000000" w14:paraId="00000179">
      <w:pPr>
        <w:ind w:left="0" w:firstLine="720"/>
        <w:jc w:val="left"/>
        <w:rPr>
          <w:sz w:val="16"/>
          <w:szCs w:val="16"/>
        </w:rPr>
      </w:pPr>
      <w:r w:rsidDel="00000000" w:rsidR="00000000" w:rsidRPr="00000000">
        <w:rPr>
          <w:sz w:val="16"/>
          <w:szCs w:val="16"/>
          <w:rtl w:val="0"/>
        </w:rPr>
        <w:t xml:space="preserve">Biochar-  Its prices are heavily tied to those of carbon, and if carbon prices rise, biochar will become more available as the plants will receive subsidies for its production. This is due to the fact that biochar is a form of carbon sequestration. </w:t>
      </w:r>
    </w:p>
    <w:p w:rsidR="00000000" w:rsidDel="00000000" w:rsidP="00000000" w:rsidRDefault="00000000" w:rsidRPr="00000000" w14:paraId="0000017A">
      <w:pPr>
        <w:ind w:left="0" w:firstLine="720"/>
        <w:jc w:val="left"/>
        <w:rPr>
          <w:sz w:val="16"/>
          <w:szCs w:val="16"/>
        </w:rPr>
      </w:pPr>
      <w:r w:rsidDel="00000000" w:rsidR="00000000" w:rsidRPr="00000000">
        <w:rPr>
          <w:rtl w:val="0"/>
        </w:rPr>
      </w:r>
    </w:p>
    <w:p w:rsidR="00000000" w:rsidDel="00000000" w:rsidP="00000000" w:rsidRDefault="00000000" w:rsidRPr="00000000" w14:paraId="0000017B">
      <w:pPr>
        <w:ind w:left="0" w:firstLine="720"/>
        <w:jc w:val="left"/>
        <w:rPr>
          <w:sz w:val="16"/>
          <w:szCs w:val="16"/>
        </w:rPr>
      </w:pPr>
      <w:r w:rsidDel="00000000" w:rsidR="00000000" w:rsidRPr="00000000">
        <w:rPr>
          <w:sz w:val="16"/>
          <w:szCs w:val="16"/>
          <w:rtl w:val="0"/>
        </w:rPr>
        <w:t xml:space="preserve">Coconut Coir- It is dependent on transportation rates and the monsoon seasons in the tropical areas of countries like Indian and Sri Lanka. Therefore, its prices can fluctuate severely on the basis of international trade.</w:t>
      </w:r>
    </w:p>
    <w:p w:rsidR="00000000" w:rsidDel="00000000" w:rsidP="00000000" w:rsidRDefault="00000000" w:rsidRPr="00000000" w14:paraId="0000017C">
      <w:pPr>
        <w:ind w:left="0" w:firstLine="720"/>
        <w:jc w:val="left"/>
        <w:rPr>
          <w:sz w:val="16"/>
          <w:szCs w:val="16"/>
        </w:rPr>
      </w:pPr>
      <w:r w:rsidDel="00000000" w:rsidR="00000000" w:rsidRPr="00000000">
        <w:rPr>
          <w:rtl w:val="0"/>
        </w:rPr>
      </w:r>
    </w:p>
    <w:p w:rsidR="00000000" w:rsidDel="00000000" w:rsidP="00000000" w:rsidRDefault="00000000" w:rsidRPr="00000000" w14:paraId="0000017D">
      <w:pPr>
        <w:ind w:left="0" w:firstLine="720"/>
        <w:jc w:val="left"/>
        <w:rPr>
          <w:sz w:val="16"/>
          <w:szCs w:val="16"/>
        </w:rPr>
      </w:pPr>
      <w:r w:rsidDel="00000000" w:rsidR="00000000" w:rsidRPr="00000000">
        <w:rPr>
          <w:sz w:val="16"/>
          <w:szCs w:val="16"/>
          <w:rtl w:val="0"/>
        </w:rPr>
        <w:t xml:space="preserve">Gypsum- It is associated with the construction industry (drywall manufacturing) and the industry of coal power. Therefore the availability of synthetic gypsum decreases with the usage of coal, thereby leading to a higher dependency on mining to acquire gypsum. </w:t>
      </w:r>
    </w:p>
    <w:p w:rsidR="00000000" w:rsidDel="00000000" w:rsidP="00000000" w:rsidRDefault="00000000" w:rsidRPr="00000000" w14:paraId="0000017E">
      <w:pPr>
        <w:ind w:left="0" w:firstLine="720"/>
        <w:jc w:val="left"/>
        <w:rPr>
          <w:sz w:val="16"/>
          <w:szCs w:val="16"/>
        </w:rPr>
      </w:pPr>
      <w:r w:rsidDel="00000000" w:rsidR="00000000" w:rsidRPr="00000000">
        <w:rPr>
          <w:rtl w:val="0"/>
        </w:rPr>
      </w:r>
    </w:p>
    <w:p w:rsidR="00000000" w:rsidDel="00000000" w:rsidP="00000000" w:rsidRDefault="00000000" w:rsidRPr="00000000" w14:paraId="0000017F">
      <w:pPr>
        <w:ind w:left="0" w:firstLine="720"/>
        <w:jc w:val="left"/>
        <w:rPr>
          <w:sz w:val="16"/>
          <w:szCs w:val="16"/>
        </w:rPr>
      </w:pPr>
      <w:r w:rsidDel="00000000" w:rsidR="00000000" w:rsidRPr="00000000">
        <w:rPr>
          <w:rtl w:val="0"/>
        </w:rPr>
      </w:r>
    </w:p>
    <w:p w:rsidR="00000000" w:rsidDel="00000000" w:rsidP="00000000" w:rsidRDefault="00000000" w:rsidRPr="00000000" w14:paraId="00000180">
      <w:pPr>
        <w:ind w:left="0" w:firstLine="0"/>
        <w:jc w:val="left"/>
        <w:rPr>
          <w:sz w:val="16"/>
          <w:szCs w:val="16"/>
        </w:rPr>
      </w:pPr>
      <w:r w:rsidDel="00000000" w:rsidR="00000000" w:rsidRPr="00000000">
        <w:rPr>
          <w:rtl w:val="0"/>
        </w:rPr>
      </w:r>
    </w:p>
    <w:p w:rsidR="00000000" w:rsidDel="00000000" w:rsidP="00000000" w:rsidRDefault="00000000" w:rsidRPr="00000000" w14:paraId="00000181">
      <w:pPr>
        <w:ind w:left="0" w:firstLine="0"/>
        <w:jc w:val="left"/>
        <w:rPr>
          <w:sz w:val="16"/>
          <w:szCs w:val="16"/>
        </w:rPr>
      </w:pPr>
      <w:r w:rsidDel="00000000" w:rsidR="00000000" w:rsidRPr="00000000">
        <w:rPr>
          <w:rtl w:val="0"/>
        </w:rPr>
      </w:r>
    </w:p>
    <w:p w:rsidR="00000000" w:rsidDel="00000000" w:rsidP="00000000" w:rsidRDefault="00000000" w:rsidRPr="00000000" w14:paraId="00000182">
      <w:pPr>
        <w:ind w:left="0" w:firstLine="0"/>
        <w:jc w:val="left"/>
        <w:rPr>
          <w:sz w:val="16"/>
          <w:szCs w:val="16"/>
        </w:rPr>
      </w:pPr>
      <w:r w:rsidDel="00000000" w:rsidR="00000000" w:rsidRPr="00000000">
        <w:rPr>
          <w:rtl w:val="0"/>
        </w:rPr>
      </w:r>
    </w:p>
    <w:p w:rsidR="00000000" w:rsidDel="00000000" w:rsidP="00000000" w:rsidRDefault="00000000" w:rsidRPr="00000000" w14:paraId="00000183">
      <w:pPr>
        <w:ind w:left="0" w:firstLine="0"/>
        <w:jc w:val="left"/>
        <w:rPr>
          <w:sz w:val="16"/>
          <w:szCs w:val="16"/>
        </w:rPr>
      </w:pPr>
      <w:r w:rsidDel="00000000" w:rsidR="00000000" w:rsidRPr="00000000">
        <w:rPr>
          <w:rtl w:val="0"/>
        </w:rPr>
      </w:r>
    </w:p>
    <w:p w:rsidR="00000000" w:rsidDel="00000000" w:rsidP="00000000" w:rsidRDefault="00000000" w:rsidRPr="00000000" w14:paraId="00000184">
      <w:pPr>
        <w:ind w:firstLine="720"/>
        <w:jc w:val="left"/>
        <w:rPr>
          <w:sz w:val="16"/>
          <w:szCs w:val="16"/>
        </w:rPr>
      </w:pPr>
      <w:r w:rsidDel="00000000" w:rsidR="00000000" w:rsidRPr="00000000">
        <w:rPr>
          <w:rtl w:val="0"/>
        </w:rPr>
      </w:r>
    </w:p>
    <w:p w:rsidR="00000000" w:rsidDel="00000000" w:rsidP="00000000" w:rsidRDefault="00000000" w:rsidRPr="00000000" w14:paraId="00000185">
      <w:pPr>
        <w:ind w:firstLine="720"/>
        <w:jc w:val="left"/>
        <w:rPr>
          <w:sz w:val="16"/>
          <w:szCs w:val="16"/>
        </w:rPr>
      </w:pPr>
      <w:r w:rsidDel="00000000" w:rsidR="00000000" w:rsidRPr="00000000">
        <w:rPr>
          <w:rtl w:val="0"/>
        </w:rPr>
      </w:r>
    </w:p>
    <w:p w:rsidR="00000000" w:rsidDel="00000000" w:rsidP="00000000" w:rsidRDefault="00000000" w:rsidRPr="00000000" w14:paraId="00000186">
      <w:pPr>
        <w:ind w:left="0" w:firstLine="0"/>
        <w:jc w:val="center"/>
        <w:rPr>
          <w:sz w:val="24"/>
          <w:szCs w:val="24"/>
        </w:rPr>
      </w:pPr>
      <w:r w:rsidDel="00000000" w:rsidR="00000000" w:rsidRPr="00000000">
        <w:rPr>
          <w:rtl w:val="0"/>
        </w:rPr>
      </w:r>
    </w:p>
    <w:p w:rsidR="00000000" w:rsidDel="00000000" w:rsidP="00000000" w:rsidRDefault="00000000" w:rsidRPr="00000000" w14:paraId="00000187">
      <w:pPr>
        <w:ind w:left="0" w:firstLine="0"/>
        <w:jc w:val="center"/>
        <w:rPr>
          <w:sz w:val="24"/>
          <w:szCs w:val="24"/>
        </w:rPr>
      </w:pPr>
      <w:r w:rsidDel="00000000" w:rsidR="00000000" w:rsidRPr="00000000">
        <w:rPr>
          <w:rtl w:val="0"/>
        </w:rPr>
      </w:r>
    </w:p>
    <w:p w:rsidR="00000000" w:rsidDel="00000000" w:rsidP="00000000" w:rsidRDefault="00000000" w:rsidRPr="00000000" w14:paraId="00000188">
      <w:pPr>
        <w:ind w:left="0" w:firstLine="0"/>
        <w:jc w:val="center"/>
        <w:rPr>
          <w:sz w:val="24"/>
          <w:szCs w:val="24"/>
        </w:rPr>
      </w:pPr>
      <w:r w:rsidDel="00000000" w:rsidR="00000000" w:rsidRPr="00000000">
        <w:rPr>
          <w:rtl w:val="0"/>
        </w:rPr>
      </w:r>
    </w:p>
    <w:p w:rsidR="00000000" w:rsidDel="00000000" w:rsidP="00000000" w:rsidRDefault="00000000" w:rsidRPr="00000000" w14:paraId="00000189">
      <w:pPr>
        <w:ind w:left="0" w:firstLine="0"/>
        <w:jc w:val="center"/>
        <w:rPr>
          <w:sz w:val="24"/>
          <w:szCs w:val="24"/>
        </w:rPr>
      </w:pPr>
      <w:r w:rsidDel="00000000" w:rsidR="00000000" w:rsidRPr="00000000">
        <w:rPr>
          <w:rtl w:val="0"/>
        </w:rPr>
      </w:r>
    </w:p>
    <w:p w:rsidR="00000000" w:rsidDel="00000000" w:rsidP="00000000" w:rsidRDefault="00000000" w:rsidRPr="00000000" w14:paraId="0000018A">
      <w:pPr>
        <w:ind w:left="0" w:firstLine="0"/>
        <w:jc w:val="center"/>
        <w:rPr>
          <w:sz w:val="24"/>
          <w:szCs w:val="24"/>
        </w:rPr>
      </w:pPr>
      <w:r w:rsidDel="00000000" w:rsidR="00000000" w:rsidRPr="00000000">
        <w:rPr>
          <w:rtl w:val="0"/>
        </w:rPr>
      </w:r>
    </w:p>
    <w:p w:rsidR="00000000" w:rsidDel="00000000" w:rsidP="00000000" w:rsidRDefault="00000000" w:rsidRPr="00000000" w14:paraId="0000018B">
      <w:pPr>
        <w:ind w:left="0" w:firstLine="0"/>
        <w:jc w:val="center"/>
        <w:rPr>
          <w:sz w:val="24"/>
          <w:szCs w:val="24"/>
        </w:rPr>
      </w:pPr>
      <w:r w:rsidDel="00000000" w:rsidR="00000000" w:rsidRPr="00000000">
        <w:rPr>
          <w:rtl w:val="0"/>
        </w:rPr>
      </w:r>
    </w:p>
    <w:p w:rsidR="00000000" w:rsidDel="00000000" w:rsidP="00000000" w:rsidRDefault="00000000" w:rsidRPr="00000000" w14:paraId="0000018C">
      <w:pPr>
        <w:ind w:left="0" w:firstLine="0"/>
        <w:jc w:val="center"/>
        <w:rPr>
          <w:sz w:val="24"/>
          <w:szCs w:val="24"/>
        </w:rPr>
      </w:pPr>
      <w:r w:rsidDel="00000000" w:rsidR="00000000" w:rsidRPr="00000000">
        <w:rPr>
          <w:rtl w:val="0"/>
        </w:rPr>
      </w:r>
    </w:p>
    <w:p w:rsidR="00000000" w:rsidDel="00000000" w:rsidP="00000000" w:rsidRDefault="00000000" w:rsidRPr="00000000" w14:paraId="0000018D">
      <w:pPr>
        <w:ind w:left="0" w:firstLine="0"/>
        <w:jc w:val="center"/>
        <w:rPr>
          <w:sz w:val="24"/>
          <w:szCs w:val="24"/>
        </w:rPr>
      </w:pPr>
      <w:r w:rsidDel="00000000" w:rsidR="00000000" w:rsidRPr="00000000">
        <w:rPr>
          <w:rtl w:val="0"/>
        </w:rPr>
      </w:r>
    </w:p>
    <w:p w:rsidR="00000000" w:rsidDel="00000000" w:rsidP="00000000" w:rsidRDefault="00000000" w:rsidRPr="00000000" w14:paraId="0000018E">
      <w:pPr>
        <w:ind w:left="0" w:firstLine="0"/>
        <w:jc w:val="center"/>
        <w:rPr>
          <w:sz w:val="24"/>
          <w:szCs w:val="24"/>
        </w:rPr>
      </w:pPr>
      <w:r w:rsidDel="00000000" w:rsidR="00000000" w:rsidRPr="00000000">
        <w:rPr>
          <w:rtl w:val="0"/>
        </w:rPr>
      </w:r>
    </w:p>
    <w:p w:rsidR="00000000" w:rsidDel="00000000" w:rsidP="00000000" w:rsidRDefault="00000000" w:rsidRPr="00000000" w14:paraId="0000018F">
      <w:pPr>
        <w:ind w:left="0" w:firstLine="0"/>
        <w:jc w:val="center"/>
        <w:rPr>
          <w:sz w:val="24"/>
          <w:szCs w:val="24"/>
        </w:rPr>
      </w:pPr>
      <w:r w:rsidDel="00000000" w:rsidR="00000000" w:rsidRPr="00000000">
        <w:rPr>
          <w:rtl w:val="0"/>
        </w:rPr>
      </w:r>
    </w:p>
    <w:p w:rsidR="00000000" w:rsidDel="00000000" w:rsidP="00000000" w:rsidRDefault="00000000" w:rsidRPr="00000000" w14:paraId="00000190">
      <w:pPr>
        <w:ind w:left="0" w:firstLine="0"/>
        <w:jc w:val="center"/>
        <w:rPr>
          <w:sz w:val="24"/>
          <w:szCs w:val="24"/>
        </w:rPr>
      </w:pPr>
      <w:r w:rsidDel="00000000" w:rsidR="00000000" w:rsidRPr="00000000">
        <w:rPr>
          <w:rtl w:val="0"/>
        </w:rPr>
      </w:r>
    </w:p>
    <w:p w:rsidR="00000000" w:rsidDel="00000000" w:rsidP="00000000" w:rsidRDefault="00000000" w:rsidRPr="00000000" w14:paraId="00000191">
      <w:pPr>
        <w:ind w:left="0" w:firstLine="0"/>
        <w:jc w:val="left"/>
        <w:rPr>
          <w:sz w:val="24"/>
          <w:szCs w:val="24"/>
        </w:rPr>
      </w:pPr>
      <w:r w:rsidDel="00000000" w:rsidR="00000000" w:rsidRPr="00000000">
        <w:rPr>
          <w:rtl w:val="0"/>
        </w:rPr>
      </w:r>
    </w:p>
    <w:p w:rsidR="00000000" w:rsidDel="00000000" w:rsidP="00000000" w:rsidRDefault="00000000" w:rsidRPr="00000000" w14:paraId="00000192">
      <w:pPr>
        <w:ind w:left="0" w:firstLine="0"/>
        <w:jc w:val="center"/>
        <w:rPr/>
      </w:pPr>
      <w:r w:rsidDel="00000000" w:rsidR="00000000" w:rsidRPr="00000000">
        <w:rPr>
          <w:rtl w:val="0"/>
        </w:rPr>
        <w:t xml:space="preserve">Considered Ideas</w:t>
      </w:r>
    </w:p>
    <w:p w:rsidR="00000000" w:rsidDel="00000000" w:rsidP="00000000" w:rsidRDefault="00000000" w:rsidRPr="00000000" w14:paraId="00000193">
      <w:pPr>
        <w:ind w:firstLine="720"/>
        <w:jc w:val="left"/>
        <w:rPr>
          <w:sz w:val="16"/>
          <w:szCs w:val="16"/>
        </w:rPr>
      </w:pPr>
      <w:r w:rsidDel="00000000" w:rsidR="00000000" w:rsidRPr="00000000">
        <w:rPr>
          <w:rtl w:val="0"/>
        </w:rPr>
      </w:r>
    </w:p>
    <w:p w:rsidR="00000000" w:rsidDel="00000000" w:rsidP="00000000" w:rsidRDefault="00000000" w:rsidRPr="00000000" w14:paraId="00000194">
      <w:pPr>
        <w:ind w:firstLine="720"/>
        <w:jc w:val="left"/>
        <w:rPr>
          <w:sz w:val="16"/>
          <w:szCs w:val="16"/>
        </w:rPr>
      </w:pPr>
      <w:r w:rsidDel="00000000" w:rsidR="00000000" w:rsidRPr="00000000">
        <w:rPr>
          <w:sz w:val="16"/>
          <w:szCs w:val="16"/>
          <w:rtl w:val="0"/>
        </w:rPr>
        <w:t xml:space="preserve">One of the vital project considerations was that of Mycelium Rafts for Microplastic Remediation. The objective for this experiment was to grow mushrooms on a raft that would be on water that had been polluted with microplastics. The mushroom hyphae would trap the microplastics as the water flowed in slow convection current. The amount of microplastics collected by this raft would be observed under a microscope at designated time intervals for the data collection. This was a natural solution, but there were numerous reason for why it was rejected, including the following-</w:t>
      </w:r>
    </w:p>
    <w:p w:rsidR="00000000" w:rsidDel="00000000" w:rsidP="00000000" w:rsidRDefault="00000000" w:rsidRPr="00000000" w14:paraId="00000195">
      <w:pPr>
        <w:ind w:firstLine="720"/>
        <w:jc w:val="left"/>
        <w:rPr>
          <w:sz w:val="16"/>
          <w:szCs w:val="16"/>
        </w:rPr>
      </w:pPr>
      <w:r w:rsidDel="00000000" w:rsidR="00000000" w:rsidRPr="00000000">
        <w:rPr>
          <w:sz w:val="16"/>
          <w:szCs w:val="16"/>
          <w:rtl w:val="0"/>
        </w:rPr>
        <w:t xml:space="preserve">Applicability- It was realized that this solution was not realistic and effective on a large scale. This is due to the fact that though it could </w:t>
      </w:r>
      <w:r w:rsidDel="00000000" w:rsidR="00000000" w:rsidRPr="00000000">
        <w:rPr>
          <w:i w:val="1"/>
          <w:iCs w:val="1"/>
          <w:sz w:val="16"/>
          <w:szCs w:val="16"/>
          <w:rtl w:val="0"/>
        </w:rPr>
        <w:t xml:space="preserve">possibly </w:t>
      </w:r>
      <w:r w:rsidDel="00000000" w:rsidR="00000000" w:rsidRPr="00000000">
        <w:rPr>
          <w:sz w:val="16"/>
          <w:szCs w:val="16"/>
          <w:rtl w:val="0"/>
        </w:rPr>
        <w:t xml:space="preserve">treat ponds and small lakes, it would not be realistic to use in the oceans and other larger bodies of water, which is where microplastic pollution is a prominent issue. </w:t>
      </w:r>
    </w:p>
    <w:p w:rsidR="00000000" w:rsidDel="00000000" w:rsidP="00000000" w:rsidRDefault="00000000" w:rsidRPr="00000000" w14:paraId="00000196">
      <w:pPr>
        <w:ind w:firstLine="720"/>
        <w:jc w:val="left"/>
        <w:rPr>
          <w:sz w:val="16"/>
          <w:szCs w:val="16"/>
        </w:rPr>
      </w:pPr>
      <w:r w:rsidDel="00000000" w:rsidR="00000000" w:rsidRPr="00000000">
        <w:rPr>
          <w:sz w:val="16"/>
          <w:szCs w:val="16"/>
          <w:rtl w:val="0"/>
        </w:rPr>
        <w:t xml:space="preserve">Acquiring of Materials and Experiment Timing-  It was not known how we were going to acquire microplastics for this experiment as they are extremely small and it would be extremely hard to get a ratio of a certain amount of microplastics into the water and severely controlled conditions would be required for clean and error free results. Furthermore, growing reliable oyster mushrooms for the experiment was a difficult task on its own. Though mushrooms are fungi and they are extremely resilient, I was unsure if I would be able to handle them properly and in a way where there was no contamination. This project was brought to a point where the materials were almost ordered before the above aspects were realized and it was decided that this would not be our idea.</w:t>
      </w:r>
    </w:p>
    <w:p w:rsidR="00000000" w:rsidDel="00000000" w:rsidP="00000000" w:rsidRDefault="00000000" w:rsidRPr="00000000" w14:paraId="00000197">
      <w:pPr>
        <w:jc w:val="left"/>
        <w:rPr>
          <w:sz w:val="16"/>
          <w:szCs w:val="16"/>
        </w:rPr>
      </w:pPr>
      <w:r w:rsidDel="00000000" w:rsidR="00000000" w:rsidRPr="00000000">
        <w:rPr>
          <w:rtl w:val="0"/>
        </w:rPr>
      </w:r>
    </w:p>
    <w:p w:rsidR="00000000" w:rsidDel="00000000" w:rsidP="00000000" w:rsidRDefault="00000000" w:rsidRPr="00000000" w14:paraId="00000198">
      <w:pPr>
        <w:ind w:left="0" w:firstLine="720"/>
        <w:jc w:val="left"/>
        <w:rPr>
          <w:sz w:val="16"/>
          <w:szCs w:val="16"/>
        </w:rPr>
      </w:pPr>
      <w:r w:rsidDel="00000000" w:rsidR="00000000" w:rsidRPr="00000000">
        <w:rPr>
          <w:sz w:val="16"/>
          <w:szCs w:val="16"/>
          <w:rtl w:val="0"/>
        </w:rPr>
        <w:t xml:space="preserve">Another project that was considered was found before the microplastics one, but it still dealt with the issue of water pollution. This project was that of a water filter that would filter water through moringa seeds, biochar, sand and gravel. We would measure a variety of the results that would come up. Examples of such results included the water turbidity, the filter’s durability and lifetime, and the pH of the water. This project was rejected primarily because of its lack of originality as filters are commonly made and mashing together a variety of single stage filters to make a multiple stage one was not original enough.</w:t>
      </w:r>
    </w:p>
    <w:p w:rsidR="00000000" w:rsidDel="00000000" w:rsidP="00000000" w:rsidRDefault="00000000" w:rsidRPr="00000000" w14:paraId="00000199">
      <w:pPr>
        <w:ind w:left="0" w:firstLine="720"/>
        <w:jc w:val="left"/>
        <w:rPr>
          <w:sz w:val="16"/>
          <w:szCs w:val="16"/>
        </w:rPr>
      </w:pPr>
      <w:r w:rsidDel="00000000" w:rsidR="00000000" w:rsidRPr="00000000">
        <w:rPr>
          <w:rtl w:val="0"/>
        </w:rPr>
      </w:r>
    </w:p>
    <w:p w:rsidR="00000000" w:rsidDel="00000000" w:rsidP="00000000" w:rsidRDefault="00000000" w:rsidRPr="00000000" w14:paraId="0000019A">
      <w:pPr>
        <w:ind w:firstLine="720"/>
        <w:jc w:val="left"/>
        <w:rPr>
          <w:sz w:val="16"/>
          <w:szCs w:val="16"/>
        </w:rPr>
      </w:pPr>
      <w:r w:rsidDel="00000000" w:rsidR="00000000" w:rsidRPr="00000000">
        <w:rPr>
          <w:sz w:val="16"/>
          <w:szCs w:val="16"/>
          <w:rtl w:val="0"/>
        </w:rPr>
        <w:t xml:space="preserve">Various other project ideas were looked at but not chosen, including the following-</w:t>
      </w:r>
    </w:p>
    <w:p w:rsidR="00000000" w:rsidDel="00000000" w:rsidP="00000000" w:rsidRDefault="00000000" w:rsidRPr="00000000" w14:paraId="0000019B">
      <w:pPr>
        <w:ind w:firstLine="720"/>
        <w:jc w:val="left"/>
        <w:rPr>
          <w:sz w:val="16"/>
          <w:szCs w:val="16"/>
        </w:rPr>
      </w:pPr>
      <w:r w:rsidDel="00000000" w:rsidR="00000000" w:rsidRPr="00000000">
        <w:rPr>
          <w:rtl w:val="0"/>
        </w:rPr>
      </w:r>
    </w:p>
    <w:p w:rsidR="00000000" w:rsidDel="00000000" w:rsidP="00000000" w:rsidRDefault="00000000" w:rsidRPr="00000000" w14:paraId="0000019C">
      <w:pPr>
        <w:jc w:val="left"/>
        <w:rPr>
          <w:sz w:val="16"/>
          <w:szCs w:val="16"/>
        </w:rPr>
      </w:pPr>
      <w:r w:rsidDel="00000000" w:rsidR="00000000" w:rsidRPr="00000000">
        <w:rPr>
          <w:sz w:val="16"/>
          <w:szCs w:val="16"/>
          <w:rtl w:val="0"/>
        </w:rPr>
        <w:t xml:space="preserve">Greywater recycling</w:t>
      </w:r>
    </w:p>
    <w:p w:rsidR="00000000" w:rsidDel="00000000" w:rsidP="00000000" w:rsidRDefault="00000000" w:rsidRPr="00000000" w14:paraId="0000019D">
      <w:pPr>
        <w:jc w:val="left"/>
        <w:rPr>
          <w:sz w:val="16"/>
          <w:szCs w:val="16"/>
        </w:rPr>
      </w:pPr>
      <w:r w:rsidDel="00000000" w:rsidR="00000000" w:rsidRPr="00000000">
        <w:rPr>
          <w:sz w:val="16"/>
          <w:szCs w:val="16"/>
          <w:rtl w:val="0"/>
        </w:rPr>
        <w:t xml:space="preserve">Biofilms to Catch Microplastics </w:t>
      </w:r>
    </w:p>
    <w:p w:rsidR="00000000" w:rsidDel="00000000" w:rsidP="00000000" w:rsidRDefault="00000000" w:rsidRPr="00000000" w14:paraId="0000019E">
      <w:pPr>
        <w:jc w:val="left"/>
        <w:rPr>
          <w:sz w:val="16"/>
          <w:szCs w:val="16"/>
        </w:rPr>
      </w:pPr>
      <w:r w:rsidDel="00000000" w:rsidR="00000000" w:rsidRPr="00000000">
        <w:rPr>
          <w:sz w:val="16"/>
          <w:szCs w:val="16"/>
          <w:rtl w:val="0"/>
        </w:rPr>
        <w:t xml:space="preserve">Sound Waves to Congregate Microplastics</w:t>
      </w:r>
    </w:p>
    <w:p w:rsidR="00000000" w:rsidDel="00000000" w:rsidP="00000000" w:rsidRDefault="00000000" w:rsidRPr="00000000" w14:paraId="0000019F">
      <w:pPr>
        <w:jc w:val="left"/>
        <w:rPr>
          <w:sz w:val="16"/>
          <w:szCs w:val="16"/>
        </w:rPr>
      </w:pPr>
      <w:r w:rsidDel="00000000" w:rsidR="00000000" w:rsidRPr="00000000">
        <w:rPr>
          <w:sz w:val="16"/>
          <w:szCs w:val="16"/>
          <w:rtl w:val="0"/>
        </w:rPr>
        <w:t xml:space="preserve">Microplastics Detecting Dye</w:t>
      </w:r>
    </w:p>
    <w:p w:rsidR="00000000" w:rsidDel="00000000" w:rsidP="00000000" w:rsidRDefault="00000000" w:rsidRPr="00000000" w14:paraId="000001A0">
      <w:pPr>
        <w:jc w:val="left"/>
        <w:rPr>
          <w:sz w:val="16"/>
          <w:szCs w:val="16"/>
        </w:rPr>
      </w:pPr>
      <w:r w:rsidDel="00000000" w:rsidR="00000000" w:rsidRPr="00000000">
        <w:rPr>
          <w:sz w:val="16"/>
          <w:szCs w:val="16"/>
          <w:rtl w:val="0"/>
        </w:rPr>
        <w:t xml:space="preserve">Numerous others were also considered and looked at.</w:t>
      </w:r>
      <w:r w:rsidDel="00000000" w:rsidR="00000000" w:rsidRPr="00000000">
        <w:rPr>
          <w:rtl w:val="0"/>
        </w:rPr>
      </w:r>
    </w:p>
    <w:p w:rsidR="00000000" w:rsidDel="00000000" w:rsidP="00000000" w:rsidRDefault="00000000" w:rsidRPr="00000000" w14:paraId="000001A1">
      <w:pPr>
        <w:widowControl w:val="0"/>
        <w:spacing w:line="240" w:lineRule="auto"/>
        <w:jc w:val="left"/>
        <w:rPr>
          <w:rFonts w:ascii="Roboto Slab" w:cs="Roboto Slab" w:eastAsia="Roboto Slab" w:hAnsi="Roboto Slab"/>
          <w:sz w:val="16"/>
          <w:szCs w:val="16"/>
        </w:rPr>
      </w:pPr>
      <w:r w:rsidDel="00000000" w:rsidR="00000000" w:rsidRPr="00000000">
        <w:rPr>
          <w:rtl w:val="0"/>
        </w:rPr>
      </w:r>
    </w:p>
    <w:p w:rsidR="00000000" w:rsidDel="00000000" w:rsidP="00000000" w:rsidRDefault="00000000" w:rsidRPr="00000000" w14:paraId="000001A2">
      <w:pPr>
        <w:widowControl w:val="0"/>
        <w:spacing w:line="240" w:lineRule="auto"/>
        <w:jc w:val="center"/>
        <w:rPr>
          <w:sz w:val="16"/>
          <w:szCs w:val="16"/>
        </w:rPr>
      </w:pPr>
      <w:r w:rsidDel="00000000" w:rsidR="00000000" w:rsidRPr="00000000">
        <w:rPr>
          <w:rtl w:val="0"/>
        </w:rPr>
      </w:r>
    </w:p>
    <w:p w:rsidR="00000000" w:rsidDel="00000000" w:rsidP="00000000" w:rsidRDefault="00000000" w:rsidRPr="00000000" w14:paraId="000001A3">
      <w:pPr>
        <w:widowControl w:val="0"/>
        <w:spacing w:line="240" w:lineRule="auto"/>
        <w:jc w:val="center"/>
        <w:rPr>
          <w:sz w:val="16"/>
          <w:szCs w:val="16"/>
        </w:rPr>
      </w:pPr>
      <w:r w:rsidDel="00000000" w:rsidR="00000000" w:rsidRPr="00000000">
        <w:rPr>
          <w:rtl w:val="0"/>
        </w:rPr>
      </w:r>
    </w:p>
    <w:p w:rsidR="00000000" w:rsidDel="00000000" w:rsidP="00000000" w:rsidRDefault="00000000" w:rsidRPr="00000000" w14:paraId="000001A4">
      <w:pPr>
        <w:widowControl w:val="0"/>
        <w:spacing w:line="240" w:lineRule="auto"/>
        <w:jc w:val="center"/>
        <w:rPr>
          <w:sz w:val="16"/>
          <w:szCs w:val="16"/>
        </w:rPr>
      </w:pPr>
      <w:r w:rsidDel="00000000" w:rsidR="00000000" w:rsidRPr="00000000">
        <w:rPr>
          <w:rtl w:val="0"/>
        </w:rPr>
      </w:r>
    </w:p>
    <w:p w:rsidR="00000000" w:rsidDel="00000000" w:rsidP="00000000" w:rsidRDefault="00000000" w:rsidRPr="00000000" w14:paraId="000001A5">
      <w:pPr>
        <w:widowControl w:val="0"/>
        <w:spacing w:line="240" w:lineRule="auto"/>
        <w:jc w:val="center"/>
        <w:rPr/>
      </w:pPr>
      <w:r w:rsidDel="00000000" w:rsidR="00000000" w:rsidRPr="00000000">
        <w:rPr>
          <w:rtl w:val="0"/>
        </w:rPr>
      </w:r>
    </w:p>
    <w:p w:rsidR="00000000" w:rsidDel="00000000" w:rsidP="00000000" w:rsidRDefault="00000000" w:rsidRPr="00000000" w14:paraId="000001A6">
      <w:pPr>
        <w:widowControl w:val="0"/>
        <w:spacing w:line="240" w:lineRule="auto"/>
        <w:jc w:val="center"/>
        <w:rPr/>
      </w:pPr>
      <w:r w:rsidDel="00000000" w:rsidR="00000000" w:rsidRPr="00000000">
        <w:rPr>
          <w:rtl w:val="0"/>
        </w:rPr>
      </w:r>
    </w:p>
    <w:p w:rsidR="00000000" w:rsidDel="00000000" w:rsidP="00000000" w:rsidRDefault="00000000" w:rsidRPr="00000000" w14:paraId="000001A7">
      <w:pPr>
        <w:widowControl w:val="0"/>
        <w:spacing w:line="240" w:lineRule="auto"/>
        <w:jc w:val="center"/>
        <w:rPr/>
      </w:pPr>
      <w:r w:rsidDel="00000000" w:rsidR="00000000" w:rsidRPr="00000000">
        <w:rPr>
          <w:rtl w:val="0"/>
        </w:rPr>
        <w:t xml:space="preserve">Testable Question </w:t>
      </w:r>
    </w:p>
    <w:p w:rsidR="00000000" w:rsidDel="00000000" w:rsidP="00000000" w:rsidRDefault="00000000" w:rsidRPr="00000000" w14:paraId="000001A8">
      <w:pPr>
        <w:widowControl w:val="0"/>
        <w:spacing w:line="240" w:lineRule="auto"/>
        <w:jc w:val="center"/>
        <w:rPr/>
      </w:pPr>
      <w:r w:rsidDel="00000000" w:rsidR="00000000" w:rsidRPr="00000000">
        <w:rPr>
          <w:rtl w:val="0"/>
        </w:rPr>
      </w:r>
    </w:p>
    <w:p w:rsidR="00000000" w:rsidDel="00000000" w:rsidP="00000000" w:rsidRDefault="00000000" w:rsidRPr="00000000" w14:paraId="000001A9">
      <w:pPr>
        <w:widowControl w:val="0"/>
        <w:spacing w:after="240" w:lineRule="auto"/>
        <w:ind w:left="0" w:firstLine="0"/>
        <w:rPr>
          <w:sz w:val="16"/>
          <w:szCs w:val="16"/>
        </w:rPr>
      </w:pPr>
      <w:r w:rsidDel="00000000" w:rsidR="00000000" w:rsidRPr="00000000">
        <w:rPr>
          <w:sz w:val="16"/>
          <w:szCs w:val="16"/>
          <w:rtl w:val="0"/>
        </w:rPr>
        <w:t xml:space="preserve">Which soil remediating amendment integrated into the soil increases the salt content in the leachate the most effectively ?</w:t>
      </w:r>
    </w:p>
    <w:p w:rsidR="00000000" w:rsidDel="00000000" w:rsidP="00000000" w:rsidRDefault="00000000" w:rsidRPr="00000000" w14:paraId="000001AA">
      <w:pPr>
        <w:widowControl w:val="0"/>
        <w:spacing w:after="240" w:lineRule="auto"/>
        <w:ind w:left="0" w:firstLine="0"/>
        <w:rPr>
          <w:sz w:val="16"/>
          <w:szCs w:val="16"/>
        </w:rPr>
      </w:pPr>
      <w:r w:rsidDel="00000000" w:rsidR="00000000" w:rsidRPr="00000000">
        <w:rPr>
          <w:rtl w:val="0"/>
        </w:rPr>
      </w:r>
    </w:p>
    <w:p w:rsidR="00000000" w:rsidDel="00000000" w:rsidP="00000000" w:rsidRDefault="00000000" w:rsidRPr="00000000" w14:paraId="000001AB">
      <w:pPr>
        <w:widowControl w:val="0"/>
        <w:spacing w:after="240" w:lineRule="auto"/>
        <w:rPr>
          <w:sz w:val="16"/>
          <w:szCs w:val="16"/>
        </w:rPr>
      </w:pPr>
      <w:r w:rsidDel="00000000" w:rsidR="00000000" w:rsidRPr="00000000">
        <w:rPr>
          <w:rtl w:val="0"/>
        </w:rPr>
      </w:r>
    </w:p>
    <w:p w:rsidR="00000000" w:rsidDel="00000000" w:rsidP="00000000" w:rsidRDefault="00000000" w:rsidRPr="00000000" w14:paraId="000001AC">
      <w:pPr>
        <w:widowControl w:val="0"/>
        <w:spacing w:line="240" w:lineRule="auto"/>
        <w:jc w:val="center"/>
        <w:rPr/>
      </w:pPr>
      <w:r w:rsidDel="00000000" w:rsidR="00000000" w:rsidRPr="00000000">
        <w:rPr>
          <w:rtl w:val="0"/>
        </w:rPr>
      </w:r>
    </w:p>
    <w:p w:rsidR="00000000" w:rsidDel="00000000" w:rsidP="00000000" w:rsidRDefault="00000000" w:rsidRPr="00000000" w14:paraId="000001AD">
      <w:pPr>
        <w:widowControl w:val="0"/>
        <w:spacing w:line="240" w:lineRule="auto"/>
        <w:jc w:val="center"/>
        <w:rPr/>
      </w:pPr>
      <w:r w:rsidDel="00000000" w:rsidR="00000000" w:rsidRPr="00000000">
        <w:rPr>
          <w:rtl w:val="0"/>
        </w:rPr>
      </w:r>
    </w:p>
    <w:p w:rsidR="00000000" w:rsidDel="00000000" w:rsidP="00000000" w:rsidRDefault="00000000" w:rsidRPr="00000000" w14:paraId="000001AE">
      <w:pPr>
        <w:widowControl w:val="0"/>
        <w:spacing w:line="240" w:lineRule="auto"/>
        <w:jc w:val="center"/>
        <w:rPr/>
      </w:pPr>
      <w:r w:rsidDel="00000000" w:rsidR="00000000" w:rsidRPr="00000000">
        <w:rPr>
          <w:rtl w:val="0"/>
        </w:rPr>
        <w:t xml:space="preserve">Hypothesis</w:t>
      </w:r>
      <w:r w:rsidDel="00000000" w:rsidR="00000000" w:rsidRPr="00000000">
        <w:rPr>
          <w:rtl w:val="0"/>
        </w:rPr>
      </w:r>
    </w:p>
    <w:p w:rsidR="00000000" w:rsidDel="00000000" w:rsidP="00000000" w:rsidRDefault="00000000" w:rsidRPr="00000000" w14:paraId="000001AF">
      <w:pPr>
        <w:widowControl w:val="0"/>
        <w:rPr>
          <w:sz w:val="16"/>
          <w:szCs w:val="16"/>
        </w:rPr>
      </w:pPr>
      <w:r w:rsidDel="00000000" w:rsidR="00000000" w:rsidRPr="00000000">
        <w:rPr>
          <w:rtl w:val="0"/>
        </w:rPr>
      </w:r>
    </w:p>
    <w:p w:rsidR="00000000" w:rsidDel="00000000" w:rsidP="00000000" w:rsidRDefault="00000000" w:rsidRPr="00000000" w14:paraId="000001B0">
      <w:pPr>
        <w:widowControl w:val="0"/>
        <w:ind w:firstLine="720"/>
        <w:rPr>
          <w:sz w:val="16"/>
          <w:szCs w:val="16"/>
        </w:rPr>
      </w:pPr>
      <w:r w:rsidDel="00000000" w:rsidR="00000000" w:rsidRPr="00000000">
        <w:rPr>
          <w:sz w:val="16"/>
          <w:szCs w:val="16"/>
          <w:rtl w:val="0"/>
        </w:rPr>
        <w:t xml:space="preserve">If I integrate a variety of amendments into certain amounts of soil to determine which amendment will release the highest amount of salt from the soil, then gypsum will increase the sodium content of the leachate the most effectively. This is due to the fact that there are sodium ions bonded to clay particles, which deteriorates soil structure.  Calcium sulfate releases these sodium ions , thereby replacing them with calcium ions. These freely moving sodium ions can eventually be leached from the soil through irrigation and rainfall, reducing sodicity. The addition of gypsum can cause the soil to flocculate, creating passages for water, aeration, drainage, and root penetration. </w:t>
      </w:r>
    </w:p>
    <w:p w:rsidR="00000000" w:rsidDel="00000000" w:rsidP="00000000" w:rsidRDefault="00000000" w:rsidRPr="00000000" w14:paraId="000001B1">
      <w:pPr>
        <w:spacing w:after="240" w:before="240" w:lineRule="auto"/>
        <w:jc w:val="left"/>
        <w:rPr>
          <w:sz w:val="16"/>
          <w:szCs w:val="16"/>
        </w:rPr>
      </w:pPr>
      <w:r w:rsidDel="00000000" w:rsidR="00000000" w:rsidRPr="00000000">
        <w:rPr>
          <w:rtl w:val="0"/>
        </w:rPr>
      </w:r>
    </w:p>
    <w:p w:rsidR="00000000" w:rsidDel="00000000" w:rsidP="00000000" w:rsidRDefault="00000000" w:rsidRPr="00000000" w14:paraId="000001B2">
      <w:pPr>
        <w:spacing w:after="240" w:before="240" w:lineRule="auto"/>
        <w:jc w:val="center"/>
        <w:rPr/>
      </w:pPr>
      <w:r w:rsidDel="00000000" w:rsidR="00000000" w:rsidRPr="00000000">
        <w:rPr>
          <w:rtl w:val="0"/>
        </w:rPr>
        <w:t xml:space="preserve">Background research</w:t>
      </w:r>
    </w:p>
    <w:p w:rsidR="00000000" w:rsidDel="00000000" w:rsidP="00000000" w:rsidRDefault="00000000" w:rsidRPr="00000000" w14:paraId="000001B3">
      <w:pPr>
        <w:spacing w:after="240" w:before="240" w:lineRule="auto"/>
        <w:jc w:val="center"/>
        <w:rPr/>
      </w:pPr>
      <w:r w:rsidDel="00000000" w:rsidR="00000000" w:rsidRPr="00000000">
        <w:rPr>
          <w:rtl w:val="0"/>
        </w:rPr>
      </w:r>
    </w:p>
    <w:p w:rsidR="00000000" w:rsidDel="00000000" w:rsidP="00000000" w:rsidRDefault="00000000" w:rsidRPr="00000000" w14:paraId="000001B4">
      <w:pPr>
        <w:spacing w:after="240" w:before="240" w:lineRule="auto"/>
        <w:rPr>
          <w:sz w:val="18"/>
          <w:szCs w:val="18"/>
        </w:rPr>
      </w:pPr>
      <w:r w:rsidDel="00000000" w:rsidR="00000000" w:rsidRPr="00000000">
        <w:rPr>
          <w:sz w:val="16"/>
          <w:szCs w:val="16"/>
          <w:rtl w:val="0"/>
        </w:rPr>
        <w:br w:type="textWrapping"/>
      </w:r>
      <w:r w:rsidDel="00000000" w:rsidR="00000000" w:rsidRPr="00000000">
        <w:rPr>
          <w:sz w:val="18"/>
          <w:szCs w:val="18"/>
          <w:rtl w:val="0"/>
        </w:rPr>
        <w:t xml:space="preserve">Other Solutions </w:t>
      </w:r>
    </w:p>
    <w:p w:rsidR="00000000" w:rsidDel="00000000" w:rsidP="00000000" w:rsidRDefault="00000000" w:rsidRPr="00000000" w14:paraId="000001B5">
      <w:pPr>
        <w:spacing w:after="240" w:before="240" w:lineRule="auto"/>
        <w:rPr>
          <w:sz w:val="16"/>
          <w:szCs w:val="16"/>
        </w:rPr>
      </w:pPr>
      <w:r w:rsidDel="00000000" w:rsidR="00000000" w:rsidRPr="00000000">
        <w:rPr>
          <w:rtl w:val="0"/>
        </w:rPr>
      </w:r>
    </w:p>
    <w:p w:rsidR="00000000" w:rsidDel="00000000" w:rsidP="00000000" w:rsidRDefault="00000000" w:rsidRPr="00000000" w14:paraId="000001B6">
      <w:pPr>
        <w:spacing w:after="240" w:before="240" w:lineRule="auto"/>
        <w:rPr>
          <w:sz w:val="16"/>
          <w:szCs w:val="16"/>
        </w:rPr>
      </w:pPr>
      <w:r w:rsidDel="00000000" w:rsidR="00000000" w:rsidRPr="00000000">
        <w:rPr>
          <w:sz w:val="16"/>
          <w:szCs w:val="16"/>
          <w:rtl w:val="0"/>
        </w:rPr>
        <w:t xml:space="preserve">There are numerous ways of mitigating soil salinity and sodicity that can be explored in the time ahead. The characteristics of these ideas range from physical interference to enduring biological techniques. They include the following-</w:t>
      </w:r>
    </w:p>
    <w:p w:rsidR="00000000" w:rsidDel="00000000" w:rsidP="00000000" w:rsidRDefault="00000000" w:rsidRPr="00000000" w14:paraId="000001B7">
      <w:pPr>
        <w:spacing w:after="240" w:before="240" w:lineRule="auto"/>
        <w:rPr>
          <w:sz w:val="16"/>
          <w:szCs w:val="16"/>
        </w:rPr>
      </w:pPr>
      <w:r w:rsidDel="00000000" w:rsidR="00000000" w:rsidRPr="00000000">
        <w:rPr>
          <w:sz w:val="16"/>
          <w:szCs w:val="16"/>
          <w:rtl w:val="0"/>
        </w:rPr>
        <w:t xml:space="preserve"> </w:t>
        <w:tab/>
        <w:t xml:space="preserve">The appropriate usage and implementation of water and irrigation techniques can reduce salinity in an area of soil. One of these techniques is the intermittent leaching of the soil. This occurs when a large amount of water is integrated into the soil over designated intervals of time as this water will flush the accumulated salts out of the soil. This technique is considered better than continuous flooding as flooding allows the water to percolate through primarily the macropores in the soil, and not as much through the micropores, where the dissolved salt ions are also found and are not </w:t>
      </w:r>
      <w:r w:rsidDel="00000000" w:rsidR="00000000" w:rsidRPr="00000000">
        <w:rPr>
          <w:i w:val="1"/>
          <w:iCs w:val="1"/>
          <w:sz w:val="16"/>
          <w:szCs w:val="16"/>
          <w:rtl w:val="0"/>
        </w:rPr>
        <w:t xml:space="preserve">entirely</w:t>
      </w:r>
      <w:r w:rsidDel="00000000" w:rsidR="00000000" w:rsidRPr="00000000">
        <w:rPr>
          <w:sz w:val="16"/>
          <w:szCs w:val="16"/>
          <w:rtl w:val="0"/>
        </w:rPr>
        <w:t xml:space="preserve"> flushed out through continuous flooding. Intermittent leaching, on the other hand, allows time for those dissolved salt ions to diffuse out of the micropores and into the main channels, and they are washed out in the next round of leaching.</w:t>
      </w:r>
    </w:p>
    <w:p w:rsidR="00000000" w:rsidDel="00000000" w:rsidP="00000000" w:rsidRDefault="00000000" w:rsidRPr="00000000" w14:paraId="000001B8">
      <w:pPr>
        <w:spacing w:after="240" w:before="240" w:lineRule="auto"/>
        <w:rPr>
          <w:sz w:val="16"/>
          <w:szCs w:val="16"/>
        </w:rPr>
      </w:pPr>
      <w:r w:rsidDel="00000000" w:rsidR="00000000" w:rsidRPr="00000000">
        <w:rPr>
          <w:sz w:val="16"/>
          <w:szCs w:val="16"/>
          <w:rtl w:val="0"/>
        </w:rPr>
        <w:t xml:space="preserve"> Furthermore, irrigation techniques that reduce salinity include the following-</w:t>
      </w:r>
    </w:p>
    <w:p w:rsidR="00000000" w:rsidDel="00000000" w:rsidP="00000000" w:rsidRDefault="00000000" w:rsidRPr="00000000" w14:paraId="000001B9">
      <w:pPr>
        <w:spacing w:after="240" w:before="240" w:lineRule="auto"/>
        <w:rPr>
          <w:sz w:val="16"/>
          <w:szCs w:val="16"/>
        </w:rPr>
      </w:pPr>
      <w:r w:rsidDel="00000000" w:rsidR="00000000" w:rsidRPr="00000000">
        <w:rPr>
          <w:sz w:val="16"/>
          <w:szCs w:val="16"/>
          <w:rtl w:val="0"/>
        </w:rPr>
        <w:t xml:space="preserve"> Drip Irrigation- In this technique, water is delivered directly to the root zone of the plants, reducing the accumulation of salts in the root zone itself. </w:t>
      </w:r>
    </w:p>
    <w:p w:rsidR="00000000" w:rsidDel="00000000" w:rsidP="00000000" w:rsidRDefault="00000000" w:rsidRPr="00000000" w14:paraId="000001BA">
      <w:pPr>
        <w:spacing w:after="240" w:before="240" w:lineRule="auto"/>
        <w:rPr>
          <w:sz w:val="16"/>
          <w:szCs w:val="16"/>
        </w:rPr>
      </w:pPr>
      <w:r w:rsidDel="00000000" w:rsidR="00000000" w:rsidRPr="00000000">
        <w:rPr>
          <w:sz w:val="16"/>
          <w:szCs w:val="16"/>
          <w:rtl w:val="0"/>
        </w:rPr>
        <w:t xml:space="preserve"> Sprinkler Irrigation- Water is applied uniformly onto the surface of the soil. This aids in the leaching of salts, while it is important to heed that saline water is not to be utilized on sensitive crops as this can cause leaf burns on the foliage when the water evaporates.</w:t>
      </w:r>
    </w:p>
    <w:p w:rsidR="00000000" w:rsidDel="00000000" w:rsidP="00000000" w:rsidRDefault="00000000" w:rsidRPr="00000000" w14:paraId="000001BB">
      <w:pPr>
        <w:spacing w:after="240" w:before="240" w:lineRule="auto"/>
        <w:rPr>
          <w:sz w:val="16"/>
          <w:szCs w:val="16"/>
        </w:rPr>
      </w:pPr>
      <w:r w:rsidDel="00000000" w:rsidR="00000000" w:rsidRPr="00000000">
        <w:rPr>
          <w:sz w:val="16"/>
          <w:szCs w:val="16"/>
          <w:rtl w:val="0"/>
        </w:rPr>
        <w:t xml:space="preserve"> Bubbler Irrigation- This irrigation technique utilizes streams of water that are delivered to basins around the roots of the plant. This is found primarily in tree agriculture, where fruits, nuts, and other kinds of produce are grown. This technique allows for the leaching of salts directly in the root zone and the entire field is not dampened, reducing weed growth and evaporation. </w:t>
      </w:r>
    </w:p>
    <w:p w:rsidR="00000000" w:rsidDel="00000000" w:rsidP="00000000" w:rsidRDefault="00000000" w:rsidRPr="00000000" w14:paraId="000001BC">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BD">
      <w:pPr>
        <w:spacing w:after="240" w:before="240" w:lineRule="auto"/>
        <w:rPr>
          <w:sz w:val="16"/>
          <w:szCs w:val="16"/>
        </w:rPr>
      </w:pPr>
      <w:r w:rsidDel="00000000" w:rsidR="00000000" w:rsidRPr="00000000">
        <w:rPr>
          <w:sz w:val="16"/>
          <w:szCs w:val="16"/>
          <w:rtl w:val="0"/>
        </w:rPr>
        <w:t xml:space="preserve">Pitcher Irrigation- This is a traditional technique that can be utilized in smaller scale agriculture. In this approach, an unglazed clay pot is buried at a short distance from the roots of the various plants. The porous surface of the clay pot allows for the water to enter soil only if the surrounding soil is dry. This is an ingenious technique of irrigating vegetative growth, but is realistic only on an exceedingly small scale. </w:t>
      </w:r>
    </w:p>
    <w:p w:rsidR="00000000" w:rsidDel="00000000" w:rsidP="00000000" w:rsidRDefault="00000000" w:rsidRPr="00000000" w14:paraId="000001BE">
      <w:pPr>
        <w:spacing w:after="240" w:before="240" w:lineRule="auto"/>
        <w:rPr>
          <w:sz w:val="16"/>
          <w:szCs w:val="16"/>
        </w:rPr>
      </w:pPr>
      <w:r w:rsidDel="00000000" w:rsidR="00000000" w:rsidRPr="00000000">
        <w:rPr>
          <w:sz w:val="16"/>
          <w:szCs w:val="16"/>
          <w:rtl w:val="0"/>
        </w:rPr>
        <w:t xml:space="preserve"> Another technique that can be implemented is that of improving the drainage systems on land affected by this issue as it ensures that the saline water is removed entirely. An exemplification of this is subsurface tile drainage, which consists of perforated plastic pipes buried 3 to 4 feet under a designated area. These pipes were earlier composed of clay</w:t>
      </w:r>
      <w:r w:rsidDel="00000000" w:rsidR="00000000" w:rsidRPr="00000000">
        <w:rPr>
          <w:i w:val="1"/>
          <w:iCs w:val="1"/>
          <w:sz w:val="16"/>
          <w:szCs w:val="16"/>
          <w:rtl w:val="0"/>
        </w:rPr>
        <w:t xml:space="preserve"> tiles </w:t>
      </w:r>
      <w:r w:rsidDel="00000000" w:rsidR="00000000" w:rsidRPr="00000000">
        <w:rPr>
          <w:sz w:val="16"/>
          <w:szCs w:val="16"/>
          <w:rtl w:val="0"/>
        </w:rPr>
        <w:t xml:space="preserve">and they act as engineered low tide lines, which extract water from the soil once the water table has risen to an appropriate level. This excess water is then transferred into an area where it is collected. This hinders the process of saline water coming to the surface of the soil and evaporating, thereby not leaving a white crust. Other drainage technique improvements include dry and bio drainage. </w:t>
      </w:r>
    </w:p>
    <w:p w:rsidR="00000000" w:rsidDel="00000000" w:rsidP="00000000" w:rsidRDefault="00000000" w:rsidRPr="00000000" w14:paraId="000001BF">
      <w:pPr>
        <w:spacing w:after="240" w:before="240" w:lineRule="auto"/>
        <w:rPr>
          <w:sz w:val="16"/>
          <w:szCs w:val="16"/>
        </w:rPr>
      </w:pPr>
      <w:r w:rsidDel="00000000" w:rsidR="00000000" w:rsidRPr="00000000">
        <w:rPr>
          <w:sz w:val="16"/>
          <w:szCs w:val="16"/>
          <w:rtl w:val="0"/>
        </w:rPr>
        <w:t xml:space="preserve">Dry drainage occurs when an inconsiderable area of land is sacrificed and left uncultivated or fallow for the accumulation of salts from the rest of the area. This is due to the fact that excess water and salts from the surrounding area will be transferred onto this tract of land. This technique is cost effective as it does not require expensive pipe installations. Bio drainage can be implemented through the planting of trees that require a lot of water for survival, such as eucalyptus and certain acacias. They can be planted in designated sets and rows across the cultivated land. These trees use and transpire excess water from the soil into the air, thereby keeping groundwater levels deep enough so that salts do not rise upward through capillary action. </w:t>
      </w:r>
    </w:p>
    <w:p w:rsidR="00000000" w:rsidDel="00000000" w:rsidP="00000000" w:rsidRDefault="00000000" w:rsidRPr="00000000" w14:paraId="000001C0">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C1">
      <w:pPr>
        <w:spacing w:after="240" w:before="240" w:lineRule="auto"/>
        <w:rPr>
          <w:sz w:val="16"/>
          <w:szCs w:val="16"/>
        </w:rPr>
      </w:pPr>
      <w:r w:rsidDel="00000000" w:rsidR="00000000" w:rsidRPr="00000000">
        <w:rPr>
          <w:sz w:val="16"/>
          <w:szCs w:val="16"/>
          <w:rtl w:val="0"/>
        </w:rPr>
        <w:t xml:space="preserve">Another idea is that of magnetized water treatment, in which water is traversed through a magnetic field prior to its usage for irrigation. According to research, this lowers the viscosity and surface tension of the water and this water can easily infiltrate deeper into the soil and increase the solubility of the salts. Though this is the case, scientific information on this idea remains indeterminate and results of its implementation can vary. </w:t>
      </w:r>
    </w:p>
    <w:p w:rsidR="00000000" w:rsidDel="00000000" w:rsidP="00000000" w:rsidRDefault="00000000" w:rsidRPr="00000000" w14:paraId="000001C2">
      <w:pPr>
        <w:spacing w:after="240" w:before="240" w:lineRule="auto"/>
        <w:rPr>
          <w:sz w:val="16"/>
          <w:szCs w:val="16"/>
        </w:rPr>
      </w:pPr>
      <w:r w:rsidDel="00000000" w:rsidR="00000000" w:rsidRPr="00000000">
        <w:rPr>
          <w:sz w:val="16"/>
          <w:szCs w:val="16"/>
          <w:rtl w:val="0"/>
        </w:rPr>
        <w:t xml:space="preserve">Soil salinity can be addressed biologically and an idea is that of the planting of salt resistant crops as certain crops have a higher tolerance rate for salinity than others and the sowing of crops with a high salt tolerance can combat the numerous issues of saline soil. A few examples of common crops and their tolerance rates are indicated below. </w:t>
      </w:r>
    </w:p>
    <w:p w:rsidR="00000000" w:rsidDel="00000000" w:rsidP="00000000" w:rsidRDefault="00000000" w:rsidRPr="00000000" w14:paraId="000001C3">
      <w:pPr>
        <w:spacing w:after="240" w:before="240" w:lineRule="auto"/>
        <w:rPr>
          <w:sz w:val="16"/>
          <w:szCs w:val="16"/>
        </w:rPr>
      </w:pPr>
      <w:r w:rsidDel="00000000" w:rsidR="00000000" w:rsidRPr="00000000">
        <w:rPr>
          <w:sz w:val="16"/>
          <w:szCs w:val="16"/>
          <w:rtl w:val="0"/>
        </w:rPr>
        <w:t xml:space="preserve">High tolerance- Barley, Asparagus, Sugar Beets, Tall Wheatgrass, Date Palm</w:t>
      </w:r>
    </w:p>
    <w:p w:rsidR="00000000" w:rsidDel="00000000" w:rsidP="00000000" w:rsidRDefault="00000000" w:rsidRPr="00000000" w14:paraId="000001C4">
      <w:pPr>
        <w:spacing w:after="240" w:before="240" w:lineRule="auto"/>
        <w:rPr>
          <w:sz w:val="16"/>
          <w:szCs w:val="16"/>
        </w:rPr>
      </w:pPr>
      <w:r w:rsidDel="00000000" w:rsidR="00000000" w:rsidRPr="00000000">
        <w:rPr>
          <w:sz w:val="16"/>
          <w:szCs w:val="16"/>
          <w:rtl w:val="0"/>
        </w:rPr>
        <w:t xml:space="preserve">Average tolerance- Sunflowers, Sorghum, Wheat, Tomato, Alfalfa </w:t>
      </w:r>
    </w:p>
    <w:p w:rsidR="00000000" w:rsidDel="00000000" w:rsidP="00000000" w:rsidRDefault="00000000" w:rsidRPr="00000000" w14:paraId="000001C5">
      <w:pPr>
        <w:spacing w:after="240" w:before="240" w:lineRule="auto"/>
        <w:rPr>
          <w:sz w:val="16"/>
          <w:szCs w:val="16"/>
        </w:rPr>
      </w:pPr>
      <w:r w:rsidDel="00000000" w:rsidR="00000000" w:rsidRPr="00000000">
        <w:rPr>
          <w:sz w:val="16"/>
          <w:szCs w:val="16"/>
          <w:rtl w:val="0"/>
        </w:rPr>
        <w:t xml:space="preserve">Low Tolerance- Avocados, Strawberries, Peas, Radishes, Lettuce, Flax</w:t>
      </w:r>
    </w:p>
    <w:p w:rsidR="00000000" w:rsidDel="00000000" w:rsidP="00000000" w:rsidRDefault="00000000" w:rsidRPr="00000000" w14:paraId="000001C6">
      <w:pPr>
        <w:spacing w:after="240" w:before="240" w:lineRule="auto"/>
        <w:rPr>
          <w:sz w:val="16"/>
          <w:szCs w:val="16"/>
        </w:rPr>
      </w:pPr>
      <w:r w:rsidDel="00000000" w:rsidR="00000000" w:rsidRPr="00000000">
        <w:rPr>
          <w:sz w:val="16"/>
          <w:szCs w:val="16"/>
          <w:rtl w:val="0"/>
        </w:rPr>
        <w:t xml:space="preserve">Another biological idea for reducing soil salinity is that of phytoremediation. This can be implemented through the cultivating of </w:t>
      </w:r>
      <w:r w:rsidDel="00000000" w:rsidR="00000000" w:rsidRPr="00000000">
        <w:rPr>
          <w:i w:val="1"/>
          <w:iCs w:val="1"/>
          <w:sz w:val="16"/>
          <w:szCs w:val="16"/>
          <w:rtl w:val="0"/>
        </w:rPr>
        <w:t xml:space="preserve">salt aggregating </w:t>
      </w:r>
      <w:r w:rsidDel="00000000" w:rsidR="00000000" w:rsidRPr="00000000">
        <w:rPr>
          <w:sz w:val="16"/>
          <w:szCs w:val="16"/>
          <w:rtl w:val="0"/>
        </w:rPr>
        <w:t xml:space="preserve">halophytes, including </w:t>
      </w:r>
      <w:r w:rsidDel="00000000" w:rsidR="00000000" w:rsidRPr="00000000">
        <w:rPr>
          <w:i w:val="1"/>
          <w:iCs w:val="1"/>
          <w:sz w:val="16"/>
          <w:szCs w:val="16"/>
          <w:rtl w:val="0"/>
        </w:rPr>
        <w:t xml:space="preserve">Atriplex </w:t>
      </w:r>
      <w:r w:rsidDel="00000000" w:rsidR="00000000" w:rsidRPr="00000000">
        <w:rPr>
          <w:sz w:val="16"/>
          <w:szCs w:val="16"/>
          <w:rtl w:val="0"/>
        </w:rPr>
        <w:t xml:space="preserve">or </w:t>
      </w:r>
      <w:r w:rsidDel="00000000" w:rsidR="00000000" w:rsidRPr="00000000">
        <w:rPr>
          <w:i w:val="1"/>
          <w:iCs w:val="1"/>
          <w:sz w:val="16"/>
          <w:szCs w:val="16"/>
          <w:rtl w:val="0"/>
        </w:rPr>
        <w:t xml:space="preserve">Sueda </w:t>
      </w:r>
      <w:r w:rsidDel="00000000" w:rsidR="00000000" w:rsidRPr="00000000">
        <w:rPr>
          <w:sz w:val="16"/>
          <w:szCs w:val="16"/>
          <w:rtl w:val="0"/>
        </w:rPr>
        <w:t xml:space="preserve">species. They extract salt from the soil and transfer it into their above ground biomass. This biomass which has accumulated salts in it is then removed. </w:t>
      </w:r>
    </w:p>
    <w:p w:rsidR="00000000" w:rsidDel="00000000" w:rsidP="00000000" w:rsidRDefault="00000000" w:rsidRPr="00000000" w14:paraId="000001C7">
      <w:pPr>
        <w:spacing w:after="240" w:before="240" w:lineRule="auto"/>
        <w:rPr>
          <w:sz w:val="16"/>
          <w:szCs w:val="16"/>
        </w:rPr>
      </w:pPr>
      <w:r w:rsidDel="00000000" w:rsidR="00000000" w:rsidRPr="00000000">
        <w:rPr>
          <w:sz w:val="16"/>
          <w:szCs w:val="16"/>
          <w:rtl w:val="0"/>
        </w:rPr>
        <w:t xml:space="preserve">Another idea is that the application of mulch or straw onto the area can remediate the soil as it reduces surface evaporation, thereby reducing the amount of salt drawn upward to the surface of the soil via capillary action. </w:t>
      </w:r>
    </w:p>
    <w:p w:rsidR="00000000" w:rsidDel="00000000" w:rsidP="00000000" w:rsidRDefault="00000000" w:rsidRPr="00000000" w14:paraId="000001C8">
      <w:pPr>
        <w:spacing w:after="240" w:before="240" w:lineRule="auto"/>
        <w:rPr>
          <w:sz w:val="16"/>
          <w:szCs w:val="16"/>
        </w:rPr>
      </w:pPr>
      <w:r w:rsidDel="00000000" w:rsidR="00000000" w:rsidRPr="00000000">
        <w:rPr>
          <w:sz w:val="16"/>
          <w:szCs w:val="16"/>
          <w:rtl w:val="0"/>
        </w:rPr>
        <w:t xml:space="preserve">An aspect to temporarily resolving the issue of soil salinity is scraping, in which the white crust formed by the salt’s transfer to the surface is scraped off. This is often exhaustive work and it requires labour or appropriate machinery. Furthermore, it is not the most effective solution as it does not combat the issue of root zone salinity, which is the dominant issue. The soil can be tilled thoroughly to increase the soil’s porosity and absorbency. This will thereby better the water infiltration of the soil and facilitate the leaching of salts. </w:t>
      </w:r>
    </w:p>
    <w:p w:rsidR="00000000" w:rsidDel="00000000" w:rsidP="00000000" w:rsidRDefault="00000000" w:rsidRPr="00000000" w14:paraId="000001C9">
      <w:pPr>
        <w:spacing w:after="240" w:before="240" w:lineRule="auto"/>
        <w:rPr>
          <w:sz w:val="16"/>
          <w:szCs w:val="16"/>
        </w:rPr>
      </w:pPr>
      <w:r w:rsidDel="00000000" w:rsidR="00000000" w:rsidRPr="00000000">
        <w:rPr>
          <w:sz w:val="16"/>
          <w:szCs w:val="16"/>
          <w:rtl w:val="0"/>
        </w:rPr>
        <w:t xml:space="preserve">Another idea is that of electromagnetic remediation, in which electrodes are used to migrate saline ions out of the soil, but this is used primarily in limited, high-risk areas, and it is not a reasonable solution in broad agriculture. </w:t>
      </w:r>
    </w:p>
    <w:p w:rsidR="00000000" w:rsidDel="00000000" w:rsidP="00000000" w:rsidRDefault="00000000" w:rsidRPr="00000000" w14:paraId="000001CA">
      <w:pPr>
        <w:spacing w:after="240" w:before="240" w:lineRule="auto"/>
        <w:rPr>
          <w:sz w:val="16"/>
          <w:szCs w:val="16"/>
        </w:rPr>
      </w:pPr>
      <w:r w:rsidDel="00000000" w:rsidR="00000000" w:rsidRPr="00000000">
        <w:rPr>
          <w:rtl w:val="0"/>
        </w:rPr>
      </w:r>
    </w:p>
    <w:p w:rsidR="00000000" w:rsidDel="00000000" w:rsidP="00000000" w:rsidRDefault="00000000" w:rsidRPr="00000000" w14:paraId="000001CB">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CC">
      <w:pPr>
        <w:spacing w:after="240" w:before="240" w:lineRule="auto"/>
        <w:rPr>
          <w:sz w:val="16"/>
          <w:szCs w:val="16"/>
        </w:rPr>
      </w:pPr>
      <w:r w:rsidDel="00000000" w:rsidR="00000000" w:rsidRPr="00000000">
        <w:rPr>
          <w:rtl w:val="0"/>
        </w:rPr>
      </w:r>
    </w:p>
    <w:p w:rsidR="00000000" w:rsidDel="00000000" w:rsidP="00000000" w:rsidRDefault="00000000" w:rsidRPr="00000000" w14:paraId="000001CD">
      <w:pPr>
        <w:spacing w:after="240" w:before="240" w:lineRule="auto"/>
        <w:rPr>
          <w:sz w:val="16"/>
          <w:szCs w:val="16"/>
        </w:rPr>
      </w:pPr>
      <w:r w:rsidDel="00000000" w:rsidR="00000000" w:rsidRPr="00000000">
        <w:rPr>
          <w:sz w:val="16"/>
          <w:szCs w:val="16"/>
          <w:rtl w:val="0"/>
        </w:rPr>
        <w:br w:type="textWrapping"/>
      </w:r>
    </w:p>
    <w:p w:rsidR="00000000" w:rsidDel="00000000" w:rsidP="00000000" w:rsidRDefault="00000000" w:rsidRPr="00000000" w14:paraId="000001CE">
      <w:pPr>
        <w:spacing w:after="240" w:before="240" w:lineRule="auto"/>
        <w:rPr>
          <w:sz w:val="16"/>
          <w:szCs w:val="16"/>
        </w:rPr>
      </w:pPr>
      <w:r w:rsidDel="00000000" w:rsidR="00000000" w:rsidRPr="00000000">
        <w:rPr>
          <w:rtl w:val="0"/>
        </w:rPr>
      </w:r>
    </w:p>
    <w:p w:rsidR="00000000" w:rsidDel="00000000" w:rsidP="00000000" w:rsidRDefault="00000000" w:rsidRPr="00000000" w14:paraId="000001CF">
      <w:pPr>
        <w:spacing w:after="240" w:before="240" w:lineRule="auto"/>
        <w:rPr>
          <w:sz w:val="16"/>
          <w:szCs w:val="16"/>
        </w:rPr>
      </w:pPr>
      <w:r w:rsidDel="00000000" w:rsidR="00000000" w:rsidRPr="00000000">
        <w:rPr>
          <w:rtl w:val="0"/>
        </w:rPr>
      </w:r>
    </w:p>
    <w:p w:rsidR="00000000" w:rsidDel="00000000" w:rsidP="00000000" w:rsidRDefault="00000000" w:rsidRPr="00000000" w14:paraId="000001D0">
      <w:pPr>
        <w:spacing w:after="240" w:before="240" w:lineRule="auto"/>
        <w:rPr>
          <w:sz w:val="16"/>
          <w:szCs w:val="16"/>
        </w:rPr>
      </w:pPr>
      <w:r w:rsidDel="00000000" w:rsidR="00000000" w:rsidRPr="00000000">
        <w:rPr>
          <w:rtl w:val="0"/>
        </w:rPr>
      </w:r>
    </w:p>
    <w:p w:rsidR="00000000" w:rsidDel="00000000" w:rsidP="00000000" w:rsidRDefault="00000000" w:rsidRPr="00000000" w14:paraId="000001D1">
      <w:pPr>
        <w:spacing w:after="240" w:before="240" w:lineRule="auto"/>
        <w:rPr>
          <w:sz w:val="16"/>
          <w:szCs w:val="16"/>
        </w:rPr>
      </w:pPr>
      <w:r w:rsidDel="00000000" w:rsidR="00000000" w:rsidRPr="00000000">
        <w:rPr>
          <w:rtl w:val="0"/>
        </w:rPr>
      </w:r>
    </w:p>
    <w:p w:rsidR="00000000" w:rsidDel="00000000" w:rsidP="00000000" w:rsidRDefault="00000000" w:rsidRPr="00000000" w14:paraId="000001D2">
      <w:pPr>
        <w:spacing w:after="240" w:before="240" w:lineRule="auto"/>
        <w:rPr>
          <w:sz w:val="16"/>
          <w:szCs w:val="16"/>
        </w:rPr>
      </w:pPr>
      <w:r w:rsidDel="00000000" w:rsidR="00000000" w:rsidRPr="00000000">
        <w:rPr>
          <w:rtl w:val="0"/>
        </w:rPr>
      </w:r>
    </w:p>
    <w:p w:rsidR="00000000" w:rsidDel="00000000" w:rsidP="00000000" w:rsidRDefault="00000000" w:rsidRPr="00000000" w14:paraId="000001D3">
      <w:pPr>
        <w:spacing w:after="240" w:before="240" w:lineRule="auto"/>
        <w:rPr>
          <w:sz w:val="16"/>
          <w:szCs w:val="16"/>
        </w:rPr>
      </w:pPr>
      <w:r w:rsidDel="00000000" w:rsidR="00000000" w:rsidRPr="00000000">
        <w:rPr>
          <w:rtl w:val="0"/>
        </w:rPr>
      </w:r>
    </w:p>
    <w:p w:rsidR="00000000" w:rsidDel="00000000" w:rsidP="00000000" w:rsidRDefault="00000000" w:rsidRPr="00000000" w14:paraId="000001D4">
      <w:pPr>
        <w:spacing w:after="240" w:before="240" w:lineRule="auto"/>
        <w:rPr>
          <w:sz w:val="16"/>
          <w:szCs w:val="16"/>
        </w:rPr>
      </w:pPr>
      <w:r w:rsidDel="00000000" w:rsidR="00000000" w:rsidRPr="00000000">
        <w:rPr>
          <w:rtl w:val="0"/>
        </w:rPr>
      </w:r>
    </w:p>
    <w:p w:rsidR="00000000" w:rsidDel="00000000" w:rsidP="00000000" w:rsidRDefault="00000000" w:rsidRPr="00000000" w14:paraId="000001D5">
      <w:pPr>
        <w:spacing w:after="240" w:before="240" w:lineRule="auto"/>
        <w:rPr>
          <w:sz w:val="16"/>
          <w:szCs w:val="16"/>
        </w:rPr>
      </w:pPr>
      <w:r w:rsidDel="00000000" w:rsidR="00000000" w:rsidRPr="00000000">
        <w:rPr>
          <w:rtl w:val="0"/>
        </w:rPr>
      </w:r>
    </w:p>
    <w:p w:rsidR="00000000" w:rsidDel="00000000" w:rsidP="00000000" w:rsidRDefault="00000000" w:rsidRPr="00000000" w14:paraId="000001D6">
      <w:pPr>
        <w:spacing w:after="240" w:before="240" w:lineRule="auto"/>
        <w:rPr>
          <w:sz w:val="18"/>
          <w:szCs w:val="18"/>
        </w:rPr>
      </w:pPr>
      <w:r w:rsidDel="00000000" w:rsidR="00000000" w:rsidRPr="00000000">
        <w:rPr>
          <w:sz w:val="18"/>
          <w:szCs w:val="18"/>
          <w:rtl w:val="0"/>
        </w:rPr>
        <w:t xml:space="preserve">Issues of Salinity and Sodicity </w:t>
      </w:r>
    </w:p>
    <w:p w:rsidR="00000000" w:rsidDel="00000000" w:rsidP="00000000" w:rsidRDefault="00000000" w:rsidRPr="00000000" w14:paraId="000001D7">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D8">
      <w:pPr>
        <w:spacing w:after="240" w:before="240" w:lineRule="auto"/>
        <w:rPr>
          <w:sz w:val="16"/>
          <w:szCs w:val="16"/>
        </w:rPr>
      </w:pPr>
      <w:r w:rsidDel="00000000" w:rsidR="00000000" w:rsidRPr="00000000">
        <w:rPr>
          <w:sz w:val="16"/>
          <w:szCs w:val="16"/>
          <w:rtl w:val="0"/>
        </w:rPr>
        <w:t xml:space="preserve">Soil salinity has numerous issues and negative implications on plant and soil health, soil structure, and infrastructural stability. These issues include the following-</w:t>
      </w:r>
    </w:p>
    <w:p w:rsidR="00000000" w:rsidDel="00000000" w:rsidP="00000000" w:rsidRDefault="00000000" w:rsidRPr="00000000" w14:paraId="000001D9">
      <w:pPr>
        <w:spacing w:after="240" w:before="240" w:lineRule="auto"/>
        <w:rPr>
          <w:sz w:val="16"/>
          <w:szCs w:val="16"/>
        </w:rPr>
      </w:pPr>
      <w:r w:rsidDel="00000000" w:rsidR="00000000" w:rsidRPr="00000000">
        <w:rPr>
          <w:sz w:val="16"/>
          <w:szCs w:val="16"/>
          <w:rtl w:val="0"/>
        </w:rPr>
        <w:t xml:space="preserve">            </w:t>
        <w:tab/>
        <w:t xml:space="preserve">A high concentration of accumulated salt in the soil increases the osmotic potential of the soil, thereby affecting the vegetation in obstructive ways. This high concentration of salts impedes the plant’s ability to extract water out of the soil even if an adequate amount of moisture is present and water can flow out of the roots if the concentration gradient is high enough. This leads to the occurrences of symptoms that would otherwise occur in a drought, including wilting, discoloration, and stunting of growth. This is known as physiological drought. </w:t>
      </w:r>
    </w:p>
    <w:p w:rsidR="00000000" w:rsidDel="00000000" w:rsidP="00000000" w:rsidRDefault="00000000" w:rsidRPr="00000000" w14:paraId="000001DA">
      <w:pPr>
        <w:spacing w:after="240" w:before="240" w:lineRule="auto"/>
        <w:rPr>
          <w:sz w:val="16"/>
          <w:szCs w:val="16"/>
        </w:rPr>
      </w:pPr>
      <w:r w:rsidDel="00000000" w:rsidR="00000000" w:rsidRPr="00000000">
        <w:rPr>
          <w:sz w:val="16"/>
          <w:szCs w:val="16"/>
          <w:rtl w:val="0"/>
        </w:rPr>
        <w:t xml:space="preserve">            </w:t>
        <w:tab/>
        <w:t xml:space="preserve">Therefore, plants end up squandering their energy in adjusting their salt balances internally, or implementing osmotic adjustment. This usage takes away from the execution of life processes, including photosynthesis and growth. </w:t>
      </w:r>
    </w:p>
    <w:p w:rsidR="00000000" w:rsidDel="00000000" w:rsidP="00000000" w:rsidRDefault="00000000" w:rsidRPr="00000000" w14:paraId="000001DB">
      <w:pPr>
        <w:spacing w:after="240" w:before="240" w:lineRule="auto"/>
        <w:rPr>
          <w:sz w:val="16"/>
          <w:szCs w:val="16"/>
        </w:rPr>
      </w:pPr>
      <w:r w:rsidDel="00000000" w:rsidR="00000000" w:rsidRPr="00000000">
        <w:rPr>
          <w:sz w:val="16"/>
          <w:szCs w:val="16"/>
          <w:rtl w:val="0"/>
        </w:rPr>
        <w:t xml:space="preserve">            </w:t>
        <w:tab/>
        <w:t xml:space="preserve">The high accumulation of salts in the soil can lead to the accretion of toxic ions in the soil. Due to this, plants can absorb large amounts of unneeded ions. In saline soils, these include sodium and chloride, with each of them having their own negative implications. </w:t>
      </w:r>
    </w:p>
    <w:p w:rsidR="00000000" w:rsidDel="00000000" w:rsidP="00000000" w:rsidRDefault="00000000" w:rsidRPr="00000000" w14:paraId="000001DC">
      <w:pPr>
        <w:spacing w:after="240" w:before="240" w:lineRule="auto"/>
        <w:rPr>
          <w:sz w:val="16"/>
          <w:szCs w:val="16"/>
        </w:rPr>
      </w:pPr>
      <w:r w:rsidDel="00000000" w:rsidR="00000000" w:rsidRPr="00000000">
        <w:rPr>
          <w:sz w:val="16"/>
          <w:szCs w:val="16"/>
          <w:rtl w:val="0"/>
        </w:rPr>
        <w:t xml:space="preserve">Chloride infiltrates into the leaves of the plant. This can cause leaf tip, marginal burn, and premature leaf fall, as well as the death of buds and branches in woody plants. Sodium on the other hand is directly toxic and it leads to complications in the cell organelles. Additionally, these sodium and chloride ions compete with essential plant nutrients, including potassium, calcium, and magnesium. They interfere in the absorption of nitrate, which can thereby lead to consequential nutrient deficiencies. </w:t>
      </w:r>
    </w:p>
    <w:p w:rsidR="00000000" w:rsidDel="00000000" w:rsidP="00000000" w:rsidRDefault="00000000" w:rsidRPr="00000000" w14:paraId="000001DD">
      <w:pPr>
        <w:spacing w:after="240" w:before="240" w:lineRule="auto"/>
        <w:rPr>
          <w:sz w:val="16"/>
          <w:szCs w:val="16"/>
        </w:rPr>
      </w:pPr>
      <w:r w:rsidDel="00000000" w:rsidR="00000000" w:rsidRPr="00000000">
        <w:rPr>
          <w:sz w:val="16"/>
          <w:szCs w:val="16"/>
          <w:rtl w:val="0"/>
        </w:rPr>
        <w:t xml:space="preserve">            </w:t>
        <w:tab/>
        <w:t xml:space="preserve">These issues reduce the plant’s biological and physiological efficiencies, which can lead to less seed germination, lowered crop yields, stunted crop growth, and low-quality produce. The above issues indicate that farmers will have to increase their inputs to produce as much crop yield out of saline soil as they would in healthy soil. An example of this is that when the crop suffers from the results of physiological drought, a farmer would have to irrigate the soil more to compete with the high salt concentration.</w:t>
      </w:r>
    </w:p>
    <w:p w:rsidR="00000000" w:rsidDel="00000000" w:rsidP="00000000" w:rsidRDefault="00000000" w:rsidRPr="00000000" w14:paraId="000001DE">
      <w:pPr>
        <w:spacing w:after="240" w:before="240" w:lineRule="auto"/>
        <w:rPr>
          <w:sz w:val="16"/>
          <w:szCs w:val="16"/>
        </w:rPr>
      </w:pPr>
      <w:r w:rsidDel="00000000" w:rsidR="00000000" w:rsidRPr="00000000">
        <w:rPr>
          <w:sz w:val="16"/>
          <w:szCs w:val="16"/>
          <w:rtl w:val="0"/>
        </w:rPr>
        <w:t xml:space="preserve">            </w:t>
        <w:tab/>
        <w:t xml:space="preserve">Another issue related to soil salinity is that when sodium ions dominate the exchange sites between clay particles in the soil, the clay particles repel and disperse. These dispersed particles then clog the pores in the soil, reducing the water infiltration. High salt concentration in the soil can chemically change the environment of the soil. This can create anaerobic conditions in the soil, killing numerous kinds of beneficial bacteria and microbes. This will impede the decomposition of organic matter in the soil, and it is one of the contributors in the formation of </w:t>
      </w:r>
      <w:r w:rsidDel="00000000" w:rsidR="00000000" w:rsidRPr="00000000">
        <w:rPr>
          <w:i w:val="1"/>
          <w:iCs w:val="1"/>
          <w:sz w:val="16"/>
          <w:szCs w:val="16"/>
          <w:rtl w:val="0"/>
        </w:rPr>
        <w:t xml:space="preserve">black alkali </w:t>
      </w:r>
      <w:r w:rsidDel="00000000" w:rsidR="00000000" w:rsidRPr="00000000">
        <w:rPr>
          <w:sz w:val="16"/>
          <w:szCs w:val="16"/>
          <w:rtl w:val="0"/>
        </w:rPr>
        <w:t xml:space="preserve">soils. The formation of such alkali soils is also dependent on the pH and Exchangeable Sodium Percentage (ESP) of the soil.  When this soil dries, it becomes hard and compact with a dry crust with no structure whatsoever. It can be termed as </w:t>
      </w:r>
      <w:r w:rsidDel="00000000" w:rsidR="00000000" w:rsidRPr="00000000">
        <w:rPr>
          <w:i w:val="1"/>
          <w:iCs w:val="1"/>
          <w:sz w:val="16"/>
          <w:szCs w:val="16"/>
          <w:rtl w:val="0"/>
        </w:rPr>
        <w:t xml:space="preserve">gumbo </w:t>
      </w:r>
      <w:r w:rsidDel="00000000" w:rsidR="00000000" w:rsidRPr="00000000">
        <w:rPr>
          <w:sz w:val="16"/>
          <w:szCs w:val="16"/>
          <w:rtl w:val="0"/>
        </w:rPr>
        <w:t xml:space="preserve">soil. </w:t>
      </w:r>
    </w:p>
    <w:p w:rsidR="00000000" w:rsidDel="00000000" w:rsidP="00000000" w:rsidRDefault="00000000" w:rsidRPr="00000000" w14:paraId="000001DF">
      <w:pPr>
        <w:spacing w:after="240" w:before="240" w:lineRule="auto"/>
        <w:rPr>
          <w:sz w:val="16"/>
          <w:szCs w:val="16"/>
        </w:rPr>
      </w:pPr>
      <w:r w:rsidDel="00000000" w:rsidR="00000000" w:rsidRPr="00000000">
        <w:rPr>
          <w:sz w:val="16"/>
          <w:szCs w:val="16"/>
          <w:rtl w:val="0"/>
        </w:rPr>
        <w:t xml:space="preserve">Soil salinity can have an impact on infrastructural and urban stability as the saline water that is leached from the soil is transferred into the freshwater bodies and aquifers, increasing their overall salt concentration. Chloride can affect the taste of the water while the sodium and magnesium have a laxative effect, thereby characterizing the water as unfit for human consumption without undergoing expensive forms of treatment. This leads to less amounts of water being available for urban, industrial, and agricultural purposes. </w:t>
      </w:r>
    </w:p>
    <w:p w:rsidR="00000000" w:rsidDel="00000000" w:rsidP="00000000" w:rsidRDefault="00000000" w:rsidRPr="00000000" w14:paraId="000001E0">
      <w:pPr>
        <w:spacing w:after="240" w:before="240" w:lineRule="auto"/>
        <w:rPr>
          <w:sz w:val="16"/>
          <w:szCs w:val="16"/>
        </w:rPr>
      </w:pPr>
      <w:r w:rsidDel="00000000" w:rsidR="00000000" w:rsidRPr="00000000">
        <w:rPr>
          <w:sz w:val="16"/>
          <w:szCs w:val="16"/>
          <w:rtl w:val="0"/>
        </w:rPr>
        <w:t xml:space="preserve">Furthermore, capillary action conducts saline water closer to the surface of the soil. This thereby leads to the corrosion and chemical degradation of numerous forms of infrastructure, including roads, buildings, and more. This leads to an increase in maintenance cost for these structures. In addition, soil salinity has been found to increase the risk of flooding and other natural disasters in urban areas. This is due to the fact that salinity kills the vegetative growth of an area, leaving the soil prone to erosion as there are no roots to hold it together. This soil does not have an appreciable water absorption capacity, and if rainfall is not absorbed, the risk of flash flooding increases, as well as that of other natural disasters which can be caused through soil erosion.</w:t>
      </w:r>
    </w:p>
    <w:p w:rsidR="00000000" w:rsidDel="00000000" w:rsidP="00000000" w:rsidRDefault="00000000" w:rsidRPr="00000000" w14:paraId="000001E1">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E2">
      <w:pPr>
        <w:spacing w:after="240" w:before="240" w:lineRule="auto"/>
        <w:rPr>
          <w:sz w:val="16"/>
          <w:szCs w:val="16"/>
        </w:rPr>
      </w:pPr>
      <w:r w:rsidDel="00000000" w:rsidR="00000000" w:rsidRPr="00000000">
        <w:rPr>
          <w:sz w:val="16"/>
          <w:szCs w:val="16"/>
          <w:rtl w:val="0"/>
        </w:rPr>
        <w:t xml:space="preserve">Soil salinity is one of the aspects of the larger global issues that plague our world today, including those of food security, freshwater pollution, climate change and infrastructural stability. </w:t>
      </w:r>
    </w:p>
    <w:p w:rsidR="00000000" w:rsidDel="00000000" w:rsidP="00000000" w:rsidRDefault="00000000" w:rsidRPr="00000000" w14:paraId="000001E3">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E4">
      <w:pPr>
        <w:spacing w:after="240" w:before="240" w:lineRule="auto"/>
        <w:rPr>
          <w:sz w:val="16"/>
          <w:szCs w:val="16"/>
        </w:rPr>
      </w:pPr>
      <w:r w:rsidDel="00000000" w:rsidR="00000000" w:rsidRPr="00000000">
        <w:rPr>
          <w:sz w:val="16"/>
          <w:szCs w:val="16"/>
          <w:rtl w:val="0"/>
        </w:rPr>
        <w:t xml:space="preserve">Soil salinity contributes to the issue of food security in numerous ways, with one of the crucial ones being that of making otherwise arable land infertile. This is due to the fact that the high amounts of salt found in saline soils often turn fertile and cultivable land fallow as vegetative growth is inconceivable. This can affect the economy of agrarian regions around the globe, including the Central Valley in California, and the Nile Delta in Egypt. It is due to salinity that the world has incurred a loss of approximately 1 billion hectares of land. This indicates that there is less land for agricultural purposes to feed a growing population. It is known that approximately 20% of the irrigated land worldwide is salinity affected, and the global economy loses 27 billion USD to soil salinity.  Furthermore, it worsens the yield gap.</w:t>
      </w:r>
    </w:p>
    <w:p w:rsidR="00000000" w:rsidDel="00000000" w:rsidP="00000000" w:rsidRDefault="00000000" w:rsidRPr="00000000" w14:paraId="000001E5">
      <w:pPr>
        <w:spacing w:after="240" w:before="240" w:lineRule="auto"/>
        <w:rPr>
          <w:sz w:val="16"/>
          <w:szCs w:val="16"/>
        </w:rPr>
      </w:pPr>
      <w:r w:rsidDel="00000000" w:rsidR="00000000" w:rsidRPr="00000000">
        <w:rPr>
          <w:rtl w:val="0"/>
        </w:rPr>
      </w:r>
    </w:p>
    <w:p w:rsidR="00000000" w:rsidDel="00000000" w:rsidP="00000000" w:rsidRDefault="00000000" w:rsidRPr="00000000" w14:paraId="000001E6">
      <w:pPr>
        <w:spacing w:after="240" w:before="240" w:lineRule="auto"/>
        <w:rPr>
          <w:sz w:val="16"/>
          <w:szCs w:val="16"/>
        </w:rPr>
      </w:pPr>
      <w:r w:rsidDel="00000000" w:rsidR="00000000" w:rsidRPr="00000000">
        <w:rPr>
          <w:sz w:val="16"/>
          <w:szCs w:val="16"/>
          <w:rtl w:val="0"/>
        </w:rPr>
        <w:t xml:space="preserve">Additionally, soil salinity plays a role in the worsening of the impacts of climate change. It is a constituent of the negative feedback loop and is destructive in coastal and arid regions in the following ways-</w:t>
      </w:r>
    </w:p>
    <w:p w:rsidR="00000000" w:rsidDel="00000000" w:rsidP="00000000" w:rsidRDefault="00000000" w:rsidRPr="00000000" w14:paraId="000001E7">
      <w:pPr>
        <w:spacing w:after="240" w:before="240" w:lineRule="auto"/>
        <w:rPr>
          <w:sz w:val="16"/>
          <w:szCs w:val="16"/>
        </w:rPr>
      </w:pPr>
      <w:r w:rsidDel="00000000" w:rsidR="00000000" w:rsidRPr="00000000">
        <w:rPr>
          <w:sz w:val="16"/>
          <w:szCs w:val="16"/>
          <w:rtl w:val="0"/>
        </w:rPr>
        <w:t xml:space="preserve">Arid regions- Climate change is a fundamental reason for the occurrences of numerous droughts and high temperature in arid regions. These high temperatures lead to higher rates of evaporation, thereby accumulating salts in the soil there for a long period of time. </w:t>
      </w:r>
    </w:p>
    <w:p w:rsidR="00000000" w:rsidDel="00000000" w:rsidP="00000000" w:rsidRDefault="00000000" w:rsidRPr="00000000" w14:paraId="000001E8">
      <w:pPr>
        <w:spacing w:after="240" w:before="240" w:lineRule="auto"/>
        <w:rPr>
          <w:sz w:val="16"/>
          <w:szCs w:val="16"/>
        </w:rPr>
      </w:pPr>
      <w:r w:rsidDel="00000000" w:rsidR="00000000" w:rsidRPr="00000000">
        <w:rPr>
          <w:sz w:val="16"/>
          <w:szCs w:val="16"/>
          <w:rtl w:val="0"/>
        </w:rPr>
        <w:t xml:space="preserve">Coastal Regions- Another aspect of climate change is the rising mean sea level (MSL).  These increased sea levels lead to saltwater entering freshwater bodies, increasing their salt concentration and making these bodies of water unsuitable for agricultural purposes. This is an issue in numerous coastal agricultural regions around the world, including the Ganges Brahmaputra and Nile River areas.</w:t>
      </w:r>
    </w:p>
    <w:p w:rsidR="00000000" w:rsidDel="00000000" w:rsidP="00000000" w:rsidRDefault="00000000" w:rsidRPr="00000000" w14:paraId="000001E9">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EA">
      <w:pPr>
        <w:spacing w:after="240" w:before="240" w:lineRule="auto"/>
        <w:rPr>
          <w:sz w:val="16"/>
          <w:szCs w:val="16"/>
        </w:rPr>
      </w:pPr>
      <w:r w:rsidDel="00000000" w:rsidR="00000000" w:rsidRPr="00000000">
        <w:rPr>
          <w:sz w:val="16"/>
          <w:szCs w:val="16"/>
          <w:rtl w:val="0"/>
        </w:rPr>
        <w:t xml:space="preserve">Soil salinity can be the cause of humanitarian crises worldwide as farmers can lose their livelihoods to the occurrences of saline soil that is no longer cultivable. This loss can induce large migration into cities and urban areas, thereby causing sociopolitical stress. ‘</w:t>
      </w:r>
    </w:p>
    <w:p w:rsidR="00000000" w:rsidDel="00000000" w:rsidP="00000000" w:rsidRDefault="00000000" w:rsidRPr="00000000" w14:paraId="000001EB">
      <w:pPr>
        <w:spacing w:after="240" w:before="240" w:lineRule="auto"/>
        <w:rPr>
          <w:sz w:val="16"/>
          <w:szCs w:val="16"/>
        </w:rPr>
      </w:pPr>
      <w:r w:rsidDel="00000000" w:rsidR="00000000" w:rsidRPr="00000000">
        <w:rPr>
          <w:sz w:val="16"/>
          <w:szCs w:val="16"/>
          <w:rtl w:val="0"/>
        </w:rPr>
        <w:t xml:space="preserve">In addition to this, soil salinity is one of numerous barriers for the various goals established by the United Nations (UN), including those included in SDG 2, 6, and 15. These are those of zero hunger, clean water and sanitation, and life on land, respectively.  Furthermore, soil salinity worsens the issue of freshwater pollution as leached salts from the soil find their way into freshwater bodies and underground aquifers. This phenomenon is termed as Freshwater Salinization Syndrome. This transfer can mobilize harmful substances, including lead and radionuclides. This leads to the formation of </w:t>
      </w:r>
      <w:r w:rsidDel="00000000" w:rsidR="00000000" w:rsidRPr="00000000">
        <w:rPr>
          <w:i w:val="1"/>
          <w:iCs w:val="1"/>
          <w:sz w:val="16"/>
          <w:szCs w:val="16"/>
          <w:rtl w:val="0"/>
        </w:rPr>
        <w:t xml:space="preserve">chemical cocktails </w:t>
      </w:r>
      <w:r w:rsidDel="00000000" w:rsidR="00000000" w:rsidRPr="00000000">
        <w:rPr>
          <w:sz w:val="16"/>
          <w:szCs w:val="16"/>
          <w:rtl w:val="0"/>
        </w:rPr>
        <w:t xml:space="preserve">in water, which are extremely difficult to filter. This affects the quality of drinking water. Additionally, to recommence the entirety of this cycle, farmers use larger amounts of water to combat the issues of osmotic stress on their crops. This lowers water levels in the freshwater bodies and underground aquifers, causing seawater to flow in, thereby forming an eternal cycle.</w:t>
      </w:r>
    </w:p>
    <w:p w:rsidR="00000000" w:rsidDel="00000000" w:rsidP="00000000" w:rsidRDefault="00000000" w:rsidRPr="00000000" w14:paraId="000001EC">
      <w:pPr>
        <w:spacing w:after="240" w:before="240" w:lineRule="auto"/>
        <w:rPr>
          <w:sz w:val="16"/>
          <w:szCs w:val="16"/>
        </w:rPr>
      </w:pPr>
      <w:r w:rsidDel="00000000" w:rsidR="00000000" w:rsidRPr="00000000">
        <w:rPr>
          <w:sz w:val="16"/>
          <w:szCs w:val="16"/>
          <w:rtl w:val="0"/>
        </w:rPr>
        <w:t xml:space="preserve">In addition to all this, soil salinity threatens biodiversity and can lead to ecosystem degradation as salinity affected soil in numerous natural areas will be unable to perform life processes, including carbon sequestration and the natural filtration of pollutants. This can interfere with the nitrogen and hydrological cycles, leading to the degradation of an ecosystem and the damaging of the biodiversity of that area. Salinity acts as a catalyst for the process of desertification and leads to the formation of dry soils. </w:t>
      </w:r>
    </w:p>
    <w:p w:rsidR="00000000" w:rsidDel="00000000" w:rsidP="00000000" w:rsidRDefault="00000000" w:rsidRPr="00000000" w14:paraId="000001ED">
      <w:pPr>
        <w:spacing w:after="240" w:before="240" w:lineRule="auto"/>
        <w:rPr>
          <w:sz w:val="16"/>
          <w:szCs w:val="16"/>
        </w:rPr>
      </w:pPr>
      <w:r w:rsidDel="00000000" w:rsidR="00000000" w:rsidRPr="00000000">
        <w:rPr>
          <w:rtl w:val="0"/>
        </w:rPr>
      </w:r>
    </w:p>
    <w:p w:rsidR="00000000" w:rsidDel="00000000" w:rsidP="00000000" w:rsidRDefault="00000000" w:rsidRPr="00000000" w14:paraId="000001EE">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EF">
      <w:pPr>
        <w:spacing w:after="240" w:before="240" w:lineRule="auto"/>
        <w:rPr>
          <w:sz w:val="16"/>
          <w:szCs w:val="16"/>
        </w:rPr>
      </w:pPr>
      <w:r w:rsidDel="00000000" w:rsidR="00000000" w:rsidRPr="00000000">
        <w:rPr>
          <w:rtl w:val="0"/>
        </w:rPr>
      </w:r>
    </w:p>
    <w:p w:rsidR="00000000" w:rsidDel="00000000" w:rsidP="00000000" w:rsidRDefault="00000000" w:rsidRPr="00000000" w14:paraId="000001F0">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F1">
      <w:pPr>
        <w:spacing w:after="240" w:before="240" w:lineRule="auto"/>
        <w:rPr>
          <w:sz w:val="16"/>
          <w:szCs w:val="16"/>
        </w:rPr>
      </w:pPr>
      <w:r w:rsidDel="00000000" w:rsidR="00000000" w:rsidRPr="00000000">
        <w:rPr>
          <w:rtl w:val="0"/>
        </w:rPr>
      </w:r>
    </w:p>
    <w:p w:rsidR="00000000" w:rsidDel="00000000" w:rsidP="00000000" w:rsidRDefault="00000000" w:rsidRPr="00000000" w14:paraId="000001F2">
      <w:pPr>
        <w:spacing w:after="240" w:before="240" w:lineRule="auto"/>
        <w:rPr>
          <w:sz w:val="16"/>
          <w:szCs w:val="16"/>
        </w:rPr>
      </w:pPr>
      <w:r w:rsidDel="00000000" w:rsidR="00000000" w:rsidRPr="00000000">
        <w:rPr>
          <w:rtl w:val="0"/>
        </w:rPr>
      </w:r>
    </w:p>
    <w:p w:rsidR="00000000" w:rsidDel="00000000" w:rsidP="00000000" w:rsidRDefault="00000000" w:rsidRPr="00000000" w14:paraId="000001F3">
      <w:pPr>
        <w:spacing w:after="240" w:before="240" w:lineRule="auto"/>
        <w:rPr>
          <w:sz w:val="16"/>
          <w:szCs w:val="16"/>
        </w:rPr>
      </w:pPr>
      <w:r w:rsidDel="00000000" w:rsidR="00000000" w:rsidRPr="00000000">
        <w:rPr>
          <w:rtl w:val="0"/>
        </w:rPr>
      </w:r>
    </w:p>
    <w:p w:rsidR="00000000" w:rsidDel="00000000" w:rsidP="00000000" w:rsidRDefault="00000000" w:rsidRPr="00000000" w14:paraId="000001F4">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F5">
      <w:pPr>
        <w:spacing w:after="240" w:before="240" w:lineRule="auto"/>
        <w:rPr>
          <w:sz w:val="18"/>
          <w:szCs w:val="18"/>
        </w:rPr>
      </w:pPr>
      <w:r w:rsidDel="00000000" w:rsidR="00000000" w:rsidRPr="00000000">
        <w:rPr>
          <w:sz w:val="18"/>
          <w:szCs w:val="18"/>
          <w:rtl w:val="0"/>
        </w:rPr>
        <w:t xml:space="preserve">Yield Gap</w:t>
      </w:r>
    </w:p>
    <w:p w:rsidR="00000000" w:rsidDel="00000000" w:rsidP="00000000" w:rsidRDefault="00000000" w:rsidRPr="00000000" w14:paraId="000001F6">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1F7">
      <w:pPr>
        <w:spacing w:after="240" w:before="240" w:lineRule="auto"/>
        <w:rPr>
          <w:sz w:val="16"/>
          <w:szCs w:val="16"/>
        </w:rPr>
      </w:pPr>
      <w:r w:rsidDel="00000000" w:rsidR="00000000" w:rsidRPr="00000000">
        <w:rPr>
          <w:sz w:val="16"/>
          <w:szCs w:val="16"/>
          <w:rtl w:val="0"/>
        </w:rPr>
        <w:t xml:space="preserve">The yield gap can be defined as the difference between the potential yield of a crop and the actual yield of the crop. The </w:t>
      </w:r>
      <w:r w:rsidDel="00000000" w:rsidR="00000000" w:rsidRPr="00000000">
        <w:rPr>
          <w:i w:val="1"/>
          <w:iCs w:val="1"/>
          <w:sz w:val="16"/>
          <w:szCs w:val="16"/>
          <w:rtl w:val="0"/>
        </w:rPr>
        <w:t xml:space="preserve">potential yield</w:t>
      </w:r>
      <w:r w:rsidDel="00000000" w:rsidR="00000000" w:rsidRPr="00000000">
        <w:rPr>
          <w:sz w:val="16"/>
          <w:szCs w:val="16"/>
          <w:rtl w:val="0"/>
        </w:rPr>
        <w:t xml:space="preserve"> of the crop is considered to be the yield the farmer would acquire under ideal conditions with flawless management, unlimited nutrition and water availability, as well as the presence of no pests. This yield is calculated solely through the genetic characteristics of the crop and climatic conditions of where it is being cultivated. Though this is the case, ideal conditions are often achievable and this is why the </w:t>
      </w:r>
      <w:r w:rsidDel="00000000" w:rsidR="00000000" w:rsidRPr="00000000">
        <w:rPr>
          <w:i w:val="1"/>
          <w:iCs w:val="1"/>
          <w:sz w:val="16"/>
          <w:szCs w:val="16"/>
          <w:rtl w:val="0"/>
        </w:rPr>
        <w:t xml:space="preserve">attainable yield</w:t>
      </w:r>
      <w:r w:rsidDel="00000000" w:rsidR="00000000" w:rsidRPr="00000000">
        <w:rPr>
          <w:sz w:val="16"/>
          <w:szCs w:val="16"/>
          <w:rtl w:val="0"/>
        </w:rPr>
        <w:t xml:space="preserve"> is calculated. It can be termed as the amount of yield a farm that has access to all resources and technology could attain and it is approximately 80% of the potential yield. Furthermore, the </w:t>
      </w:r>
      <w:r w:rsidDel="00000000" w:rsidR="00000000" w:rsidRPr="00000000">
        <w:rPr>
          <w:i w:val="1"/>
          <w:iCs w:val="1"/>
          <w:sz w:val="16"/>
          <w:szCs w:val="16"/>
          <w:rtl w:val="0"/>
        </w:rPr>
        <w:t xml:space="preserve">actual yield </w:t>
      </w:r>
      <w:r w:rsidDel="00000000" w:rsidR="00000000" w:rsidRPr="00000000">
        <w:rPr>
          <w:sz w:val="16"/>
          <w:szCs w:val="16"/>
          <w:rtl w:val="0"/>
        </w:rPr>
        <w:t xml:space="preserve">is the yield obtained by the farmer in reality in a designated area and under certain climatic conditions.</w:t>
      </w:r>
    </w:p>
    <w:p w:rsidR="00000000" w:rsidDel="00000000" w:rsidP="00000000" w:rsidRDefault="00000000" w:rsidRPr="00000000" w14:paraId="000001F8">
      <w:pPr>
        <w:spacing w:after="240" w:before="240" w:lineRule="auto"/>
        <w:rPr>
          <w:sz w:val="16"/>
          <w:szCs w:val="16"/>
        </w:rPr>
      </w:pPr>
      <w:r w:rsidDel="00000000" w:rsidR="00000000" w:rsidRPr="00000000">
        <w:rPr>
          <w:sz w:val="16"/>
          <w:szCs w:val="16"/>
          <w:rtl w:val="0"/>
        </w:rPr>
        <w:t xml:space="preserve">The yield gap exists for numerous reasons, including those fostered by biophysical and socioeconomic factors, as well as those of logistics. Biophysical factors that affect the yield gap include lack of water or soil fertility, or the invasion of pests and other unwanted organisms while the socioeconomic factors relate to an agricultural practitioner’s lack of access to resources or lack of knowledge about modern farming techniques. Logistics issues include poor transportation routes, as well as substandard storage. </w:t>
      </w:r>
    </w:p>
    <w:p w:rsidR="00000000" w:rsidDel="00000000" w:rsidP="00000000" w:rsidRDefault="00000000" w:rsidRPr="00000000" w14:paraId="000001F9">
      <w:pPr>
        <w:spacing w:after="240" w:before="240" w:lineRule="auto"/>
        <w:rPr>
          <w:sz w:val="16"/>
          <w:szCs w:val="16"/>
        </w:rPr>
      </w:pPr>
      <w:r w:rsidDel="00000000" w:rsidR="00000000" w:rsidRPr="00000000">
        <w:rPr>
          <w:sz w:val="16"/>
          <w:szCs w:val="16"/>
          <w:rtl w:val="0"/>
        </w:rPr>
        <w:t xml:space="preserve">The reduction of the yield gap is one of the essential aims for improving food security around the globe. This is due to the fact that making immediate farms more productive will improve food security without fostering the need of cutting down natural areas to create more farmland. An example of how significant of an impact the yield gap can have can be seen in Sub Saharan Africa, where the gap occupies approximately 80% of the yield in</w:t>
      </w:r>
      <w:r w:rsidDel="00000000" w:rsidR="00000000" w:rsidRPr="00000000">
        <w:rPr>
          <w:i w:val="1"/>
          <w:iCs w:val="1"/>
          <w:sz w:val="16"/>
          <w:szCs w:val="16"/>
          <w:rtl w:val="0"/>
        </w:rPr>
        <w:t xml:space="preserve"> designated </w:t>
      </w:r>
      <w:r w:rsidDel="00000000" w:rsidR="00000000" w:rsidRPr="00000000">
        <w:rPr>
          <w:sz w:val="16"/>
          <w:szCs w:val="16"/>
          <w:rtl w:val="0"/>
        </w:rPr>
        <w:t xml:space="preserve">areas and regions. This indicates that there is a lot of room for improvement and that the yield gap is indeed a crucial issue. </w:t>
      </w:r>
    </w:p>
    <w:p w:rsidR="00000000" w:rsidDel="00000000" w:rsidP="00000000" w:rsidRDefault="00000000" w:rsidRPr="00000000" w14:paraId="000001FA">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FB">
      <w:pPr>
        <w:spacing w:after="240" w:before="240" w:lineRule="auto"/>
        <w:rPr>
          <w:sz w:val="16"/>
          <w:szCs w:val="16"/>
        </w:rPr>
      </w:pPr>
      <w:r w:rsidDel="00000000" w:rsidR="00000000" w:rsidRPr="00000000">
        <w:rPr>
          <w:sz w:val="16"/>
          <w:szCs w:val="16"/>
          <w:rtl w:val="0"/>
        </w:rPr>
        <w:br w:type="textWrapping"/>
        <w:br w:type="textWrapping"/>
      </w:r>
    </w:p>
    <w:p w:rsidR="00000000" w:rsidDel="00000000" w:rsidP="00000000" w:rsidRDefault="00000000" w:rsidRPr="00000000" w14:paraId="000001FC">
      <w:pPr>
        <w:spacing w:after="240" w:before="240" w:lineRule="auto"/>
        <w:rPr>
          <w:sz w:val="16"/>
          <w:szCs w:val="16"/>
        </w:rPr>
      </w:pPr>
      <w:r w:rsidDel="00000000" w:rsidR="00000000" w:rsidRPr="00000000">
        <w:rPr>
          <w:rtl w:val="0"/>
        </w:rPr>
      </w:r>
    </w:p>
    <w:p w:rsidR="00000000" w:rsidDel="00000000" w:rsidP="00000000" w:rsidRDefault="00000000" w:rsidRPr="00000000" w14:paraId="000001FD">
      <w:pPr>
        <w:spacing w:after="240" w:before="240" w:lineRule="auto"/>
        <w:rPr>
          <w:sz w:val="16"/>
          <w:szCs w:val="16"/>
        </w:rPr>
      </w:pPr>
      <w:r w:rsidDel="00000000" w:rsidR="00000000" w:rsidRPr="00000000">
        <w:rPr>
          <w:rtl w:val="0"/>
        </w:rPr>
      </w:r>
    </w:p>
    <w:p w:rsidR="00000000" w:rsidDel="00000000" w:rsidP="00000000" w:rsidRDefault="00000000" w:rsidRPr="00000000" w14:paraId="000001FE">
      <w:pPr>
        <w:spacing w:after="240" w:before="240" w:lineRule="auto"/>
        <w:rPr>
          <w:sz w:val="16"/>
          <w:szCs w:val="16"/>
        </w:rPr>
      </w:pPr>
      <w:r w:rsidDel="00000000" w:rsidR="00000000" w:rsidRPr="00000000">
        <w:rPr>
          <w:rtl w:val="0"/>
        </w:rPr>
      </w:r>
    </w:p>
    <w:p w:rsidR="00000000" w:rsidDel="00000000" w:rsidP="00000000" w:rsidRDefault="00000000" w:rsidRPr="00000000" w14:paraId="000001FF">
      <w:pPr>
        <w:spacing w:after="240" w:before="240" w:lineRule="auto"/>
        <w:rPr>
          <w:sz w:val="16"/>
          <w:szCs w:val="16"/>
        </w:rPr>
      </w:pPr>
      <w:r w:rsidDel="00000000" w:rsidR="00000000" w:rsidRPr="00000000">
        <w:rPr>
          <w:rtl w:val="0"/>
        </w:rPr>
      </w:r>
    </w:p>
    <w:p w:rsidR="00000000" w:rsidDel="00000000" w:rsidP="00000000" w:rsidRDefault="00000000" w:rsidRPr="00000000" w14:paraId="00000200">
      <w:pPr>
        <w:spacing w:after="240" w:before="240" w:lineRule="auto"/>
        <w:rPr>
          <w:sz w:val="16"/>
          <w:szCs w:val="16"/>
        </w:rPr>
      </w:pPr>
      <w:r w:rsidDel="00000000" w:rsidR="00000000" w:rsidRPr="00000000">
        <w:rPr>
          <w:rtl w:val="0"/>
        </w:rPr>
      </w:r>
    </w:p>
    <w:p w:rsidR="00000000" w:rsidDel="00000000" w:rsidP="00000000" w:rsidRDefault="00000000" w:rsidRPr="00000000" w14:paraId="00000201">
      <w:pPr>
        <w:spacing w:after="240" w:before="240" w:lineRule="auto"/>
        <w:rPr>
          <w:sz w:val="16"/>
          <w:szCs w:val="16"/>
        </w:rPr>
      </w:pPr>
      <w:r w:rsidDel="00000000" w:rsidR="00000000" w:rsidRPr="00000000">
        <w:rPr>
          <w:rtl w:val="0"/>
        </w:rPr>
      </w:r>
    </w:p>
    <w:p w:rsidR="00000000" w:rsidDel="00000000" w:rsidP="00000000" w:rsidRDefault="00000000" w:rsidRPr="00000000" w14:paraId="00000202">
      <w:pPr>
        <w:spacing w:after="240" w:before="240" w:lineRule="auto"/>
        <w:rPr>
          <w:sz w:val="16"/>
          <w:szCs w:val="16"/>
        </w:rPr>
      </w:pPr>
      <w:r w:rsidDel="00000000" w:rsidR="00000000" w:rsidRPr="00000000">
        <w:rPr>
          <w:rtl w:val="0"/>
        </w:rPr>
      </w:r>
    </w:p>
    <w:p w:rsidR="00000000" w:rsidDel="00000000" w:rsidP="00000000" w:rsidRDefault="00000000" w:rsidRPr="00000000" w14:paraId="00000203">
      <w:pPr>
        <w:spacing w:after="240" w:before="240" w:lineRule="auto"/>
        <w:rPr>
          <w:sz w:val="16"/>
          <w:szCs w:val="16"/>
        </w:rPr>
      </w:pPr>
      <w:r w:rsidDel="00000000" w:rsidR="00000000" w:rsidRPr="00000000">
        <w:rPr>
          <w:rtl w:val="0"/>
        </w:rPr>
      </w:r>
    </w:p>
    <w:p w:rsidR="00000000" w:rsidDel="00000000" w:rsidP="00000000" w:rsidRDefault="00000000" w:rsidRPr="00000000" w14:paraId="00000204">
      <w:pPr>
        <w:spacing w:after="240" w:before="240" w:lineRule="auto"/>
        <w:rPr>
          <w:sz w:val="16"/>
          <w:szCs w:val="16"/>
        </w:rPr>
      </w:pPr>
      <w:r w:rsidDel="00000000" w:rsidR="00000000" w:rsidRPr="00000000">
        <w:rPr>
          <w:rtl w:val="0"/>
        </w:rPr>
      </w:r>
    </w:p>
    <w:p w:rsidR="00000000" w:rsidDel="00000000" w:rsidP="00000000" w:rsidRDefault="00000000" w:rsidRPr="00000000" w14:paraId="00000205">
      <w:pPr>
        <w:spacing w:after="240" w:before="240" w:lineRule="auto"/>
        <w:rPr>
          <w:sz w:val="16"/>
          <w:szCs w:val="16"/>
        </w:rPr>
      </w:pPr>
      <w:r w:rsidDel="00000000" w:rsidR="00000000" w:rsidRPr="00000000">
        <w:rPr>
          <w:rtl w:val="0"/>
        </w:rPr>
      </w:r>
    </w:p>
    <w:p w:rsidR="00000000" w:rsidDel="00000000" w:rsidP="00000000" w:rsidRDefault="00000000" w:rsidRPr="00000000" w14:paraId="00000206">
      <w:pPr>
        <w:spacing w:after="240" w:before="240" w:lineRule="auto"/>
        <w:rPr>
          <w:sz w:val="16"/>
          <w:szCs w:val="16"/>
        </w:rPr>
      </w:pPr>
      <w:r w:rsidDel="00000000" w:rsidR="00000000" w:rsidRPr="00000000">
        <w:rPr>
          <w:rtl w:val="0"/>
        </w:rPr>
      </w:r>
    </w:p>
    <w:p w:rsidR="00000000" w:rsidDel="00000000" w:rsidP="00000000" w:rsidRDefault="00000000" w:rsidRPr="00000000" w14:paraId="00000207">
      <w:pPr>
        <w:spacing w:after="240" w:before="240" w:lineRule="auto"/>
        <w:rPr>
          <w:sz w:val="16"/>
          <w:szCs w:val="16"/>
        </w:rPr>
      </w:pPr>
      <w:r w:rsidDel="00000000" w:rsidR="00000000" w:rsidRPr="00000000">
        <w:rPr>
          <w:rtl w:val="0"/>
        </w:rPr>
      </w:r>
    </w:p>
    <w:p w:rsidR="00000000" w:rsidDel="00000000" w:rsidP="00000000" w:rsidRDefault="00000000" w:rsidRPr="00000000" w14:paraId="00000208">
      <w:pPr>
        <w:spacing w:after="240" w:before="240" w:lineRule="auto"/>
        <w:rPr>
          <w:sz w:val="16"/>
          <w:szCs w:val="16"/>
        </w:rPr>
      </w:pPr>
      <w:r w:rsidDel="00000000" w:rsidR="00000000" w:rsidRPr="00000000">
        <w:rPr>
          <w:rtl w:val="0"/>
        </w:rPr>
      </w:r>
    </w:p>
    <w:p w:rsidR="00000000" w:rsidDel="00000000" w:rsidP="00000000" w:rsidRDefault="00000000" w:rsidRPr="00000000" w14:paraId="00000209">
      <w:pPr>
        <w:spacing w:after="240" w:before="240" w:lineRule="auto"/>
        <w:rPr>
          <w:sz w:val="18"/>
          <w:szCs w:val="18"/>
        </w:rPr>
      </w:pPr>
      <w:r w:rsidDel="00000000" w:rsidR="00000000" w:rsidRPr="00000000">
        <w:rPr>
          <w:rtl w:val="0"/>
        </w:rPr>
      </w:r>
    </w:p>
    <w:p w:rsidR="00000000" w:rsidDel="00000000" w:rsidP="00000000" w:rsidRDefault="00000000" w:rsidRPr="00000000" w14:paraId="0000020A">
      <w:pPr>
        <w:spacing w:after="240" w:before="240" w:lineRule="auto"/>
        <w:rPr>
          <w:sz w:val="18"/>
          <w:szCs w:val="18"/>
        </w:rPr>
      </w:pPr>
      <w:r w:rsidDel="00000000" w:rsidR="00000000" w:rsidRPr="00000000">
        <w:rPr>
          <w:sz w:val="18"/>
          <w:szCs w:val="18"/>
          <w:rtl w:val="0"/>
        </w:rPr>
        <w:t xml:space="preserve">Cation Exchange Capacity (CEC)</w:t>
      </w:r>
    </w:p>
    <w:p w:rsidR="00000000" w:rsidDel="00000000" w:rsidP="00000000" w:rsidRDefault="00000000" w:rsidRPr="00000000" w14:paraId="0000020B">
      <w:pPr>
        <w:spacing w:after="240" w:before="240" w:lineRule="auto"/>
        <w:rPr>
          <w:sz w:val="18"/>
          <w:szCs w:val="18"/>
        </w:rPr>
      </w:pPr>
      <w:r w:rsidDel="00000000" w:rsidR="00000000" w:rsidRPr="00000000">
        <w:rPr>
          <w:sz w:val="18"/>
          <w:szCs w:val="18"/>
          <w:rtl w:val="0"/>
        </w:rPr>
        <w:t xml:space="preserve"> </w:t>
      </w:r>
    </w:p>
    <w:p w:rsidR="00000000" w:rsidDel="00000000" w:rsidP="00000000" w:rsidRDefault="00000000" w:rsidRPr="00000000" w14:paraId="0000020C">
      <w:pPr>
        <w:spacing w:after="240" w:before="240" w:lineRule="auto"/>
        <w:rPr>
          <w:sz w:val="16"/>
          <w:szCs w:val="16"/>
        </w:rPr>
      </w:pPr>
      <w:r w:rsidDel="00000000" w:rsidR="00000000" w:rsidRPr="00000000">
        <w:rPr>
          <w:sz w:val="16"/>
          <w:szCs w:val="16"/>
          <w:rtl w:val="0"/>
        </w:rPr>
        <w:t xml:space="preserve">It can be termed as a representation of the soil’s total capacity to hold and exchange positively charged ions or cations. The cation exchange capacity of a designated amount of soil can be represented in centimoles </w:t>
      </w:r>
      <w:r w:rsidDel="00000000" w:rsidR="00000000" w:rsidRPr="00000000">
        <w:rPr>
          <w:sz w:val="16"/>
          <w:szCs w:val="16"/>
          <w:rtl w:val="0"/>
        </w:rPr>
        <w:t xml:space="preserve">(cmol(+)/kg)</w:t>
      </w:r>
      <w:r w:rsidDel="00000000" w:rsidR="00000000" w:rsidRPr="00000000">
        <w:rPr>
          <w:b w:val="1"/>
          <w:bCs w:val="1"/>
          <w:sz w:val="16"/>
          <w:szCs w:val="16"/>
          <w:rtl w:val="0"/>
        </w:rPr>
        <w:t xml:space="preserve"> </w:t>
      </w:r>
      <w:r w:rsidDel="00000000" w:rsidR="00000000" w:rsidRPr="00000000">
        <w:rPr>
          <w:sz w:val="16"/>
          <w:szCs w:val="16"/>
          <w:rtl w:val="0"/>
        </w:rPr>
        <w:t xml:space="preserve">or charge per kilogram of soil. </w:t>
      </w:r>
    </w:p>
    <w:p w:rsidR="00000000" w:rsidDel="00000000" w:rsidP="00000000" w:rsidRDefault="00000000" w:rsidRPr="00000000" w14:paraId="0000020D">
      <w:pPr>
        <w:spacing w:after="240" w:before="240" w:lineRule="auto"/>
        <w:rPr>
          <w:sz w:val="16"/>
          <w:szCs w:val="16"/>
        </w:rPr>
      </w:pPr>
      <w:r w:rsidDel="00000000" w:rsidR="00000000" w:rsidRPr="00000000">
        <w:rPr>
          <w:sz w:val="16"/>
          <w:szCs w:val="16"/>
          <w:rtl w:val="0"/>
        </w:rPr>
        <w:t xml:space="preserve">It is quite dynamic and can be influenced by the pH, texture, amount of organic matter, the type of clay in the soil and numerous other characteristics. It has been found that the amount of clay and the type of clay in a designated amount of soil is vital to forming a larger number of exchange sites, or increasing the cation exchange capacity. This is due to the fact that clay particles are microscopic and negatively charged. Their addition can increase the amount of exchange sites in the soil, while it is important to note that expanding clays like Smectite have a larger cation exchange capacity than non expanding clays like Kaolinite. Another aspect of the soil that affects the number of exchange sites is that of the amount of organic matter found in the soil as organic matter is rich in humus, which has a higher cation exchange capacity than a lot of clays. Therefore, adding organic matter to the soil can increase the cation exchange capacity. Furthermore, it has been found that increasing the pH of a designated amount of soil unfurls more nutrient exchange sites in the soil, thereby increasing the cation exchange capacity. This is why liming acidic soils is beneficial for the health and nutrient storage capacity of the soil. </w:t>
      </w:r>
    </w:p>
    <w:p w:rsidR="00000000" w:rsidDel="00000000" w:rsidP="00000000" w:rsidRDefault="00000000" w:rsidRPr="00000000" w14:paraId="0000020E">
      <w:pPr>
        <w:spacing w:after="240" w:before="240" w:lineRule="auto"/>
        <w:rPr>
          <w:sz w:val="16"/>
          <w:szCs w:val="16"/>
        </w:rPr>
      </w:pPr>
      <w:r w:rsidDel="00000000" w:rsidR="00000000" w:rsidRPr="00000000">
        <w:rPr>
          <w:sz w:val="16"/>
          <w:szCs w:val="16"/>
          <w:rtl w:val="0"/>
        </w:rPr>
        <w:t xml:space="preserve">Additionally, it is known that humus and the organic matter found in the soil have a negative charge, and as opposites attract, they hold onto numerous essential and electropositive nutrients, including potassium, calcium, and magnesium. Additionally soils that have a high cation exchange capacity are able to retain a higher amount of nutrients than those soils that have a lower cation exchange capacity as a considerable amount of essential plant nutrients are electropositive. Furthermore, these soils require less fertilizers, while those with a lower representation become bereft of nutrients faster and they require fertilizers more often. An exemplification of this is that of soils that have a large amount of sand. As sand particles are predominantly large in comparison to other particles and they have a low surface area. These characteristics disallow them from retaining a large amount of nutrients and their low cation exchange capacity is what fosters their need for frequent fertilization. A higher cation exchange capacity is beneficial for the soil as it assists the soil in holding nutrients and thereby prevents them from washing away in rainfall. </w:t>
      </w:r>
    </w:p>
    <w:p w:rsidR="00000000" w:rsidDel="00000000" w:rsidP="00000000" w:rsidRDefault="00000000" w:rsidRPr="00000000" w14:paraId="0000020F">
      <w:pPr>
        <w:spacing w:after="240" w:before="240" w:lineRule="auto"/>
        <w:rPr>
          <w:sz w:val="16"/>
          <w:szCs w:val="16"/>
        </w:rPr>
      </w:pPr>
      <w:r w:rsidDel="00000000" w:rsidR="00000000" w:rsidRPr="00000000">
        <w:rPr>
          <w:sz w:val="16"/>
          <w:szCs w:val="16"/>
          <w:rtl w:val="0"/>
        </w:rPr>
        <w:t xml:space="preserve">The cation exchange capacity of a designated amount of soil is essential for opposing salinity as in saline soil, sodium ions dominate the numerous exchange sites. Sodium is termed as a </w:t>
      </w:r>
      <w:r w:rsidDel="00000000" w:rsidR="00000000" w:rsidRPr="00000000">
        <w:rPr>
          <w:i w:val="1"/>
          <w:iCs w:val="1"/>
          <w:sz w:val="16"/>
          <w:szCs w:val="16"/>
          <w:rtl w:val="0"/>
        </w:rPr>
        <w:t xml:space="preserve">junk ion </w:t>
      </w:r>
      <w:r w:rsidDel="00000000" w:rsidR="00000000" w:rsidRPr="00000000">
        <w:rPr>
          <w:sz w:val="16"/>
          <w:szCs w:val="16"/>
          <w:rtl w:val="0"/>
        </w:rPr>
        <w:t xml:space="preserve">as it has little to no nutritional value to the soil or to the plant itself. The quantification of the cation exchange capacity in soil can assist agricultural practitioners in determining how much of a certain soil amendment is required to recapture these exchange sites. </w:t>
      </w:r>
    </w:p>
    <w:p w:rsidR="00000000" w:rsidDel="00000000" w:rsidP="00000000" w:rsidRDefault="00000000" w:rsidRPr="00000000" w14:paraId="00000210">
      <w:pPr>
        <w:spacing w:after="240" w:before="240" w:lineRule="auto"/>
        <w:rPr>
          <w:sz w:val="16"/>
          <w:szCs w:val="16"/>
        </w:rPr>
      </w:pPr>
      <w:r w:rsidDel="00000000" w:rsidR="00000000" w:rsidRPr="00000000">
        <w:rPr>
          <w:sz w:val="16"/>
          <w:szCs w:val="16"/>
          <w:rtl w:val="0"/>
        </w:rPr>
        <w:t xml:space="preserve">The cation exchange capacity of the soil is what keeps the soil cultivable and fertile as otherwise beneficial nutrients would be washed away from the soil constantly whenever rainfall occurred and this would nurture a sterile environment that would not support plant growth. </w:t>
      </w:r>
    </w:p>
    <w:p w:rsidR="00000000" w:rsidDel="00000000" w:rsidP="00000000" w:rsidRDefault="00000000" w:rsidRPr="00000000" w14:paraId="00000211">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212">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13">
      <w:pPr>
        <w:spacing w:after="240" w:before="240" w:lineRule="auto"/>
        <w:rPr>
          <w:sz w:val="16"/>
          <w:szCs w:val="16"/>
        </w:rPr>
      </w:pPr>
      <w:r w:rsidDel="00000000" w:rsidR="00000000" w:rsidRPr="00000000">
        <w:rPr>
          <w:rtl w:val="0"/>
        </w:rPr>
      </w:r>
    </w:p>
    <w:p w:rsidR="00000000" w:rsidDel="00000000" w:rsidP="00000000" w:rsidRDefault="00000000" w:rsidRPr="00000000" w14:paraId="00000214">
      <w:pPr>
        <w:spacing w:after="240" w:before="240" w:lineRule="auto"/>
        <w:rPr>
          <w:sz w:val="16"/>
          <w:szCs w:val="16"/>
        </w:rPr>
      </w:pPr>
      <w:r w:rsidDel="00000000" w:rsidR="00000000" w:rsidRPr="00000000">
        <w:rPr>
          <w:rtl w:val="0"/>
        </w:rPr>
      </w:r>
    </w:p>
    <w:p w:rsidR="00000000" w:rsidDel="00000000" w:rsidP="00000000" w:rsidRDefault="00000000" w:rsidRPr="00000000" w14:paraId="00000215">
      <w:pPr>
        <w:spacing w:after="240" w:before="240" w:lineRule="auto"/>
        <w:rPr>
          <w:sz w:val="16"/>
          <w:szCs w:val="16"/>
        </w:rPr>
      </w:pPr>
      <w:r w:rsidDel="00000000" w:rsidR="00000000" w:rsidRPr="00000000">
        <w:rPr>
          <w:rtl w:val="0"/>
        </w:rPr>
      </w:r>
    </w:p>
    <w:p w:rsidR="00000000" w:rsidDel="00000000" w:rsidP="00000000" w:rsidRDefault="00000000" w:rsidRPr="00000000" w14:paraId="00000216">
      <w:pPr>
        <w:spacing w:after="240" w:before="240" w:lineRule="auto"/>
        <w:rPr>
          <w:sz w:val="16"/>
          <w:szCs w:val="16"/>
        </w:rPr>
      </w:pPr>
      <w:r w:rsidDel="00000000" w:rsidR="00000000" w:rsidRPr="00000000">
        <w:rPr>
          <w:rtl w:val="0"/>
        </w:rPr>
      </w:r>
    </w:p>
    <w:p w:rsidR="00000000" w:rsidDel="00000000" w:rsidP="00000000" w:rsidRDefault="00000000" w:rsidRPr="00000000" w14:paraId="00000217">
      <w:pPr>
        <w:spacing w:after="240" w:before="240" w:lineRule="auto"/>
        <w:rPr>
          <w:sz w:val="16"/>
          <w:szCs w:val="16"/>
        </w:rPr>
      </w:pPr>
      <w:r w:rsidDel="00000000" w:rsidR="00000000" w:rsidRPr="00000000">
        <w:rPr>
          <w:rtl w:val="0"/>
        </w:rPr>
      </w:r>
    </w:p>
    <w:p w:rsidR="00000000" w:rsidDel="00000000" w:rsidP="00000000" w:rsidRDefault="00000000" w:rsidRPr="00000000" w14:paraId="00000218">
      <w:pPr>
        <w:spacing w:after="240" w:before="240" w:lineRule="auto"/>
        <w:rPr>
          <w:sz w:val="16"/>
          <w:szCs w:val="16"/>
        </w:rPr>
      </w:pPr>
      <w:r w:rsidDel="00000000" w:rsidR="00000000" w:rsidRPr="00000000">
        <w:rPr>
          <w:rtl w:val="0"/>
        </w:rPr>
      </w:r>
    </w:p>
    <w:p w:rsidR="00000000" w:rsidDel="00000000" w:rsidP="00000000" w:rsidRDefault="00000000" w:rsidRPr="00000000" w14:paraId="00000219">
      <w:pPr>
        <w:spacing w:after="240" w:before="240" w:lineRule="auto"/>
        <w:rPr>
          <w:sz w:val="16"/>
          <w:szCs w:val="16"/>
        </w:rPr>
      </w:pPr>
      <w:r w:rsidDel="00000000" w:rsidR="00000000" w:rsidRPr="00000000">
        <w:rPr>
          <w:rtl w:val="0"/>
        </w:rPr>
      </w:r>
    </w:p>
    <w:p w:rsidR="00000000" w:rsidDel="00000000" w:rsidP="00000000" w:rsidRDefault="00000000" w:rsidRPr="00000000" w14:paraId="0000021A">
      <w:pPr>
        <w:spacing w:after="240" w:before="240" w:lineRule="auto"/>
        <w:rPr>
          <w:sz w:val="16"/>
          <w:szCs w:val="16"/>
        </w:rPr>
      </w:pPr>
      <w:r w:rsidDel="00000000" w:rsidR="00000000" w:rsidRPr="00000000">
        <w:rPr>
          <w:rtl w:val="0"/>
        </w:rPr>
      </w:r>
    </w:p>
    <w:p w:rsidR="00000000" w:rsidDel="00000000" w:rsidP="00000000" w:rsidRDefault="00000000" w:rsidRPr="00000000" w14:paraId="0000021B">
      <w:pPr>
        <w:spacing w:after="240" w:before="240" w:lineRule="auto"/>
        <w:rPr>
          <w:sz w:val="18"/>
          <w:szCs w:val="18"/>
        </w:rPr>
      </w:pPr>
      <w:r w:rsidDel="00000000" w:rsidR="00000000" w:rsidRPr="00000000">
        <w:rPr>
          <w:sz w:val="18"/>
          <w:szCs w:val="18"/>
          <w:rtl w:val="0"/>
        </w:rPr>
        <w:t xml:space="preserve">Absorption and Adsorption</w:t>
      </w:r>
    </w:p>
    <w:p w:rsidR="00000000" w:rsidDel="00000000" w:rsidP="00000000" w:rsidRDefault="00000000" w:rsidRPr="00000000" w14:paraId="0000021C">
      <w:pPr>
        <w:spacing w:after="240" w:before="240" w:lineRule="auto"/>
        <w:rPr>
          <w:sz w:val="16"/>
          <w:szCs w:val="16"/>
        </w:rPr>
      </w:pPr>
      <w:r w:rsidDel="00000000" w:rsidR="00000000" w:rsidRPr="00000000">
        <w:rPr>
          <w:rtl w:val="0"/>
        </w:rPr>
      </w:r>
    </w:p>
    <w:p w:rsidR="00000000" w:rsidDel="00000000" w:rsidP="00000000" w:rsidRDefault="00000000" w:rsidRPr="00000000" w14:paraId="0000021D">
      <w:pPr>
        <w:spacing w:after="240" w:before="240" w:lineRule="auto"/>
        <w:rPr>
          <w:sz w:val="16"/>
          <w:szCs w:val="16"/>
        </w:rPr>
      </w:pPr>
      <w:r w:rsidDel="00000000" w:rsidR="00000000" w:rsidRPr="00000000">
        <w:rPr>
          <w:sz w:val="16"/>
          <w:szCs w:val="16"/>
          <w:rtl w:val="0"/>
        </w:rPr>
        <w:t xml:space="preserve">Absorption-</w:t>
      </w:r>
    </w:p>
    <w:p w:rsidR="00000000" w:rsidDel="00000000" w:rsidP="00000000" w:rsidRDefault="00000000" w:rsidRPr="00000000" w14:paraId="0000021E">
      <w:pPr>
        <w:spacing w:after="240" w:before="240" w:lineRule="auto"/>
        <w:rPr>
          <w:sz w:val="16"/>
          <w:szCs w:val="16"/>
        </w:rPr>
      </w:pPr>
      <w:r w:rsidDel="00000000" w:rsidR="00000000" w:rsidRPr="00000000">
        <w:rPr>
          <w:sz w:val="16"/>
          <w:szCs w:val="16"/>
          <w:rtl w:val="0"/>
        </w:rPr>
        <w:t xml:space="preserve">This is termed as a bulk phenomenon in which the absorbate is taken into the entire volume of the absorbent. It causes the </w:t>
      </w:r>
      <w:r w:rsidDel="00000000" w:rsidR="00000000" w:rsidRPr="00000000">
        <w:rPr>
          <w:sz w:val="16"/>
          <w:szCs w:val="16"/>
          <w:rtl w:val="0"/>
        </w:rPr>
        <w:t xml:space="preserve">absorbate</w:t>
      </w:r>
      <w:r w:rsidDel="00000000" w:rsidR="00000000" w:rsidRPr="00000000">
        <w:rPr>
          <w:sz w:val="16"/>
          <w:szCs w:val="16"/>
          <w:rtl w:val="0"/>
        </w:rPr>
        <w:t xml:space="preserve"> to become a constituent of the internal solution of the absorbent, thereby making each substance harder to separate and extract from one another. An exemplification of this in soil is that of when water or dissolved nutrients move into the pores of the organic matter and designate expanding clay layers found in the soil. This is a process considered to be fueled by the concept of diffusion, which is the movement of the particles of a substance from an area of higher concentration to an area of lower concentration, and the concentration gradient. It is predominantly exemplified as the storage of water or bulk chemicals. </w:t>
      </w:r>
    </w:p>
    <w:p w:rsidR="00000000" w:rsidDel="00000000" w:rsidP="00000000" w:rsidRDefault="00000000" w:rsidRPr="00000000" w14:paraId="0000021F">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220">
      <w:pPr>
        <w:spacing w:after="240" w:before="240" w:lineRule="auto"/>
        <w:rPr>
          <w:sz w:val="16"/>
          <w:szCs w:val="16"/>
        </w:rPr>
      </w:pPr>
      <w:r w:rsidDel="00000000" w:rsidR="00000000" w:rsidRPr="00000000">
        <w:rPr>
          <w:sz w:val="16"/>
          <w:szCs w:val="16"/>
          <w:rtl w:val="0"/>
        </w:rPr>
        <w:t xml:space="preserve">Adsorption</w:t>
      </w:r>
    </w:p>
    <w:p w:rsidR="00000000" w:rsidDel="00000000" w:rsidP="00000000" w:rsidRDefault="00000000" w:rsidRPr="00000000" w14:paraId="00000221">
      <w:pPr>
        <w:spacing w:after="240" w:before="240" w:lineRule="auto"/>
        <w:rPr>
          <w:sz w:val="16"/>
          <w:szCs w:val="16"/>
        </w:rPr>
      </w:pPr>
      <w:r w:rsidDel="00000000" w:rsidR="00000000" w:rsidRPr="00000000">
        <w:rPr>
          <w:sz w:val="16"/>
          <w:szCs w:val="16"/>
          <w:rtl w:val="0"/>
        </w:rPr>
        <w:t xml:space="preserve">It is rigidly a surface phenomenon and it consists of the adhesion of the adsorbate ions to the outer surface of the adsorbent’s particles. It often occurs as an exothermic process and is due to the surface energy and electrostatic attraction of the particle. An exemplification of this is when soil particles absorb nutrients or other ions from their surroundings, and a thin film is formed on the surface of the soil particles. Soil particles have a high surface area in relation with their weight and adsorption is their primary way of holding onto nutrients from the soil. The concept of adsorption is considered to be critical in the area of plant nutrition as soil particles have the ability to absorb nutrients to an extent where they are not washed away through rainfall, but a plant can obtain them with ease. </w:t>
      </w:r>
    </w:p>
    <w:p w:rsidR="00000000" w:rsidDel="00000000" w:rsidP="00000000" w:rsidRDefault="00000000" w:rsidRPr="00000000" w14:paraId="00000222">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223">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4">
      <w:pPr>
        <w:spacing w:after="240" w:before="240" w:lineRule="auto"/>
        <w:rPr>
          <w:sz w:val="18"/>
          <w:szCs w:val="18"/>
        </w:rPr>
      </w:pPr>
      <w:r w:rsidDel="00000000" w:rsidR="00000000" w:rsidRPr="00000000">
        <w:rPr>
          <w:sz w:val="18"/>
          <w:szCs w:val="18"/>
          <w:rtl w:val="0"/>
        </w:rPr>
        <w:t xml:space="preserve">Water table</w:t>
      </w:r>
    </w:p>
    <w:p w:rsidR="00000000" w:rsidDel="00000000" w:rsidP="00000000" w:rsidRDefault="00000000" w:rsidRPr="00000000" w14:paraId="00000225">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226">
      <w:pPr>
        <w:spacing w:after="240" w:before="240" w:lineRule="auto"/>
        <w:rPr>
          <w:sz w:val="16"/>
          <w:szCs w:val="16"/>
        </w:rPr>
      </w:pPr>
      <w:r w:rsidDel="00000000" w:rsidR="00000000" w:rsidRPr="00000000">
        <w:rPr>
          <w:sz w:val="16"/>
          <w:szCs w:val="16"/>
          <w:rtl w:val="0"/>
        </w:rPr>
        <w:t xml:space="preserve">There are three essential layers of the underground in which the water table is established. </w:t>
      </w:r>
    </w:p>
    <w:p w:rsidR="00000000" w:rsidDel="00000000" w:rsidP="00000000" w:rsidRDefault="00000000" w:rsidRPr="00000000" w14:paraId="00000227">
      <w:pPr>
        <w:spacing w:after="240" w:before="240" w:lineRule="auto"/>
        <w:rPr>
          <w:sz w:val="16"/>
          <w:szCs w:val="16"/>
        </w:rPr>
      </w:pPr>
      <w:r w:rsidDel="00000000" w:rsidR="00000000" w:rsidRPr="00000000">
        <w:rPr>
          <w:sz w:val="16"/>
          <w:szCs w:val="16"/>
          <w:rtl w:val="0"/>
        </w:rPr>
        <w:t xml:space="preserve">Unsaturated zone- This is the zone that is directly under vegetative growth on land and a large amount of the pores in its soil are filled with air and water. </w:t>
      </w:r>
    </w:p>
    <w:p w:rsidR="00000000" w:rsidDel="00000000" w:rsidP="00000000" w:rsidRDefault="00000000" w:rsidRPr="00000000" w14:paraId="00000228">
      <w:pPr>
        <w:spacing w:after="240" w:before="240" w:lineRule="auto"/>
        <w:rPr>
          <w:sz w:val="16"/>
          <w:szCs w:val="16"/>
        </w:rPr>
      </w:pPr>
      <w:r w:rsidDel="00000000" w:rsidR="00000000" w:rsidRPr="00000000">
        <w:rPr>
          <w:sz w:val="16"/>
          <w:szCs w:val="16"/>
          <w:rtl w:val="0"/>
        </w:rPr>
        <w:t xml:space="preserve">Capillary Fringe- This layer exists above the water table, and it acts as an area from which water begins to conduct itself upward against the force of gravity. The water in the pores here is held there through surface tension. </w:t>
      </w:r>
    </w:p>
    <w:p w:rsidR="00000000" w:rsidDel="00000000" w:rsidP="00000000" w:rsidRDefault="00000000" w:rsidRPr="00000000" w14:paraId="00000229">
      <w:pPr>
        <w:spacing w:after="240" w:before="240" w:lineRule="auto"/>
        <w:rPr>
          <w:sz w:val="16"/>
          <w:szCs w:val="16"/>
        </w:rPr>
      </w:pPr>
      <w:r w:rsidDel="00000000" w:rsidR="00000000" w:rsidRPr="00000000">
        <w:rPr>
          <w:sz w:val="16"/>
          <w:szCs w:val="16"/>
          <w:rtl w:val="0"/>
        </w:rPr>
        <w:t xml:space="preserve">Saturated Zone- This is the area where groundwater exists and it is found underneath the water table. </w:t>
      </w:r>
    </w:p>
    <w:p w:rsidR="00000000" w:rsidDel="00000000" w:rsidP="00000000" w:rsidRDefault="00000000" w:rsidRPr="00000000" w14:paraId="0000022A">
      <w:pPr>
        <w:spacing w:after="240" w:before="240" w:lineRule="auto"/>
        <w:rPr>
          <w:sz w:val="16"/>
          <w:szCs w:val="16"/>
        </w:rPr>
      </w:pPr>
      <w:r w:rsidDel="00000000" w:rsidR="00000000" w:rsidRPr="00000000">
        <w:rPr>
          <w:sz w:val="16"/>
          <w:szCs w:val="16"/>
          <w:rtl w:val="0"/>
        </w:rPr>
        <w:t xml:space="preserve">Therefore, this indicates that the water table is a division that lies between the saturated zone and capillary fringe. Though this is the case, the water table is not a stable and indefinite establishment and its location varies greatly on numerous factors, including the topography of the area as the table is found to be higher under elevation and lower under depressions. Additionally, its level can increase and decrease based on the amount of water in that designated area. An exemplification of this is if a large amount of snow and water melts in an area, water is absorbed into the ground. This increases the level of the water table while if there is a drought and the area does not have as much water, the water table will be found to be lower. </w:t>
      </w:r>
    </w:p>
    <w:p w:rsidR="00000000" w:rsidDel="00000000" w:rsidP="00000000" w:rsidRDefault="00000000" w:rsidRPr="00000000" w14:paraId="0000022B">
      <w:pPr>
        <w:spacing w:after="240" w:before="240" w:lineRule="auto"/>
        <w:rPr>
          <w:sz w:val="16"/>
          <w:szCs w:val="16"/>
        </w:rPr>
      </w:pPr>
      <w:r w:rsidDel="00000000" w:rsidR="00000000" w:rsidRPr="00000000">
        <w:rPr>
          <w:rtl w:val="0"/>
        </w:rPr>
      </w:r>
    </w:p>
    <w:p w:rsidR="00000000" w:rsidDel="00000000" w:rsidP="00000000" w:rsidRDefault="00000000" w:rsidRPr="00000000" w14:paraId="0000022C">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D">
      <w:pPr>
        <w:spacing w:after="240" w:before="240" w:lineRule="auto"/>
        <w:rPr>
          <w:sz w:val="16"/>
          <w:szCs w:val="16"/>
        </w:rPr>
      </w:pPr>
      <w:r w:rsidDel="00000000" w:rsidR="00000000" w:rsidRPr="00000000">
        <w:rPr>
          <w:rtl w:val="0"/>
        </w:rPr>
      </w:r>
    </w:p>
    <w:p w:rsidR="00000000" w:rsidDel="00000000" w:rsidP="00000000" w:rsidRDefault="00000000" w:rsidRPr="00000000" w14:paraId="0000022E">
      <w:pPr>
        <w:spacing w:after="240" w:before="240" w:lineRule="auto"/>
        <w:rPr>
          <w:sz w:val="18"/>
          <w:szCs w:val="18"/>
        </w:rPr>
      </w:pPr>
      <w:r w:rsidDel="00000000" w:rsidR="00000000" w:rsidRPr="00000000">
        <w:rPr>
          <w:sz w:val="18"/>
          <w:szCs w:val="18"/>
          <w:rtl w:val="0"/>
        </w:rPr>
        <w:t xml:space="preserve">Soil Composition</w:t>
      </w:r>
    </w:p>
    <w:p w:rsidR="00000000" w:rsidDel="00000000" w:rsidP="00000000" w:rsidRDefault="00000000" w:rsidRPr="00000000" w14:paraId="0000022F">
      <w:pPr>
        <w:spacing w:after="240" w:before="240" w:lineRule="auto"/>
        <w:rPr>
          <w:sz w:val="18"/>
          <w:szCs w:val="18"/>
        </w:rPr>
      </w:pPr>
      <w:r w:rsidDel="00000000" w:rsidR="00000000" w:rsidRPr="00000000">
        <w:rPr>
          <w:rtl w:val="0"/>
        </w:rPr>
      </w:r>
    </w:p>
    <w:p w:rsidR="00000000" w:rsidDel="00000000" w:rsidP="00000000" w:rsidRDefault="00000000" w:rsidRPr="00000000" w14:paraId="00000230">
      <w:pPr>
        <w:spacing w:after="240" w:before="240" w:lineRule="auto"/>
        <w:rPr>
          <w:sz w:val="16"/>
          <w:szCs w:val="16"/>
        </w:rPr>
      </w:pPr>
      <w:r w:rsidDel="00000000" w:rsidR="00000000" w:rsidRPr="00000000">
        <w:rPr>
          <w:sz w:val="16"/>
          <w:szCs w:val="16"/>
          <w:rtl w:val="0"/>
        </w:rPr>
        <w:t xml:space="preserve"> There exists a 4-phase system to understand the various components of soil. This system is expressed below-</w:t>
      </w:r>
    </w:p>
    <w:p w:rsidR="00000000" w:rsidDel="00000000" w:rsidP="00000000" w:rsidRDefault="00000000" w:rsidRPr="00000000" w14:paraId="00000231">
      <w:pPr>
        <w:spacing w:after="240" w:before="240" w:lineRule="auto"/>
        <w:rPr>
          <w:sz w:val="16"/>
          <w:szCs w:val="16"/>
        </w:rPr>
      </w:pPr>
      <w:r w:rsidDel="00000000" w:rsidR="00000000" w:rsidRPr="00000000">
        <w:rPr>
          <w:sz w:val="16"/>
          <w:szCs w:val="16"/>
          <w:rtl w:val="0"/>
        </w:rPr>
        <w:t xml:space="preserve"> It is known that highly cultivable and ideal soils, including the virgin silt loam, are composed through a ratio of solid material and empty pores spaces in a designated amount of soil. This ratio is 45:5:25:25. The division of this ratio is expressed below in depth-</w:t>
      </w:r>
    </w:p>
    <w:p w:rsidR="00000000" w:rsidDel="00000000" w:rsidP="00000000" w:rsidRDefault="00000000" w:rsidRPr="00000000" w14:paraId="00000232">
      <w:pPr>
        <w:spacing w:after="240" w:before="240" w:lineRule="auto"/>
        <w:rPr>
          <w:sz w:val="16"/>
          <w:szCs w:val="16"/>
        </w:rPr>
      </w:pPr>
      <w:r w:rsidDel="00000000" w:rsidR="00000000" w:rsidRPr="00000000">
        <w:rPr>
          <w:sz w:val="16"/>
          <w:szCs w:val="16"/>
          <w:rtl w:val="0"/>
        </w:rPr>
        <w:t xml:space="preserve"> Solid Fraction</w:t>
      </w:r>
    </w:p>
    <w:p w:rsidR="00000000" w:rsidDel="00000000" w:rsidP="00000000" w:rsidRDefault="00000000" w:rsidRPr="00000000" w14:paraId="00000233">
      <w:pPr>
        <w:spacing w:after="240" w:before="240" w:lineRule="auto"/>
        <w:rPr>
          <w:sz w:val="16"/>
          <w:szCs w:val="16"/>
        </w:rPr>
      </w:pPr>
      <w:r w:rsidDel="00000000" w:rsidR="00000000" w:rsidRPr="00000000">
        <w:rPr>
          <w:sz w:val="16"/>
          <w:szCs w:val="16"/>
          <w:rtl w:val="0"/>
        </w:rPr>
        <w:t xml:space="preserve"> The solid phase of the soil is what is known to dispense a form of structural support and area of chemical nutrient storage for plants. This solid fragment of the soil can be divided into the following two constituents-</w:t>
      </w:r>
    </w:p>
    <w:p w:rsidR="00000000" w:rsidDel="00000000" w:rsidP="00000000" w:rsidRDefault="00000000" w:rsidRPr="00000000" w14:paraId="00000234">
      <w:pPr>
        <w:spacing w:after="240" w:before="240" w:lineRule="auto"/>
        <w:rPr>
          <w:sz w:val="16"/>
          <w:szCs w:val="16"/>
        </w:rPr>
      </w:pPr>
      <w:r w:rsidDel="00000000" w:rsidR="00000000" w:rsidRPr="00000000">
        <w:rPr>
          <w:sz w:val="16"/>
          <w:szCs w:val="16"/>
          <w:rtl w:val="0"/>
        </w:rPr>
        <w:t xml:space="preserve"> The Mineral Fraction</w:t>
      </w:r>
    </w:p>
    <w:p w:rsidR="00000000" w:rsidDel="00000000" w:rsidP="00000000" w:rsidRDefault="00000000" w:rsidRPr="00000000" w14:paraId="00000235">
      <w:pPr>
        <w:spacing w:after="240" w:before="240" w:lineRule="auto"/>
        <w:rPr>
          <w:sz w:val="16"/>
          <w:szCs w:val="16"/>
        </w:rPr>
      </w:pPr>
      <w:r w:rsidDel="00000000" w:rsidR="00000000" w:rsidRPr="00000000">
        <w:rPr>
          <w:sz w:val="16"/>
          <w:szCs w:val="16"/>
          <w:rtl w:val="0"/>
        </w:rPr>
        <w:t xml:space="preserve"> This amount of the soil consists of inorganic rock that has been weathering for thousands of years and its constituents are classified on the basis of their particle size and other characteristics. They include the following-</w:t>
      </w:r>
    </w:p>
    <w:p w:rsidR="00000000" w:rsidDel="00000000" w:rsidP="00000000" w:rsidRDefault="00000000" w:rsidRPr="00000000" w14:paraId="00000236">
      <w:pPr>
        <w:spacing w:after="240" w:before="240" w:lineRule="auto"/>
        <w:rPr>
          <w:sz w:val="16"/>
          <w:szCs w:val="16"/>
        </w:rPr>
      </w:pPr>
      <w:r w:rsidDel="00000000" w:rsidR="00000000" w:rsidRPr="00000000">
        <w:rPr>
          <w:sz w:val="16"/>
          <w:szCs w:val="16"/>
          <w:rtl w:val="0"/>
        </w:rPr>
        <w:t xml:space="preserve">Sand- Sand particles are the largest kind of soil separate and their size can range from approximately 2.0mm to 0.05mm. Their composition is essentially inert and it is highly constituted by the presence of quartz. These particles form the frame of the soil and have a considerable water retention capacity and have numerous pores spaces. These designated characteristics allow for drainage and airflow through the soil. </w:t>
      </w:r>
    </w:p>
    <w:p w:rsidR="00000000" w:rsidDel="00000000" w:rsidP="00000000" w:rsidRDefault="00000000" w:rsidRPr="00000000" w14:paraId="00000237">
      <w:pPr>
        <w:spacing w:after="240" w:before="240" w:lineRule="auto"/>
        <w:rPr>
          <w:sz w:val="16"/>
          <w:szCs w:val="16"/>
        </w:rPr>
      </w:pPr>
      <w:r w:rsidDel="00000000" w:rsidR="00000000" w:rsidRPr="00000000">
        <w:rPr>
          <w:sz w:val="16"/>
          <w:szCs w:val="16"/>
          <w:rtl w:val="0"/>
        </w:rPr>
        <w:t xml:space="preserve">Silt- Silt particles are the second largest kind of soil separate and their size can range from approximately 0.005mm to 0.002mm. and they have a larger average surface area when compared to sand. Though this is the case, silt lacks the stickiness of clay particles. </w:t>
      </w:r>
    </w:p>
    <w:p w:rsidR="00000000" w:rsidDel="00000000" w:rsidP="00000000" w:rsidRDefault="00000000" w:rsidRPr="00000000" w14:paraId="00000238">
      <w:pPr>
        <w:spacing w:after="240" w:before="240" w:lineRule="auto"/>
        <w:rPr>
          <w:sz w:val="16"/>
          <w:szCs w:val="16"/>
        </w:rPr>
      </w:pPr>
      <w:r w:rsidDel="00000000" w:rsidR="00000000" w:rsidRPr="00000000">
        <w:rPr>
          <w:sz w:val="16"/>
          <w:szCs w:val="16"/>
          <w:rtl w:val="0"/>
        </w:rPr>
        <w:t xml:space="preserve">Clay- Clay particles are the smallest soil separate particles and they are considered to be an essential mineral compound. This is due to the fact that a large amount of all soil chemistry happens on the surface of these clay particles and they have an extensive surface area. To exemplify this, if all of the clay particles in a tablespoon of soil were to be to their surface area, they would envelop the entirety of a football field. </w:t>
      </w:r>
    </w:p>
    <w:p w:rsidR="00000000" w:rsidDel="00000000" w:rsidP="00000000" w:rsidRDefault="00000000" w:rsidRPr="00000000" w14:paraId="00000239">
      <w:pPr>
        <w:spacing w:after="240" w:before="240" w:lineRule="auto"/>
        <w:rPr>
          <w:sz w:val="16"/>
          <w:szCs w:val="16"/>
        </w:rPr>
      </w:pPr>
      <w:r w:rsidDel="00000000" w:rsidR="00000000" w:rsidRPr="00000000">
        <w:rPr>
          <w:sz w:val="16"/>
          <w:szCs w:val="16"/>
          <w:rtl w:val="0"/>
        </w:rPr>
        <w:t xml:space="preserve"> The Organic Fraction </w:t>
      </w:r>
    </w:p>
    <w:p w:rsidR="00000000" w:rsidDel="00000000" w:rsidP="00000000" w:rsidRDefault="00000000" w:rsidRPr="00000000" w14:paraId="0000023A">
      <w:pPr>
        <w:spacing w:after="240" w:before="240" w:lineRule="auto"/>
        <w:rPr>
          <w:sz w:val="16"/>
          <w:szCs w:val="16"/>
        </w:rPr>
      </w:pPr>
      <w:r w:rsidDel="00000000" w:rsidR="00000000" w:rsidRPr="00000000">
        <w:rPr>
          <w:sz w:val="16"/>
          <w:szCs w:val="16"/>
          <w:rtl w:val="0"/>
        </w:rPr>
        <w:t xml:space="preserve"> This constitutes approximately 5% of a designated amount of soil, and though this amount can seem inadequate, its absence would not classify the soil as a collection of weathered rocks. This organic matter concentration in the soil can be referred to as Soil Organic Matter or SOM. This SOM can be divided into three of the following categories-</w:t>
      </w:r>
    </w:p>
    <w:p w:rsidR="00000000" w:rsidDel="00000000" w:rsidP="00000000" w:rsidRDefault="00000000" w:rsidRPr="00000000" w14:paraId="0000023B">
      <w:pPr>
        <w:spacing w:after="240" w:before="240" w:lineRule="auto"/>
        <w:rPr>
          <w:sz w:val="16"/>
          <w:szCs w:val="16"/>
        </w:rPr>
      </w:pPr>
      <w:r w:rsidDel="00000000" w:rsidR="00000000" w:rsidRPr="00000000">
        <w:rPr>
          <w:sz w:val="16"/>
          <w:szCs w:val="16"/>
          <w:rtl w:val="0"/>
        </w:rPr>
        <w:t xml:space="preserve">Humus- Humus is a dark stable component of the organic matter content of the soil and it is formed through the decomposition of organic matter over lengths of time. This is such a material that resists further decomposition or degradation and it can remain in the soil for hundreds of years. </w:t>
      </w:r>
    </w:p>
    <w:p w:rsidR="00000000" w:rsidDel="00000000" w:rsidP="00000000" w:rsidRDefault="00000000" w:rsidRPr="00000000" w14:paraId="0000023C">
      <w:pPr>
        <w:spacing w:after="240" w:before="240" w:lineRule="auto"/>
        <w:rPr>
          <w:sz w:val="16"/>
          <w:szCs w:val="16"/>
        </w:rPr>
      </w:pPr>
      <w:r w:rsidDel="00000000" w:rsidR="00000000" w:rsidRPr="00000000">
        <w:rPr>
          <w:sz w:val="16"/>
          <w:szCs w:val="16"/>
          <w:rtl w:val="0"/>
        </w:rPr>
        <w:t xml:space="preserve">Active Fraction- These are the recently decaying kinds of organic matter in the soil, including leaves, roots, and microbes. They are currently being cycled. </w:t>
      </w:r>
    </w:p>
    <w:p w:rsidR="00000000" w:rsidDel="00000000" w:rsidP="00000000" w:rsidRDefault="00000000" w:rsidRPr="00000000" w14:paraId="0000023D">
      <w:pPr>
        <w:spacing w:after="240" w:before="240" w:lineRule="auto"/>
        <w:rPr>
          <w:sz w:val="16"/>
          <w:szCs w:val="16"/>
        </w:rPr>
      </w:pPr>
      <w:r w:rsidDel="00000000" w:rsidR="00000000" w:rsidRPr="00000000">
        <w:rPr>
          <w:sz w:val="16"/>
          <w:szCs w:val="16"/>
          <w:rtl w:val="0"/>
        </w:rPr>
        <w:t xml:space="preserve">Biological Glue- Biological glue is essentially composed of the secretions of bacteria and fungi, such as glomalin. These secretions are what hold the numerous soil particles together. </w:t>
      </w:r>
    </w:p>
    <w:p w:rsidR="00000000" w:rsidDel="00000000" w:rsidP="00000000" w:rsidRDefault="00000000" w:rsidRPr="00000000" w14:paraId="0000023E">
      <w:pPr>
        <w:spacing w:after="240" w:before="240" w:lineRule="auto"/>
        <w:rPr>
          <w:sz w:val="16"/>
          <w:szCs w:val="16"/>
        </w:rPr>
      </w:pPr>
      <w:r w:rsidDel="00000000" w:rsidR="00000000" w:rsidRPr="00000000">
        <w:rPr>
          <w:sz w:val="16"/>
          <w:szCs w:val="16"/>
          <w:rtl w:val="0"/>
        </w:rPr>
        <w:t xml:space="preserve"> Pore Spaces and the Circulatory System</w:t>
      </w:r>
    </w:p>
    <w:p w:rsidR="00000000" w:rsidDel="00000000" w:rsidP="00000000" w:rsidRDefault="00000000" w:rsidRPr="00000000" w14:paraId="0000023F">
      <w:pPr>
        <w:spacing w:after="240" w:before="240" w:lineRule="auto"/>
        <w:rPr>
          <w:sz w:val="16"/>
          <w:szCs w:val="16"/>
        </w:rPr>
      </w:pPr>
      <w:r w:rsidDel="00000000" w:rsidR="00000000" w:rsidRPr="00000000">
        <w:rPr>
          <w:sz w:val="16"/>
          <w:szCs w:val="16"/>
          <w:rtl w:val="0"/>
        </w:rPr>
        <w:t xml:space="preserve"> This contributes approximately 50% of the soil is just as essential as the solid fraction through its own beneficial properties. It can be divided into the following two categories-</w:t>
      </w:r>
    </w:p>
    <w:p w:rsidR="00000000" w:rsidDel="00000000" w:rsidP="00000000" w:rsidRDefault="00000000" w:rsidRPr="00000000" w14:paraId="00000240">
      <w:pPr>
        <w:spacing w:after="240" w:before="240" w:lineRule="auto"/>
        <w:rPr>
          <w:sz w:val="16"/>
          <w:szCs w:val="16"/>
        </w:rPr>
      </w:pPr>
      <w:r w:rsidDel="00000000" w:rsidR="00000000" w:rsidRPr="00000000">
        <w:rPr>
          <w:sz w:val="16"/>
          <w:szCs w:val="16"/>
          <w:rtl w:val="0"/>
        </w:rPr>
        <w:t xml:space="preserve"> The Liquid Phase</w:t>
      </w:r>
    </w:p>
    <w:p w:rsidR="00000000" w:rsidDel="00000000" w:rsidP="00000000" w:rsidRDefault="00000000" w:rsidRPr="00000000" w14:paraId="00000241">
      <w:pPr>
        <w:spacing w:after="240" w:before="240" w:lineRule="auto"/>
        <w:rPr>
          <w:sz w:val="16"/>
          <w:szCs w:val="16"/>
        </w:rPr>
      </w:pPr>
      <w:r w:rsidDel="00000000" w:rsidR="00000000" w:rsidRPr="00000000">
        <w:rPr>
          <w:sz w:val="16"/>
          <w:szCs w:val="16"/>
          <w:rtl w:val="0"/>
        </w:rPr>
        <w:t xml:space="preserve"> This comprises approximately 25% of a designated amount of soil and it does not consist of pure water, but a chemical solution that is composed of dissolved ions, organic acids, and gases. The chemistry and composition of this liquid phase is what determines whether the plant will effortlessly grow, or die of osmotic thirst. </w:t>
      </w:r>
    </w:p>
    <w:p w:rsidR="00000000" w:rsidDel="00000000" w:rsidP="00000000" w:rsidRDefault="00000000" w:rsidRPr="00000000" w14:paraId="00000242">
      <w:pPr>
        <w:spacing w:after="240" w:before="240" w:lineRule="auto"/>
        <w:rPr>
          <w:sz w:val="16"/>
          <w:szCs w:val="16"/>
        </w:rPr>
      </w:pPr>
      <w:r w:rsidDel="00000000" w:rsidR="00000000" w:rsidRPr="00000000">
        <w:rPr>
          <w:sz w:val="16"/>
          <w:szCs w:val="16"/>
          <w:rtl w:val="0"/>
        </w:rPr>
        <w:t xml:space="preserve"> The Gaseous Phase-</w:t>
      </w:r>
    </w:p>
    <w:p w:rsidR="00000000" w:rsidDel="00000000" w:rsidP="00000000" w:rsidRDefault="00000000" w:rsidRPr="00000000" w14:paraId="00000243">
      <w:pPr>
        <w:spacing w:after="240" w:before="240" w:lineRule="auto"/>
        <w:rPr>
          <w:sz w:val="16"/>
          <w:szCs w:val="16"/>
        </w:rPr>
      </w:pPr>
      <w:r w:rsidDel="00000000" w:rsidR="00000000" w:rsidRPr="00000000">
        <w:rPr>
          <w:sz w:val="16"/>
          <w:szCs w:val="16"/>
          <w:rtl w:val="0"/>
        </w:rPr>
        <w:t xml:space="preserve"> This comprises approximately 25% of a designated amount of soil and it is quite dissimilar from the air found in our average atmosphere. This is due to the fact that soil microbes and plant roots are constantly respiring and therefore there is a large amount of Carbon Dioxide found in this area of the soil, and not as much oxygen. It is known that in healthy soil, there is adequate aeration for air to exchange with the atmosphere at times and this is why when soil is water logged, anaerobic conditions are created, disallowing much of plant growth. </w:t>
      </w:r>
    </w:p>
    <w:p w:rsidR="00000000" w:rsidDel="00000000" w:rsidP="00000000" w:rsidRDefault="00000000" w:rsidRPr="00000000" w14:paraId="00000244">
      <w:pPr>
        <w:spacing w:after="240" w:before="240" w:lineRule="auto"/>
        <w:rPr>
          <w:sz w:val="16"/>
          <w:szCs w:val="16"/>
        </w:rPr>
      </w:pPr>
      <w:r w:rsidDel="00000000" w:rsidR="00000000" w:rsidRPr="00000000">
        <w:rPr>
          <w:sz w:val="16"/>
          <w:szCs w:val="16"/>
          <w:rtl w:val="0"/>
        </w:rPr>
        <w:t xml:space="preserve"> Another aspect of soil composition is that of the chemical composition and to understand this portion of the soil well, we must look at soil colloids. A colloid is a particle so small that its physical behaviour of its surroundings is determined by its surface electrical charges and not by gravity. The aspects of this include the following- </w:t>
      </w:r>
    </w:p>
    <w:p w:rsidR="00000000" w:rsidDel="00000000" w:rsidP="00000000" w:rsidRDefault="00000000" w:rsidRPr="00000000" w14:paraId="00000245">
      <w:pPr>
        <w:spacing w:after="240" w:before="240" w:lineRule="auto"/>
        <w:rPr>
          <w:sz w:val="16"/>
          <w:szCs w:val="16"/>
        </w:rPr>
      </w:pPr>
      <w:r w:rsidDel="00000000" w:rsidR="00000000" w:rsidRPr="00000000">
        <w:rPr>
          <w:sz w:val="16"/>
          <w:szCs w:val="16"/>
          <w:rtl w:val="0"/>
        </w:rPr>
        <w:t xml:space="preserve"> Cation Exchange Capacity of the Soil</w:t>
      </w:r>
    </w:p>
    <w:p w:rsidR="00000000" w:rsidDel="00000000" w:rsidP="00000000" w:rsidRDefault="00000000" w:rsidRPr="00000000" w14:paraId="00000246">
      <w:pPr>
        <w:spacing w:after="240" w:before="240" w:lineRule="auto"/>
        <w:rPr>
          <w:sz w:val="16"/>
          <w:szCs w:val="16"/>
        </w:rPr>
      </w:pPr>
      <w:r w:rsidDel="00000000" w:rsidR="00000000" w:rsidRPr="00000000">
        <w:rPr>
          <w:sz w:val="16"/>
          <w:szCs w:val="16"/>
          <w:rtl w:val="0"/>
        </w:rPr>
        <w:t xml:space="preserve"> It has been found that numerous soil colloids bear a negative electrical charge and this enables them to attract positively charged ions or cations. Numerous kinds of nutrients are positively charged, including Magnesium, Potassium, and Calcium. This cation exchange capacity is what helps the soil hold onto its nutrients and not let them be leached away through the occurrence of rainfall. </w:t>
      </w:r>
    </w:p>
    <w:p w:rsidR="00000000" w:rsidDel="00000000" w:rsidP="00000000" w:rsidRDefault="00000000" w:rsidRPr="00000000" w14:paraId="00000247">
      <w:pPr>
        <w:spacing w:after="240" w:before="240" w:lineRule="auto"/>
        <w:rPr>
          <w:sz w:val="16"/>
          <w:szCs w:val="16"/>
        </w:rPr>
      </w:pPr>
      <w:r w:rsidDel="00000000" w:rsidR="00000000" w:rsidRPr="00000000">
        <w:rPr>
          <w:sz w:val="16"/>
          <w:szCs w:val="16"/>
          <w:rtl w:val="0"/>
        </w:rPr>
        <w:t xml:space="preserve"> Another interesting aspect is the technique through which plants are able to absorb their nutrients for their usage. The roots of the plant release hydrogen ion, thereby </w:t>
      </w:r>
      <w:r w:rsidDel="00000000" w:rsidR="00000000" w:rsidRPr="00000000">
        <w:rPr>
          <w:i w:val="1"/>
          <w:iCs w:val="1"/>
          <w:sz w:val="16"/>
          <w:szCs w:val="16"/>
          <w:rtl w:val="0"/>
        </w:rPr>
        <w:t xml:space="preserve">bumping </w:t>
      </w:r>
      <w:r w:rsidDel="00000000" w:rsidR="00000000" w:rsidRPr="00000000">
        <w:rPr>
          <w:sz w:val="16"/>
          <w:szCs w:val="16"/>
          <w:rtl w:val="0"/>
        </w:rPr>
        <w:t xml:space="preserve">the nutrients off the clay particles that had adsorbed them and the nutrients get integrated into the water in the soil, which the plant then takes up ordinarily.</w:t>
      </w:r>
    </w:p>
    <w:p w:rsidR="00000000" w:rsidDel="00000000" w:rsidP="00000000" w:rsidRDefault="00000000" w:rsidRPr="00000000" w14:paraId="00000248">
      <w:pPr>
        <w:spacing w:after="240" w:before="240" w:lineRule="auto"/>
        <w:rPr>
          <w:sz w:val="16"/>
          <w:szCs w:val="16"/>
        </w:rPr>
      </w:pPr>
      <w:r w:rsidDel="00000000" w:rsidR="00000000" w:rsidRPr="00000000">
        <w:rPr>
          <w:sz w:val="16"/>
          <w:szCs w:val="16"/>
          <w:rtl w:val="0"/>
        </w:rPr>
        <w:t xml:space="preserve"> pH of the Soil</w:t>
      </w:r>
    </w:p>
    <w:p w:rsidR="00000000" w:rsidDel="00000000" w:rsidP="00000000" w:rsidRDefault="00000000" w:rsidRPr="00000000" w14:paraId="00000249">
      <w:pPr>
        <w:spacing w:after="240" w:before="240" w:lineRule="auto"/>
        <w:rPr>
          <w:sz w:val="16"/>
          <w:szCs w:val="16"/>
        </w:rPr>
      </w:pPr>
      <w:r w:rsidDel="00000000" w:rsidR="00000000" w:rsidRPr="00000000">
        <w:rPr>
          <w:sz w:val="16"/>
          <w:szCs w:val="16"/>
          <w:rtl w:val="0"/>
        </w:rPr>
        <w:t xml:space="preserve"> It is through this that the chemical composition of the soil is determined and the pH can also be termed as the concentration of hydrogen ions in the soil. It has been found that-</w:t>
      </w:r>
    </w:p>
    <w:p w:rsidR="00000000" w:rsidDel="00000000" w:rsidP="00000000" w:rsidRDefault="00000000" w:rsidRPr="00000000" w14:paraId="0000024A">
      <w:pPr>
        <w:spacing w:after="240" w:before="240" w:lineRule="auto"/>
        <w:rPr>
          <w:sz w:val="16"/>
          <w:szCs w:val="16"/>
        </w:rPr>
      </w:pPr>
      <w:r w:rsidDel="00000000" w:rsidR="00000000" w:rsidRPr="00000000">
        <w:rPr>
          <w:sz w:val="16"/>
          <w:szCs w:val="16"/>
          <w:rtl w:val="0"/>
        </w:rPr>
        <w:t xml:space="preserve"> Acidic Soils (pH &lt; 5.5) - They have toxic levels of manganese. These elements lock up the phosphorus away from the plant.</w:t>
      </w:r>
    </w:p>
    <w:p w:rsidR="00000000" w:rsidDel="00000000" w:rsidP="00000000" w:rsidRDefault="00000000" w:rsidRPr="00000000" w14:paraId="0000024B">
      <w:pPr>
        <w:spacing w:after="240" w:before="240" w:lineRule="auto"/>
        <w:rPr>
          <w:sz w:val="16"/>
          <w:szCs w:val="16"/>
        </w:rPr>
      </w:pPr>
      <w:r w:rsidDel="00000000" w:rsidR="00000000" w:rsidRPr="00000000">
        <w:rPr>
          <w:sz w:val="16"/>
          <w:szCs w:val="16"/>
          <w:rtl w:val="0"/>
        </w:rPr>
        <w:t xml:space="preserve"> Approximately Neutral Soils (pH 6.5 - 7.0) - It is at this level where microbial activity is at its highest and approximately all nutrients are soluble. </w:t>
      </w:r>
    </w:p>
    <w:p w:rsidR="00000000" w:rsidDel="00000000" w:rsidP="00000000" w:rsidRDefault="00000000" w:rsidRPr="00000000" w14:paraId="0000024C">
      <w:pPr>
        <w:spacing w:after="240" w:before="240" w:lineRule="auto"/>
        <w:rPr>
          <w:sz w:val="16"/>
          <w:szCs w:val="16"/>
        </w:rPr>
      </w:pPr>
      <w:r w:rsidDel="00000000" w:rsidR="00000000" w:rsidRPr="00000000">
        <w:rPr>
          <w:sz w:val="16"/>
          <w:szCs w:val="16"/>
          <w:rtl w:val="0"/>
        </w:rPr>
        <w:t xml:space="preserve"> Alkaline Soils (pH &gt; 8.0) - It is often these soils that are saline and with a high pH, nutrients like Boron and Iron become insoluble in the soil, thereby leading to nutrient deficiencies in the plant. </w:t>
      </w:r>
    </w:p>
    <w:p w:rsidR="00000000" w:rsidDel="00000000" w:rsidP="00000000" w:rsidRDefault="00000000" w:rsidRPr="00000000" w14:paraId="0000024D">
      <w:pPr>
        <w:spacing w:after="240" w:before="240" w:lineRule="auto"/>
        <w:rPr>
          <w:sz w:val="16"/>
          <w:szCs w:val="16"/>
        </w:rPr>
      </w:pPr>
      <w:r w:rsidDel="00000000" w:rsidR="00000000" w:rsidRPr="00000000">
        <w:rPr>
          <w:sz w:val="16"/>
          <w:szCs w:val="16"/>
          <w:rtl w:val="0"/>
        </w:rPr>
        <w:t xml:space="preserve"> The biological composition of the soil is another essential aspect of soil composition that needs to be understood. </w:t>
      </w:r>
    </w:p>
    <w:p w:rsidR="00000000" w:rsidDel="00000000" w:rsidP="00000000" w:rsidRDefault="00000000" w:rsidRPr="00000000" w14:paraId="0000024E">
      <w:pPr>
        <w:spacing w:after="240" w:before="240" w:lineRule="auto"/>
        <w:rPr>
          <w:sz w:val="16"/>
          <w:szCs w:val="16"/>
        </w:rPr>
      </w:pPr>
      <w:r w:rsidDel="00000000" w:rsidR="00000000" w:rsidRPr="00000000">
        <w:rPr>
          <w:sz w:val="16"/>
          <w:szCs w:val="16"/>
          <w:rtl w:val="0"/>
        </w:rPr>
        <w:t xml:space="preserve"> One gram of healthy soil can contain more microorganisms than people on the planet. These organisms are composed of the following-</w:t>
      </w:r>
    </w:p>
    <w:p w:rsidR="00000000" w:rsidDel="00000000" w:rsidP="00000000" w:rsidRDefault="00000000" w:rsidRPr="00000000" w14:paraId="0000024F">
      <w:pPr>
        <w:spacing w:after="240" w:before="240" w:lineRule="auto"/>
        <w:rPr>
          <w:sz w:val="16"/>
          <w:szCs w:val="16"/>
        </w:rPr>
      </w:pPr>
      <w:r w:rsidDel="00000000" w:rsidR="00000000" w:rsidRPr="00000000">
        <w:rPr>
          <w:sz w:val="16"/>
          <w:szCs w:val="16"/>
          <w:rtl w:val="0"/>
        </w:rPr>
        <w:t xml:space="preserve">Micro flora- These are essentially bacteria and fungi which are the primary decomposers in the soil. The bacteria have the ability to break down simple sugars, while the fungi can break down hard woody material known as lignin through their hyphae. </w:t>
      </w:r>
    </w:p>
    <w:p w:rsidR="00000000" w:rsidDel="00000000" w:rsidP="00000000" w:rsidRDefault="00000000" w:rsidRPr="00000000" w14:paraId="00000250">
      <w:pPr>
        <w:spacing w:after="240" w:before="240" w:lineRule="auto"/>
        <w:rPr>
          <w:sz w:val="16"/>
          <w:szCs w:val="16"/>
        </w:rPr>
      </w:pPr>
      <w:r w:rsidDel="00000000" w:rsidR="00000000" w:rsidRPr="00000000">
        <w:rPr>
          <w:sz w:val="16"/>
          <w:szCs w:val="16"/>
          <w:rtl w:val="0"/>
        </w:rPr>
        <w:t xml:space="preserve"> Mycorrhizae- They are a specialized kind of fungi which can form a symbiotic relationship with the plant root, thereby physically grown into the roots themselves and extending for miles underground in search of phosphorus and water. They act as a kind of secondary root system. </w:t>
      </w:r>
    </w:p>
    <w:p w:rsidR="00000000" w:rsidDel="00000000" w:rsidP="00000000" w:rsidRDefault="00000000" w:rsidRPr="00000000" w14:paraId="00000251">
      <w:pPr>
        <w:spacing w:after="240" w:before="240" w:lineRule="auto"/>
        <w:rPr>
          <w:sz w:val="16"/>
          <w:szCs w:val="16"/>
        </w:rPr>
      </w:pPr>
      <w:r w:rsidDel="00000000" w:rsidR="00000000" w:rsidRPr="00000000">
        <w:rPr>
          <w:sz w:val="16"/>
          <w:szCs w:val="16"/>
          <w:rtl w:val="0"/>
        </w:rPr>
        <w:t xml:space="preserve"> Macro fauna- They are essentially constructed of earthworms and beetles. Earthworms turn the soil for proper aeration and water infiltration through a process known as pedoturbation. Their castings are a kind of concentrated fertilizer. </w:t>
      </w:r>
    </w:p>
    <w:p w:rsidR="00000000" w:rsidDel="00000000" w:rsidP="00000000" w:rsidRDefault="00000000" w:rsidRPr="00000000" w14:paraId="00000252">
      <w:pPr>
        <w:spacing w:after="240" w:before="240" w:lineRule="auto"/>
        <w:rPr>
          <w:sz w:val="16"/>
          <w:szCs w:val="16"/>
        </w:rPr>
      </w:pPr>
      <w:r w:rsidDel="00000000" w:rsidR="00000000" w:rsidRPr="00000000">
        <w:rPr>
          <w:sz w:val="16"/>
          <w:szCs w:val="16"/>
          <w:rtl w:val="0"/>
        </w:rPr>
        <w:t xml:space="preserve"> Another aspect of soil composition is that of its stratigraphy and this can be understood through the concept of soil horizons, which are expressed below-</w:t>
      </w:r>
    </w:p>
    <w:p w:rsidR="00000000" w:rsidDel="00000000" w:rsidP="00000000" w:rsidRDefault="00000000" w:rsidRPr="00000000" w14:paraId="00000253">
      <w:pPr>
        <w:spacing w:after="240" w:before="240" w:lineRule="auto"/>
        <w:rPr>
          <w:sz w:val="16"/>
          <w:szCs w:val="16"/>
        </w:rPr>
      </w:pPr>
      <w:r w:rsidDel="00000000" w:rsidR="00000000" w:rsidRPr="00000000">
        <w:rPr>
          <w:sz w:val="16"/>
          <w:szCs w:val="16"/>
          <w:rtl w:val="0"/>
        </w:rPr>
        <w:t xml:space="preserve"> O Horizon</w:t>
      </w:r>
    </w:p>
    <w:p w:rsidR="00000000" w:rsidDel="00000000" w:rsidP="00000000" w:rsidRDefault="00000000" w:rsidRPr="00000000" w14:paraId="00000254">
      <w:pPr>
        <w:spacing w:after="240" w:before="240" w:lineRule="auto"/>
        <w:rPr>
          <w:sz w:val="16"/>
          <w:szCs w:val="16"/>
        </w:rPr>
      </w:pPr>
      <w:r w:rsidDel="00000000" w:rsidR="00000000" w:rsidRPr="00000000">
        <w:rPr>
          <w:sz w:val="16"/>
          <w:szCs w:val="16"/>
          <w:rtl w:val="0"/>
        </w:rPr>
        <w:t xml:space="preserve"> This is the topmost layer in the soil profile and it is termed as the </w:t>
      </w:r>
      <w:r w:rsidDel="00000000" w:rsidR="00000000" w:rsidRPr="00000000">
        <w:rPr>
          <w:i w:val="1"/>
          <w:iCs w:val="1"/>
          <w:sz w:val="16"/>
          <w:szCs w:val="16"/>
          <w:rtl w:val="0"/>
        </w:rPr>
        <w:t xml:space="preserve">organic layer </w:t>
      </w:r>
      <w:r w:rsidDel="00000000" w:rsidR="00000000" w:rsidRPr="00000000">
        <w:rPr>
          <w:sz w:val="16"/>
          <w:szCs w:val="16"/>
          <w:rtl w:val="0"/>
        </w:rPr>
        <w:t xml:space="preserve">of the soil. It is essentially composed of leaves, needles, twigs, and animal and plant remains, which are also known as </w:t>
      </w:r>
      <w:r w:rsidDel="00000000" w:rsidR="00000000" w:rsidRPr="00000000">
        <w:rPr>
          <w:i w:val="1"/>
          <w:iCs w:val="1"/>
          <w:sz w:val="16"/>
          <w:szCs w:val="16"/>
          <w:rtl w:val="0"/>
        </w:rPr>
        <w:t xml:space="preserve">detritus. </w:t>
      </w:r>
      <w:r w:rsidDel="00000000" w:rsidR="00000000" w:rsidRPr="00000000">
        <w:rPr>
          <w:sz w:val="16"/>
          <w:szCs w:val="16"/>
          <w:rtl w:val="0"/>
        </w:rPr>
        <w:t xml:space="preserve">The essential role of this layer is to retain moisture and prevent the erosion of the soil. Furthermore, it is the layer where the process of humification begins, in which the decomposition of organic matter into rich and dark humus occurs. This area is found to be thick in forests and other naturally vegetated habitats, but it is thin or not found in deserts and plowed areas of land. </w:t>
      </w:r>
    </w:p>
    <w:p w:rsidR="00000000" w:rsidDel="00000000" w:rsidP="00000000" w:rsidRDefault="00000000" w:rsidRPr="00000000" w14:paraId="00000255">
      <w:pPr>
        <w:spacing w:after="240" w:before="240" w:lineRule="auto"/>
        <w:rPr>
          <w:sz w:val="16"/>
          <w:szCs w:val="16"/>
        </w:rPr>
      </w:pPr>
      <w:r w:rsidDel="00000000" w:rsidR="00000000" w:rsidRPr="00000000">
        <w:rPr>
          <w:sz w:val="16"/>
          <w:szCs w:val="16"/>
          <w:rtl w:val="0"/>
        </w:rPr>
        <w:t xml:space="preserve"> A Horizon</w:t>
      </w:r>
    </w:p>
    <w:p w:rsidR="00000000" w:rsidDel="00000000" w:rsidP="00000000" w:rsidRDefault="00000000" w:rsidRPr="00000000" w14:paraId="00000256">
      <w:pPr>
        <w:spacing w:after="240" w:before="240" w:lineRule="auto"/>
        <w:rPr>
          <w:sz w:val="16"/>
          <w:szCs w:val="16"/>
        </w:rPr>
      </w:pPr>
      <w:r w:rsidDel="00000000" w:rsidR="00000000" w:rsidRPr="00000000">
        <w:rPr>
          <w:sz w:val="16"/>
          <w:szCs w:val="16"/>
          <w:rtl w:val="0"/>
        </w:rPr>
        <w:t xml:space="preserve"> This layer is the most essential layer for agricultural purposes and it is the most biologically active. This layer is termed as the topsoil and it is dark in color due to the fact that it is abundant in the presence of organic matter and contains numerous amounts of mineral particles. These minerals include those of sand, silt, and clay. Its role can be identified as the nursery for all the vegetative growth that develops here as seed germination, a large amount of root activity, and nutrient cycling occur in this designated horizon of the soil. Additionally, it has a high cation exchange capacity, indicating that it has considerable aptitude for the retainment of essential nutrients like potassium and calcium. </w:t>
      </w:r>
    </w:p>
    <w:p w:rsidR="00000000" w:rsidDel="00000000" w:rsidP="00000000" w:rsidRDefault="00000000" w:rsidRPr="00000000" w14:paraId="00000257">
      <w:pPr>
        <w:spacing w:after="240" w:before="240" w:lineRule="auto"/>
        <w:rPr>
          <w:sz w:val="16"/>
          <w:szCs w:val="16"/>
        </w:rPr>
      </w:pPr>
      <w:r w:rsidDel="00000000" w:rsidR="00000000" w:rsidRPr="00000000">
        <w:rPr>
          <w:sz w:val="16"/>
          <w:szCs w:val="16"/>
          <w:rtl w:val="0"/>
        </w:rPr>
        <w:t xml:space="preserve"> E Horizon</w:t>
      </w:r>
    </w:p>
    <w:p w:rsidR="00000000" w:rsidDel="00000000" w:rsidP="00000000" w:rsidRDefault="00000000" w:rsidRPr="00000000" w14:paraId="00000258">
      <w:pPr>
        <w:spacing w:after="240" w:before="240" w:lineRule="auto"/>
        <w:rPr>
          <w:sz w:val="16"/>
          <w:szCs w:val="16"/>
        </w:rPr>
      </w:pPr>
      <w:r w:rsidDel="00000000" w:rsidR="00000000" w:rsidRPr="00000000">
        <w:rPr>
          <w:sz w:val="16"/>
          <w:szCs w:val="16"/>
          <w:rtl w:val="0"/>
        </w:rPr>
        <w:t xml:space="preserve"> This is termed as the </w:t>
      </w:r>
      <w:r w:rsidDel="00000000" w:rsidR="00000000" w:rsidRPr="00000000">
        <w:rPr>
          <w:i w:val="1"/>
          <w:iCs w:val="1"/>
          <w:sz w:val="16"/>
          <w:szCs w:val="16"/>
          <w:rtl w:val="0"/>
        </w:rPr>
        <w:t xml:space="preserve">eluviated </w:t>
      </w:r>
      <w:r w:rsidDel="00000000" w:rsidR="00000000" w:rsidRPr="00000000">
        <w:rPr>
          <w:sz w:val="16"/>
          <w:szCs w:val="16"/>
          <w:rtl w:val="0"/>
        </w:rPr>
        <w:t xml:space="preserve">or </w:t>
      </w:r>
      <w:r w:rsidDel="00000000" w:rsidR="00000000" w:rsidRPr="00000000">
        <w:rPr>
          <w:i w:val="1"/>
          <w:iCs w:val="1"/>
          <w:sz w:val="16"/>
          <w:szCs w:val="16"/>
          <w:rtl w:val="0"/>
        </w:rPr>
        <w:t xml:space="preserve">leached layer</w:t>
      </w:r>
      <w:r w:rsidDel="00000000" w:rsidR="00000000" w:rsidRPr="00000000">
        <w:rPr>
          <w:sz w:val="16"/>
          <w:szCs w:val="16"/>
          <w:rtl w:val="0"/>
        </w:rPr>
        <w:t xml:space="preserve"> of the soil. This is due to the fact that rainfall thrusts a large amount of the minerals, clays, and organic acids deeper into the soil profile. Moreover, this layer is not always found in the soil, but when it is, it is essentially found between the topsoil and subsoil. It is commonly found in older and acidic forest soils. </w:t>
      </w:r>
    </w:p>
    <w:p w:rsidR="00000000" w:rsidDel="00000000" w:rsidP="00000000" w:rsidRDefault="00000000" w:rsidRPr="00000000" w14:paraId="00000259">
      <w:pPr>
        <w:spacing w:after="240" w:before="240" w:lineRule="auto"/>
        <w:rPr>
          <w:sz w:val="16"/>
          <w:szCs w:val="16"/>
        </w:rPr>
      </w:pPr>
      <w:r w:rsidDel="00000000" w:rsidR="00000000" w:rsidRPr="00000000">
        <w:rPr>
          <w:sz w:val="16"/>
          <w:szCs w:val="16"/>
          <w:rtl w:val="0"/>
        </w:rPr>
        <w:t xml:space="preserve"> B Horizon</w:t>
      </w:r>
    </w:p>
    <w:p w:rsidR="00000000" w:rsidDel="00000000" w:rsidP="00000000" w:rsidRDefault="00000000" w:rsidRPr="00000000" w14:paraId="0000025A">
      <w:pPr>
        <w:spacing w:after="240" w:before="240" w:lineRule="auto"/>
        <w:rPr>
          <w:sz w:val="16"/>
          <w:szCs w:val="16"/>
        </w:rPr>
      </w:pPr>
      <w:r w:rsidDel="00000000" w:rsidR="00000000" w:rsidRPr="00000000">
        <w:rPr>
          <w:sz w:val="16"/>
          <w:szCs w:val="16"/>
          <w:rtl w:val="0"/>
        </w:rPr>
        <w:t xml:space="preserve"> This layer is termed as the </w:t>
      </w:r>
      <w:r w:rsidDel="00000000" w:rsidR="00000000" w:rsidRPr="00000000">
        <w:rPr>
          <w:i w:val="1"/>
          <w:iCs w:val="1"/>
          <w:sz w:val="16"/>
          <w:szCs w:val="16"/>
          <w:rtl w:val="0"/>
        </w:rPr>
        <w:t xml:space="preserve">accumulation zone </w:t>
      </w:r>
      <w:r w:rsidDel="00000000" w:rsidR="00000000" w:rsidRPr="00000000">
        <w:rPr>
          <w:sz w:val="16"/>
          <w:szCs w:val="16"/>
          <w:rtl w:val="0"/>
        </w:rPr>
        <w:t xml:space="preserve">and this is owing to the fact that when the numerous substances get eluviated from the above E horizon of the soil, they all get deposited in this layer. They essentially consist of iron oxides, aluminums and clays. The color of this layer is lighter than that of topsoil and has a reddish or yellowish hue, but it is a lot denser. Another aspect of this designated horizon is the fact that the high clay content can lead to it having a prismatic or blocky structure. It acts as a second reservoir for water and deep reaching roots. </w:t>
      </w:r>
    </w:p>
    <w:p w:rsidR="00000000" w:rsidDel="00000000" w:rsidP="00000000" w:rsidRDefault="00000000" w:rsidRPr="00000000" w14:paraId="0000025B">
      <w:pPr>
        <w:spacing w:after="240" w:before="240" w:lineRule="auto"/>
        <w:rPr>
          <w:sz w:val="16"/>
          <w:szCs w:val="16"/>
        </w:rPr>
      </w:pPr>
      <w:r w:rsidDel="00000000" w:rsidR="00000000" w:rsidRPr="00000000">
        <w:rPr>
          <w:sz w:val="16"/>
          <w:szCs w:val="16"/>
          <w:rtl w:val="0"/>
        </w:rPr>
        <w:t xml:space="preserve"> C Horizon</w:t>
      </w:r>
    </w:p>
    <w:p w:rsidR="00000000" w:rsidDel="00000000" w:rsidP="00000000" w:rsidRDefault="00000000" w:rsidRPr="00000000" w14:paraId="0000025C">
      <w:pPr>
        <w:spacing w:after="240" w:before="240" w:lineRule="auto"/>
        <w:rPr>
          <w:sz w:val="16"/>
          <w:szCs w:val="16"/>
        </w:rPr>
      </w:pPr>
      <w:r w:rsidDel="00000000" w:rsidR="00000000" w:rsidRPr="00000000">
        <w:rPr>
          <w:sz w:val="16"/>
          <w:szCs w:val="16"/>
          <w:rtl w:val="0"/>
        </w:rPr>
        <w:t xml:space="preserve"> This is known as the </w:t>
      </w:r>
      <w:r w:rsidDel="00000000" w:rsidR="00000000" w:rsidRPr="00000000">
        <w:rPr>
          <w:i w:val="1"/>
          <w:iCs w:val="1"/>
          <w:sz w:val="16"/>
          <w:szCs w:val="16"/>
          <w:rtl w:val="0"/>
        </w:rPr>
        <w:t xml:space="preserve">parent material </w:t>
      </w:r>
      <w:r w:rsidDel="00000000" w:rsidR="00000000" w:rsidRPr="00000000">
        <w:rPr>
          <w:sz w:val="16"/>
          <w:szCs w:val="16"/>
          <w:rtl w:val="0"/>
        </w:rPr>
        <w:t xml:space="preserve">of the soil and it essentially consists of partially weathered rocks and geological deposits. There is almost no occurrence of biological ability or presence of organic matter in this layer, and this adds to the fact that its composition of weathered rocks is not enough for it to be termed as soil. It is through this layer that the geological history of that designated land can be discovered. Exemplifications of such histories include if the land was formed by an ancient glacier, river, or the weathering of the bedrock. </w:t>
      </w:r>
    </w:p>
    <w:p w:rsidR="00000000" w:rsidDel="00000000" w:rsidP="00000000" w:rsidRDefault="00000000" w:rsidRPr="00000000" w14:paraId="0000025D">
      <w:pPr>
        <w:spacing w:after="240" w:before="240" w:lineRule="auto"/>
        <w:rPr>
          <w:sz w:val="16"/>
          <w:szCs w:val="16"/>
        </w:rPr>
      </w:pPr>
      <w:r w:rsidDel="00000000" w:rsidR="00000000" w:rsidRPr="00000000">
        <w:rPr>
          <w:sz w:val="16"/>
          <w:szCs w:val="16"/>
          <w:rtl w:val="0"/>
        </w:rPr>
        <w:t xml:space="preserve"> R Horizon</w:t>
      </w:r>
    </w:p>
    <w:p w:rsidR="00000000" w:rsidDel="00000000" w:rsidP="00000000" w:rsidRDefault="00000000" w:rsidRPr="00000000" w14:paraId="0000025E">
      <w:pPr>
        <w:spacing w:after="240" w:before="240" w:lineRule="auto"/>
        <w:rPr>
          <w:sz w:val="16"/>
          <w:szCs w:val="16"/>
        </w:rPr>
      </w:pPr>
      <w:r w:rsidDel="00000000" w:rsidR="00000000" w:rsidRPr="00000000">
        <w:rPr>
          <w:sz w:val="16"/>
          <w:szCs w:val="16"/>
          <w:rtl w:val="0"/>
        </w:rPr>
        <w:t xml:space="preserve"> The R in this layer represent rock or regolith and it is the layer of the soil which eventually becomes a constituent of the C horizon through the process of weathering and the breaking down of its large amount of rock. There is absolutely no soil found in this layer of the soil and it consists of solid bedrock, including those of basalt, granite, or limestone. This layer is what feeds all of the soil horizons from the bottom up. </w:t>
      </w:r>
    </w:p>
    <w:p w:rsidR="00000000" w:rsidDel="00000000" w:rsidP="00000000" w:rsidRDefault="00000000" w:rsidRPr="00000000" w14:paraId="0000025F">
      <w:pPr>
        <w:spacing w:after="240" w:before="240" w:lineRule="auto"/>
        <w:rPr>
          <w:sz w:val="16"/>
          <w:szCs w:val="16"/>
        </w:rPr>
      </w:pPr>
      <w:r w:rsidDel="00000000" w:rsidR="00000000" w:rsidRPr="00000000">
        <w:rPr>
          <w:sz w:val="16"/>
          <w:szCs w:val="16"/>
          <w:rtl w:val="0"/>
        </w:rPr>
        <w:t xml:space="preserve"> The final aspect of soil composition, and the one the most contextually relevant is that of how salinity or sodicity can affect the soil composition. It can affect it in essentially 3 ways, including the following-</w:t>
      </w:r>
    </w:p>
    <w:p w:rsidR="00000000" w:rsidDel="00000000" w:rsidP="00000000" w:rsidRDefault="00000000" w:rsidRPr="00000000" w14:paraId="00000260">
      <w:pPr>
        <w:spacing w:after="240" w:before="240" w:lineRule="auto"/>
        <w:rPr>
          <w:sz w:val="16"/>
          <w:szCs w:val="16"/>
        </w:rPr>
      </w:pPr>
      <w:r w:rsidDel="00000000" w:rsidR="00000000" w:rsidRPr="00000000">
        <w:rPr>
          <w:sz w:val="16"/>
          <w:szCs w:val="16"/>
          <w:rtl w:val="0"/>
        </w:rPr>
        <w:t xml:space="preserve"> It is known that calcium is what creates bridges between clay particles in healthy soil to perform aggregation. Sodium is a large and weak ion that breaks these bridges, thereby releasing all of the clay particles. These clay particles then repel and eventually clog the various pores in the soil that allow for aeration and water infiltration. This can reduce the hydraulic conductivity of the soil significantly, thereby turning the soil into a waterproof and airless block. </w:t>
      </w:r>
    </w:p>
    <w:p w:rsidR="00000000" w:rsidDel="00000000" w:rsidP="00000000" w:rsidRDefault="00000000" w:rsidRPr="00000000" w14:paraId="00000261">
      <w:pPr>
        <w:spacing w:after="240" w:before="240" w:lineRule="auto"/>
        <w:rPr>
          <w:sz w:val="16"/>
          <w:szCs w:val="16"/>
        </w:rPr>
      </w:pPr>
      <w:r w:rsidDel="00000000" w:rsidR="00000000" w:rsidRPr="00000000">
        <w:rPr>
          <w:sz w:val="16"/>
          <w:szCs w:val="16"/>
          <w:rtl w:val="0"/>
        </w:rPr>
        <w:t xml:space="preserve">Another way through which salinity and sodicity affect the composition of the soil is through osmotic stress on the plant. High levels of salt can decrease the water potential of the soil. The salt holds onto the water to such an extent that the plant is unable to extract water from the soil, even in soils that contain adequate moisture, leading to the death of the plant. </w:t>
      </w:r>
    </w:p>
    <w:p w:rsidR="00000000" w:rsidDel="00000000" w:rsidP="00000000" w:rsidRDefault="00000000" w:rsidRPr="00000000" w14:paraId="00000262">
      <w:pPr>
        <w:spacing w:after="240" w:before="240" w:lineRule="auto"/>
        <w:rPr>
          <w:sz w:val="16"/>
          <w:szCs w:val="16"/>
        </w:rPr>
      </w:pPr>
      <w:r w:rsidDel="00000000" w:rsidR="00000000" w:rsidRPr="00000000">
        <w:rPr>
          <w:sz w:val="16"/>
          <w:szCs w:val="16"/>
          <w:rtl w:val="0"/>
        </w:rPr>
        <w:t xml:space="preserve">The final aspect of this is when the environment in the soil extremifies to the extent where bacterial and fungal cells in the soil </w:t>
      </w:r>
      <w:r w:rsidDel="00000000" w:rsidR="00000000" w:rsidRPr="00000000">
        <w:rPr>
          <w:sz w:val="16"/>
          <w:szCs w:val="16"/>
          <w:rtl w:val="0"/>
        </w:rPr>
        <w:t xml:space="preserve">deplasmolyze</w:t>
      </w:r>
      <w:r w:rsidDel="00000000" w:rsidR="00000000" w:rsidRPr="00000000">
        <w:rPr>
          <w:sz w:val="16"/>
          <w:szCs w:val="16"/>
          <w:rtl w:val="0"/>
        </w:rPr>
        <w:t xml:space="preserve">, causing nutrient cycling in the soil to ground to a halt. </w:t>
      </w:r>
    </w:p>
    <w:p w:rsidR="00000000" w:rsidDel="00000000" w:rsidP="00000000" w:rsidRDefault="00000000" w:rsidRPr="00000000" w14:paraId="00000263">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64">
      <w:pPr>
        <w:spacing w:after="240" w:before="240" w:lineRule="auto"/>
        <w:rPr>
          <w:sz w:val="16"/>
          <w:szCs w:val="16"/>
        </w:rPr>
      </w:pPr>
      <w:r w:rsidDel="00000000" w:rsidR="00000000" w:rsidRPr="00000000">
        <w:rPr>
          <w:sz w:val="16"/>
          <w:szCs w:val="16"/>
          <w:rtl w:val="0"/>
        </w:rPr>
        <w:br w:type="textWrapping"/>
        <w:br w:type="textWrapping"/>
      </w:r>
    </w:p>
    <w:p w:rsidR="00000000" w:rsidDel="00000000" w:rsidP="00000000" w:rsidRDefault="00000000" w:rsidRPr="00000000" w14:paraId="00000265">
      <w:pPr>
        <w:spacing w:after="240" w:before="240" w:lineRule="auto"/>
        <w:rPr>
          <w:sz w:val="16"/>
          <w:szCs w:val="16"/>
        </w:rPr>
      </w:pPr>
      <w:r w:rsidDel="00000000" w:rsidR="00000000" w:rsidRPr="00000000">
        <w:rPr>
          <w:rtl w:val="0"/>
        </w:rPr>
      </w:r>
    </w:p>
    <w:p w:rsidR="00000000" w:rsidDel="00000000" w:rsidP="00000000" w:rsidRDefault="00000000" w:rsidRPr="00000000" w14:paraId="00000266">
      <w:pPr>
        <w:spacing w:after="240" w:before="240" w:lineRule="auto"/>
        <w:rPr>
          <w:sz w:val="16"/>
          <w:szCs w:val="16"/>
        </w:rPr>
      </w:pPr>
      <w:r w:rsidDel="00000000" w:rsidR="00000000" w:rsidRPr="00000000">
        <w:rPr>
          <w:rtl w:val="0"/>
        </w:rPr>
      </w:r>
    </w:p>
    <w:p w:rsidR="00000000" w:rsidDel="00000000" w:rsidP="00000000" w:rsidRDefault="00000000" w:rsidRPr="00000000" w14:paraId="00000267">
      <w:pPr>
        <w:spacing w:after="240" w:before="240" w:lineRule="auto"/>
        <w:rPr>
          <w:sz w:val="16"/>
          <w:szCs w:val="16"/>
        </w:rPr>
      </w:pPr>
      <w:r w:rsidDel="00000000" w:rsidR="00000000" w:rsidRPr="00000000">
        <w:rPr>
          <w:rtl w:val="0"/>
        </w:rPr>
      </w:r>
    </w:p>
    <w:p w:rsidR="00000000" w:rsidDel="00000000" w:rsidP="00000000" w:rsidRDefault="00000000" w:rsidRPr="00000000" w14:paraId="00000268">
      <w:pPr>
        <w:spacing w:after="240" w:before="240" w:lineRule="auto"/>
        <w:rPr>
          <w:sz w:val="16"/>
          <w:szCs w:val="16"/>
        </w:rPr>
      </w:pPr>
      <w:r w:rsidDel="00000000" w:rsidR="00000000" w:rsidRPr="00000000">
        <w:rPr>
          <w:rtl w:val="0"/>
        </w:rPr>
      </w:r>
    </w:p>
    <w:p w:rsidR="00000000" w:rsidDel="00000000" w:rsidP="00000000" w:rsidRDefault="00000000" w:rsidRPr="00000000" w14:paraId="00000269">
      <w:pPr>
        <w:spacing w:after="240" w:before="240" w:lineRule="auto"/>
        <w:rPr>
          <w:sz w:val="16"/>
          <w:szCs w:val="16"/>
        </w:rPr>
      </w:pPr>
      <w:r w:rsidDel="00000000" w:rsidR="00000000" w:rsidRPr="00000000">
        <w:rPr>
          <w:rtl w:val="0"/>
        </w:rPr>
      </w:r>
    </w:p>
    <w:p w:rsidR="00000000" w:rsidDel="00000000" w:rsidP="00000000" w:rsidRDefault="00000000" w:rsidRPr="00000000" w14:paraId="0000026A">
      <w:pPr>
        <w:spacing w:after="240" w:before="240" w:lineRule="auto"/>
        <w:rPr>
          <w:sz w:val="16"/>
          <w:szCs w:val="16"/>
        </w:rPr>
      </w:pPr>
      <w:r w:rsidDel="00000000" w:rsidR="00000000" w:rsidRPr="00000000">
        <w:rPr>
          <w:rtl w:val="0"/>
        </w:rPr>
      </w:r>
    </w:p>
    <w:p w:rsidR="00000000" w:rsidDel="00000000" w:rsidP="00000000" w:rsidRDefault="00000000" w:rsidRPr="00000000" w14:paraId="0000026B">
      <w:pPr>
        <w:spacing w:after="240" w:before="240" w:lineRule="auto"/>
        <w:rPr>
          <w:sz w:val="16"/>
          <w:szCs w:val="16"/>
        </w:rPr>
      </w:pPr>
      <w:r w:rsidDel="00000000" w:rsidR="00000000" w:rsidRPr="00000000">
        <w:rPr>
          <w:rtl w:val="0"/>
        </w:rPr>
      </w:r>
    </w:p>
    <w:p w:rsidR="00000000" w:rsidDel="00000000" w:rsidP="00000000" w:rsidRDefault="00000000" w:rsidRPr="00000000" w14:paraId="0000026C">
      <w:pPr>
        <w:spacing w:after="240" w:before="240" w:lineRule="auto"/>
        <w:rPr>
          <w:sz w:val="16"/>
          <w:szCs w:val="16"/>
        </w:rPr>
      </w:pPr>
      <w:r w:rsidDel="00000000" w:rsidR="00000000" w:rsidRPr="00000000">
        <w:rPr>
          <w:rtl w:val="0"/>
        </w:rPr>
      </w:r>
    </w:p>
    <w:p w:rsidR="00000000" w:rsidDel="00000000" w:rsidP="00000000" w:rsidRDefault="00000000" w:rsidRPr="00000000" w14:paraId="0000026D">
      <w:pPr>
        <w:spacing w:after="240" w:before="240" w:lineRule="auto"/>
        <w:rPr>
          <w:sz w:val="16"/>
          <w:szCs w:val="16"/>
        </w:rPr>
      </w:pPr>
      <w:r w:rsidDel="00000000" w:rsidR="00000000" w:rsidRPr="00000000">
        <w:rPr>
          <w:rtl w:val="0"/>
        </w:rPr>
      </w:r>
    </w:p>
    <w:p w:rsidR="00000000" w:rsidDel="00000000" w:rsidP="00000000" w:rsidRDefault="00000000" w:rsidRPr="00000000" w14:paraId="0000026E">
      <w:pPr>
        <w:spacing w:after="240" w:before="240" w:lineRule="auto"/>
        <w:rPr>
          <w:sz w:val="16"/>
          <w:szCs w:val="16"/>
        </w:rPr>
      </w:pPr>
      <w:r w:rsidDel="00000000" w:rsidR="00000000" w:rsidRPr="00000000">
        <w:rPr>
          <w:rtl w:val="0"/>
        </w:rPr>
      </w:r>
    </w:p>
    <w:p w:rsidR="00000000" w:rsidDel="00000000" w:rsidP="00000000" w:rsidRDefault="00000000" w:rsidRPr="00000000" w14:paraId="0000026F">
      <w:pPr>
        <w:spacing w:after="240" w:before="240" w:lineRule="auto"/>
        <w:rPr>
          <w:sz w:val="16"/>
          <w:szCs w:val="16"/>
        </w:rPr>
      </w:pPr>
      <w:r w:rsidDel="00000000" w:rsidR="00000000" w:rsidRPr="00000000">
        <w:rPr>
          <w:rtl w:val="0"/>
        </w:rPr>
      </w:r>
    </w:p>
    <w:p w:rsidR="00000000" w:rsidDel="00000000" w:rsidP="00000000" w:rsidRDefault="00000000" w:rsidRPr="00000000" w14:paraId="00000270">
      <w:pPr>
        <w:spacing w:after="240" w:before="240" w:lineRule="auto"/>
        <w:rPr>
          <w:sz w:val="16"/>
          <w:szCs w:val="16"/>
        </w:rPr>
      </w:pPr>
      <w:r w:rsidDel="00000000" w:rsidR="00000000" w:rsidRPr="00000000">
        <w:rPr>
          <w:rtl w:val="0"/>
        </w:rPr>
      </w:r>
    </w:p>
    <w:p w:rsidR="00000000" w:rsidDel="00000000" w:rsidP="00000000" w:rsidRDefault="00000000" w:rsidRPr="00000000" w14:paraId="00000271">
      <w:pPr>
        <w:spacing w:after="240" w:before="240" w:lineRule="auto"/>
        <w:rPr>
          <w:sz w:val="16"/>
          <w:szCs w:val="16"/>
        </w:rPr>
      </w:pPr>
      <w:r w:rsidDel="00000000" w:rsidR="00000000" w:rsidRPr="00000000">
        <w:rPr>
          <w:rtl w:val="0"/>
        </w:rPr>
      </w:r>
    </w:p>
    <w:p w:rsidR="00000000" w:rsidDel="00000000" w:rsidP="00000000" w:rsidRDefault="00000000" w:rsidRPr="00000000" w14:paraId="00000272">
      <w:pPr>
        <w:spacing w:after="240" w:before="240" w:lineRule="auto"/>
        <w:rPr>
          <w:sz w:val="16"/>
          <w:szCs w:val="16"/>
        </w:rPr>
      </w:pPr>
      <w:r w:rsidDel="00000000" w:rsidR="00000000" w:rsidRPr="00000000">
        <w:rPr>
          <w:rtl w:val="0"/>
        </w:rPr>
      </w:r>
    </w:p>
    <w:p w:rsidR="00000000" w:rsidDel="00000000" w:rsidP="00000000" w:rsidRDefault="00000000" w:rsidRPr="00000000" w14:paraId="00000273">
      <w:pPr>
        <w:spacing w:after="240" w:before="240" w:lineRule="auto"/>
        <w:rPr>
          <w:sz w:val="16"/>
          <w:szCs w:val="16"/>
        </w:rPr>
      </w:pPr>
      <w:r w:rsidDel="00000000" w:rsidR="00000000" w:rsidRPr="00000000">
        <w:rPr>
          <w:rtl w:val="0"/>
        </w:rPr>
      </w:r>
    </w:p>
    <w:p w:rsidR="00000000" w:rsidDel="00000000" w:rsidP="00000000" w:rsidRDefault="00000000" w:rsidRPr="00000000" w14:paraId="00000274">
      <w:pPr>
        <w:spacing w:after="240" w:before="240" w:lineRule="auto"/>
        <w:rPr>
          <w:sz w:val="16"/>
          <w:szCs w:val="16"/>
        </w:rPr>
      </w:pPr>
      <w:r w:rsidDel="00000000" w:rsidR="00000000" w:rsidRPr="00000000">
        <w:rPr>
          <w:rtl w:val="0"/>
        </w:rPr>
      </w:r>
    </w:p>
    <w:p w:rsidR="00000000" w:rsidDel="00000000" w:rsidP="00000000" w:rsidRDefault="00000000" w:rsidRPr="00000000" w14:paraId="00000275">
      <w:pPr>
        <w:spacing w:after="240" w:before="240" w:lineRule="auto"/>
        <w:rPr>
          <w:sz w:val="16"/>
          <w:szCs w:val="16"/>
        </w:rPr>
      </w:pPr>
      <w:r w:rsidDel="00000000" w:rsidR="00000000" w:rsidRPr="00000000">
        <w:rPr>
          <w:rtl w:val="0"/>
        </w:rPr>
      </w:r>
    </w:p>
    <w:p w:rsidR="00000000" w:rsidDel="00000000" w:rsidP="00000000" w:rsidRDefault="00000000" w:rsidRPr="00000000" w14:paraId="00000276">
      <w:pPr>
        <w:spacing w:after="240" w:before="240" w:lineRule="auto"/>
        <w:rPr>
          <w:sz w:val="16"/>
          <w:szCs w:val="16"/>
        </w:rPr>
      </w:pPr>
      <w:r w:rsidDel="00000000" w:rsidR="00000000" w:rsidRPr="00000000">
        <w:rPr>
          <w:rtl w:val="0"/>
        </w:rPr>
      </w:r>
    </w:p>
    <w:p w:rsidR="00000000" w:rsidDel="00000000" w:rsidP="00000000" w:rsidRDefault="00000000" w:rsidRPr="00000000" w14:paraId="00000277">
      <w:pPr>
        <w:spacing w:after="240" w:before="240" w:lineRule="auto"/>
        <w:rPr>
          <w:sz w:val="16"/>
          <w:szCs w:val="16"/>
        </w:rPr>
      </w:pPr>
      <w:r w:rsidDel="00000000" w:rsidR="00000000" w:rsidRPr="00000000">
        <w:rPr>
          <w:rtl w:val="0"/>
        </w:rPr>
      </w:r>
    </w:p>
    <w:p w:rsidR="00000000" w:rsidDel="00000000" w:rsidP="00000000" w:rsidRDefault="00000000" w:rsidRPr="00000000" w14:paraId="00000278">
      <w:pPr>
        <w:spacing w:after="240" w:before="240" w:lineRule="auto"/>
        <w:rPr>
          <w:sz w:val="16"/>
          <w:szCs w:val="16"/>
        </w:rPr>
      </w:pPr>
      <w:r w:rsidDel="00000000" w:rsidR="00000000" w:rsidRPr="00000000">
        <w:rPr>
          <w:rtl w:val="0"/>
        </w:rPr>
      </w:r>
    </w:p>
    <w:p w:rsidR="00000000" w:rsidDel="00000000" w:rsidP="00000000" w:rsidRDefault="00000000" w:rsidRPr="00000000" w14:paraId="00000279">
      <w:pPr>
        <w:spacing w:after="240" w:before="240" w:lineRule="auto"/>
        <w:rPr>
          <w:sz w:val="16"/>
          <w:szCs w:val="16"/>
        </w:rPr>
      </w:pPr>
      <w:r w:rsidDel="00000000" w:rsidR="00000000" w:rsidRPr="00000000">
        <w:rPr>
          <w:rtl w:val="0"/>
        </w:rPr>
      </w:r>
    </w:p>
    <w:p w:rsidR="00000000" w:rsidDel="00000000" w:rsidP="00000000" w:rsidRDefault="00000000" w:rsidRPr="00000000" w14:paraId="0000027A">
      <w:pPr>
        <w:spacing w:after="240" w:before="240" w:lineRule="auto"/>
        <w:rPr>
          <w:sz w:val="16"/>
          <w:szCs w:val="16"/>
        </w:rPr>
      </w:pPr>
      <w:r w:rsidDel="00000000" w:rsidR="00000000" w:rsidRPr="00000000">
        <w:rPr>
          <w:rtl w:val="0"/>
        </w:rPr>
      </w:r>
    </w:p>
    <w:p w:rsidR="00000000" w:rsidDel="00000000" w:rsidP="00000000" w:rsidRDefault="00000000" w:rsidRPr="00000000" w14:paraId="0000027B">
      <w:pPr>
        <w:spacing w:after="240" w:before="240" w:lineRule="auto"/>
        <w:rPr>
          <w:sz w:val="16"/>
          <w:szCs w:val="16"/>
        </w:rPr>
      </w:pPr>
      <w:r w:rsidDel="00000000" w:rsidR="00000000" w:rsidRPr="00000000">
        <w:rPr>
          <w:rtl w:val="0"/>
        </w:rPr>
      </w:r>
    </w:p>
    <w:p w:rsidR="00000000" w:rsidDel="00000000" w:rsidP="00000000" w:rsidRDefault="00000000" w:rsidRPr="00000000" w14:paraId="0000027C">
      <w:pPr>
        <w:spacing w:after="240" w:before="240" w:lineRule="auto"/>
        <w:rPr>
          <w:sz w:val="18"/>
          <w:szCs w:val="18"/>
        </w:rPr>
      </w:pPr>
      <w:r w:rsidDel="00000000" w:rsidR="00000000" w:rsidRPr="00000000">
        <w:rPr>
          <w:sz w:val="18"/>
          <w:szCs w:val="18"/>
          <w:rtl w:val="0"/>
        </w:rPr>
        <w:t xml:space="preserve">Integration of Salts Into Soil</w:t>
      </w:r>
    </w:p>
    <w:p w:rsidR="00000000" w:rsidDel="00000000" w:rsidP="00000000" w:rsidRDefault="00000000" w:rsidRPr="00000000" w14:paraId="0000027D">
      <w:pPr>
        <w:spacing w:after="240" w:before="240" w:lineRule="auto"/>
        <w:rPr>
          <w:sz w:val="16"/>
          <w:szCs w:val="16"/>
        </w:rPr>
      </w:pPr>
      <w:r w:rsidDel="00000000" w:rsidR="00000000" w:rsidRPr="00000000">
        <w:rPr>
          <w:sz w:val="16"/>
          <w:szCs w:val="16"/>
          <w:rtl w:val="0"/>
        </w:rPr>
        <w:t xml:space="preserve"> There are numerous ways through which salts enter the soil, including those of geologic processes and human anthropogenic activities and agricultural techniques. Though this is the case, it is important to note that the accumulation of salts in soil to a designated degree in the soil is healthy, but it is the rapid buildup and accumulation due to humans that causes the main issue. </w:t>
      </w:r>
    </w:p>
    <w:p w:rsidR="00000000" w:rsidDel="00000000" w:rsidP="00000000" w:rsidRDefault="00000000" w:rsidRPr="00000000" w14:paraId="0000027E">
      <w:pPr>
        <w:spacing w:after="240" w:before="240" w:lineRule="auto"/>
        <w:rPr>
          <w:sz w:val="16"/>
          <w:szCs w:val="16"/>
        </w:rPr>
      </w:pPr>
      <w:r w:rsidDel="00000000" w:rsidR="00000000" w:rsidRPr="00000000">
        <w:rPr>
          <w:sz w:val="16"/>
          <w:szCs w:val="16"/>
          <w:rtl w:val="0"/>
        </w:rPr>
        <w:t xml:space="preserve"> Natural Ways-</w:t>
      </w:r>
    </w:p>
    <w:p w:rsidR="00000000" w:rsidDel="00000000" w:rsidP="00000000" w:rsidRDefault="00000000" w:rsidRPr="00000000" w14:paraId="0000027F">
      <w:pPr>
        <w:spacing w:after="240" w:before="240" w:lineRule="auto"/>
        <w:rPr>
          <w:sz w:val="16"/>
          <w:szCs w:val="16"/>
        </w:rPr>
      </w:pPr>
      <w:r w:rsidDel="00000000" w:rsidR="00000000" w:rsidRPr="00000000">
        <w:rPr>
          <w:sz w:val="16"/>
          <w:szCs w:val="16"/>
          <w:rtl w:val="0"/>
        </w:rPr>
        <w:t xml:space="preserve"> One of the aspects of salts entering the soil naturally is that of mineral weathering. It is known that rocks are composed of minerals like </w:t>
      </w:r>
      <w:r w:rsidDel="00000000" w:rsidR="00000000" w:rsidRPr="00000000">
        <w:rPr>
          <w:i w:val="1"/>
          <w:iCs w:val="1"/>
          <w:sz w:val="16"/>
          <w:szCs w:val="16"/>
          <w:rtl w:val="0"/>
        </w:rPr>
        <w:t xml:space="preserve">feldspar </w:t>
      </w:r>
      <w:r w:rsidDel="00000000" w:rsidR="00000000" w:rsidRPr="00000000">
        <w:rPr>
          <w:sz w:val="16"/>
          <w:szCs w:val="16"/>
          <w:rtl w:val="0"/>
        </w:rPr>
        <w:t xml:space="preserve">and </w:t>
      </w:r>
      <w:r w:rsidDel="00000000" w:rsidR="00000000" w:rsidRPr="00000000">
        <w:rPr>
          <w:i w:val="1"/>
          <w:iCs w:val="1"/>
          <w:sz w:val="16"/>
          <w:szCs w:val="16"/>
          <w:rtl w:val="0"/>
        </w:rPr>
        <w:t xml:space="preserve">mica</w:t>
      </w:r>
      <w:r w:rsidDel="00000000" w:rsidR="00000000" w:rsidRPr="00000000">
        <w:rPr>
          <w:sz w:val="16"/>
          <w:szCs w:val="16"/>
          <w:rtl w:val="0"/>
        </w:rPr>
        <w:t xml:space="preserve">. When acidic rainwater comes in contact with these minerals, mineral weathering occurs, thereby breaking the crystalline bonds in these minerals and liberating them. This releases sodium, chloride, and magnesium ions into the soil and in well drained areas, they often wash away but accumulate over years in arid regions, thereby causing salinity. </w:t>
      </w:r>
    </w:p>
    <w:p w:rsidR="00000000" w:rsidDel="00000000" w:rsidP="00000000" w:rsidRDefault="00000000" w:rsidRPr="00000000" w14:paraId="00000280">
      <w:pPr>
        <w:spacing w:after="240" w:before="240" w:lineRule="auto"/>
        <w:rPr>
          <w:sz w:val="16"/>
          <w:szCs w:val="16"/>
        </w:rPr>
      </w:pPr>
      <w:r w:rsidDel="00000000" w:rsidR="00000000" w:rsidRPr="00000000">
        <w:rPr>
          <w:sz w:val="16"/>
          <w:szCs w:val="16"/>
          <w:rtl w:val="0"/>
        </w:rPr>
        <w:t xml:space="preserve">Another aspect of salts entering the soil naturally is that of atmospheric deposition. This occurs when waves that crash against shores create a fine mist. The water content of this mist evaporates, thereby leaving the salt particles suspended in the air. These salt particles can then be carried anywhere by wind or get integrated into the soil through the occurrence of rain. It proves difficult for them to be washed out of the soil in dry regions, and they accumulate in the A horizon over time and cause salinity. </w:t>
      </w:r>
    </w:p>
    <w:p w:rsidR="00000000" w:rsidDel="00000000" w:rsidP="00000000" w:rsidRDefault="00000000" w:rsidRPr="00000000" w14:paraId="00000281">
      <w:pPr>
        <w:spacing w:after="240" w:before="240" w:lineRule="auto"/>
        <w:rPr>
          <w:sz w:val="16"/>
          <w:szCs w:val="16"/>
        </w:rPr>
      </w:pPr>
      <w:r w:rsidDel="00000000" w:rsidR="00000000" w:rsidRPr="00000000">
        <w:rPr>
          <w:sz w:val="16"/>
          <w:szCs w:val="16"/>
          <w:rtl w:val="0"/>
        </w:rPr>
        <w:t xml:space="preserve">The final cause of natural occurrences of salinity involves fossils. This is due to the fact that many present day land masses used to be underwater during the Mesozoic Era. When the oceans receded, they left massive evaporite deposits in the land, which remained stable until something like a rising water table brought them to the surface. </w:t>
      </w:r>
    </w:p>
    <w:p w:rsidR="00000000" w:rsidDel="00000000" w:rsidP="00000000" w:rsidRDefault="00000000" w:rsidRPr="00000000" w14:paraId="00000282">
      <w:pPr>
        <w:spacing w:after="240" w:before="240" w:lineRule="auto"/>
        <w:rPr>
          <w:sz w:val="16"/>
          <w:szCs w:val="16"/>
        </w:rPr>
      </w:pPr>
      <w:r w:rsidDel="00000000" w:rsidR="00000000" w:rsidRPr="00000000">
        <w:rPr>
          <w:sz w:val="16"/>
          <w:szCs w:val="16"/>
          <w:rtl w:val="0"/>
        </w:rPr>
        <w:t xml:space="preserve"> Human Induced Ways</w:t>
      </w:r>
    </w:p>
    <w:p w:rsidR="00000000" w:rsidDel="00000000" w:rsidP="00000000" w:rsidRDefault="00000000" w:rsidRPr="00000000" w14:paraId="00000283">
      <w:pPr>
        <w:spacing w:after="240" w:before="240" w:lineRule="auto"/>
        <w:rPr>
          <w:sz w:val="16"/>
          <w:szCs w:val="16"/>
        </w:rPr>
      </w:pPr>
      <w:r w:rsidDel="00000000" w:rsidR="00000000" w:rsidRPr="00000000">
        <w:rPr>
          <w:sz w:val="16"/>
          <w:szCs w:val="16"/>
          <w:rtl w:val="0"/>
        </w:rPr>
        <w:t xml:space="preserve"> One of the ways through which humans cause salinity is through that of irrigation. This is a matter of evapotranspiration in which all the water that is irrigated onto the soil by a farmer is either transpired by the plants, or it is evaporated by the sun. Plants transpire pure H2O and the sun evaporates this as well. No salt is taken away from the soil in either of these occurrences. Therefore, over time, the amount of salt in the soil increases to the point where it crystallizes and forms a crust at the surface. </w:t>
      </w:r>
    </w:p>
    <w:p w:rsidR="00000000" w:rsidDel="00000000" w:rsidP="00000000" w:rsidRDefault="00000000" w:rsidRPr="00000000" w14:paraId="00000284">
      <w:pPr>
        <w:spacing w:after="240" w:before="240" w:lineRule="auto"/>
        <w:rPr>
          <w:sz w:val="16"/>
          <w:szCs w:val="16"/>
        </w:rPr>
      </w:pPr>
      <w:r w:rsidDel="00000000" w:rsidR="00000000" w:rsidRPr="00000000">
        <w:rPr>
          <w:sz w:val="16"/>
          <w:szCs w:val="16"/>
          <w:rtl w:val="0"/>
        </w:rPr>
        <w:t xml:space="preserve">Another way through which humans cause salinity is through land clearing. When large native trees are removed from an area to create farmland, this causes the groundwater to rise. This is because a tree’s roots can extend up to 20 to 30 feet underground and they keep the groundwater below. When they are removed and replaced by shallow rooted crops, the groundwater rises. It dissolves salts in the soil and carries them to the surface.</w:t>
      </w:r>
    </w:p>
    <w:p w:rsidR="00000000" w:rsidDel="00000000" w:rsidP="00000000" w:rsidRDefault="00000000" w:rsidRPr="00000000" w14:paraId="00000285">
      <w:pPr>
        <w:spacing w:after="240" w:before="240" w:lineRule="auto"/>
        <w:rPr>
          <w:sz w:val="16"/>
          <w:szCs w:val="16"/>
        </w:rPr>
      </w:pPr>
      <w:r w:rsidDel="00000000" w:rsidR="00000000" w:rsidRPr="00000000">
        <w:rPr>
          <w:sz w:val="16"/>
          <w:szCs w:val="16"/>
          <w:rtl w:val="0"/>
        </w:rPr>
        <w:t xml:space="preserve">The third way that humans cause salinity is through applying salt to roads and sidewalks in wintertime. These salts do not linger on the road and they eventually turn into brine. When this brine enters the soil, the sodium ions kick the calcium ions off the clay particles and cause them to disperse. They clog the pores and make it difficult for water to drain through the soil. </w:t>
      </w:r>
    </w:p>
    <w:p w:rsidR="00000000" w:rsidDel="00000000" w:rsidP="00000000" w:rsidRDefault="00000000" w:rsidRPr="00000000" w14:paraId="00000286">
      <w:pPr>
        <w:spacing w:after="240" w:before="240" w:lineRule="auto"/>
        <w:rPr>
          <w:sz w:val="16"/>
          <w:szCs w:val="16"/>
        </w:rPr>
      </w:pPr>
      <w:r w:rsidDel="00000000" w:rsidR="00000000" w:rsidRPr="00000000">
        <w:rPr>
          <w:sz w:val="16"/>
          <w:szCs w:val="16"/>
          <w:rtl w:val="0"/>
        </w:rPr>
        <w:br w:type="textWrapping"/>
      </w:r>
    </w:p>
    <w:p w:rsidR="00000000" w:rsidDel="00000000" w:rsidP="00000000" w:rsidRDefault="00000000" w:rsidRPr="00000000" w14:paraId="00000287">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88">
      <w:pPr>
        <w:spacing w:after="240" w:before="240" w:lineRule="auto"/>
        <w:rPr>
          <w:sz w:val="16"/>
          <w:szCs w:val="16"/>
        </w:rPr>
      </w:pPr>
      <w:r w:rsidDel="00000000" w:rsidR="00000000" w:rsidRPr="00000000">
        <w:rPr>
          <w:sz w:val="16"/>
          <w:szCs w:val="16"/>
          <w:rtl w:val="0"/>
        </w:rPr>
        <w:br w:type="textWrapping"/>
        <w:br w:type="textWrapping"/>
        <w:br w:type="textWrapping"/>
      </w:r>
    </w:p>
    <w:p w:rsidR="00000000" w:rsidDel="00000000" w:rsidP="00000000" w:rsidRDefault="00000000" w:rsidRPr="00000000" w14:paraId="00000289">
      <w:pPr>
        <w:spacing w:after="240" w:before="240" w:lineRule="auto"/>
        <w:rPr>
          <w:sz w:val="16"/>
          <w:szCs w:val="16"/>
        </w:rPr>
      </w:pPr>
      <w:r w:rsidDel="00000000" w:rsidR="00000000" w:rsidRPr="00000000">
        <w:rPr>
          <w:rtl w:val="0"/>
        </w:rPr>
      </w:r>
    </w:p>
    <w:p w:rsidR="00000000" w:rsidDel="00000000" w:rsidP="00000000" w:rsidRDefault="00000000" w:rsidRPr="00000000" w14:paraId="0000028A">
      <w:pPr>
        <w:spacing w:after="240" w:before="240" w:lineRule="auto"/>
        <w:rPr>
          <w:sz w:val="16"/>
          <w:szCs w:val="16"/>
        </w:rPr>
      </w:pPr>
      <w:r w:rsidDel="00000000" w:rsidR="00000000" w:rsidRPr="00000000">
        <w:rPr>
          <w:rtl w:val="0"/>
        </w:rPr>
      </w:r>
    </w:p>
    <w:p w:rsidR="00000000" w:rsidDel="00000000" w:rsidP="00000000" w:rsidRDefault="00000000" w:rsidRPr="00000000" w14:paraId="0000028B">
      <w:pPr>
        <w:spacing w:after="240" w:before="240" w:lineRule="auto"/>
        <w:rPr>
          <w:sz w:val="16"/>
          <w:szCs w:val="16"/>
        </w:rPr>
      </w:pPr>
      <w:r w:rsidDel="00000000" w:rsidR="00000000" w:rsidRPr="00000000">
        <w:rPr>
          <w:rtl w:val="0"/>
        </w:rPr>
      </w:r>
    </w:p>
    <w:p w:rsidR="00000000" w:rsidDel="00000000" w:rsidP="00000000" w:rsidRDefault="00000000" w:rsidRPr="00000000" w14:paraId="0000028C">
      <w:pPr>
        <w:spacing w:after="240" w:before="240" w:lineRule="auto"/>
        <w:rPr>
          <w:sz w:val="16"/>
          <w:szCs w:val="16"/>
        </w:rPr>
      </w:pPr>
      <w:r w:rsidDel="00000000" w:rsidR="00000000" w:rsidRPr="00000000">
        <w:rPr>
          <w:rtl w:val="0"/>
        </w:rPr>
      </w:r>
    </w:p>
    <w:p w:rsidR="00000000" w:rsidDel="00000000" w:rsidP="00000000" w:rsidRDefault="00000000" w:rsidRPr="00000000" w14:paraId="0000028D">
      <w:pPr>
        <w:spacing w:after="240" w:before="240" w:lineRule="auto"/>
        <w:rPr>
          <w:sz w:val="18"/>
          <w:szCs w:val="18"/>
        </w:rPr>
      </w:pPr>
      <w:r w:rsidDel="00000000" w:rsidR="00000000" w:rsidRPr="00000000">
        <w:rPr>
          <w:sz w:val="18"/>
          <w:szCs w:val="18"/>
          <w:rtl w:val="0"/>
        </w:rPr>
        <w:t xml:space="preserve">Salinity Issue Major Locations</w:t>
      </w:r>
    </w:p>
    <w:p w:rsidR="00000000" w:rsidDel="00000000" w:rsidP="00000000" w:rsidRDefault="00000000" w:rsidRPr="00000000" w14:paraId="0000028E">
      <w:pPr>
        <w:spacing w:after="240" w:before="240" w:lineRule="auto"/>
        <w:rPr>
          <w:sz w:val="16"/>
          <w:szCs w:val="16"/>
        </w:rPr>
      </w:pPr>
      <w:r w:rsidDel="00000000" w:rsidR="00000000" w:rsidRPr="00000000">
        <w:rPr>
          <w:sz w:val="16"/>
          <w:szCs w:val="16"/>
          <w:rtl w:val="0"/>
        </w:rPr>
        <w:t xml:space="preserve"> It has been found that soil salinity is a major issue in numerous areas around the globe, essentially in arid and semi arid regions, affecting approximately 20 to 33% of the world’s irrigated land. These areas including the following </w:t>
      </w:r>
    </w:p>
    <w:p w:rsidR="00000000" w:rsidDel="00000000" w:rsidP="00000000" w:rsidRDefault="00000000" w:rsidRPr="00000000" w14:paraId="0000028F">
      <w:pPr>
        <w:spacing w:after="240" w:before="240" w:lineRule="auto"/>
        <w:rPr>
          <w:i w:val="1"/>
          <w:iCs w:val="1"/>
          <w:sz w:val="16"/>
          <w:szCs w:val="16"/>
        </w:rPr>
      </w:pPr>
      <w:r w:rsidDel="00000000" w:rsidR="00000000" w:rsidRPr="00000000">
        <w:rPr>
          <w:sz w:val="16"/>
          <w:szCs w:val="16"/>
          <w:rtl w:val="0"/>
        </w:rPr>
        <w:t xml:space="preserve"> One of these areas is that of central and south Asia which comprises Pakistan, India, and Uzbekistan. This high amount of salinity is due to the fact that there is a flat landscape and the practice of ancient irrigation practices can lead to the accumulation of salts over time. The Aral Sea basin can therefore be classified as a man-made salinity disaster and this area is known as the </w:t>
      </w:r>
      <w:r w:rsidDel="00000000" w:rsidR="00000000" w:rsidRPr="00000000">
        <w:rPr>
          <w:i w:val="1"/>
          <w:iCs w:val="1"/>
          <w:sz w:val="16"/>
          <w:szCs w:val="16"/>
          <w:rtl w:val="0"/>
        </w:rPr>
        <w:t xml:space="preserve">Salt Belt.</w:t>
      </w:r>
    </w:p>
    <w:p w:rsidR="00000000" w:rsidDel="00000000" w:rsidP="00000000" w:rsidRDefault="00000000" w:rsidRPr="00000000" w14:paraId="00000290">
      <w:pPr>
        <w:spacing w:after="240" w:before="240" w:lineRule="auto"/>
        <w:rPr>
          <w:sz w:val="16"/>
          <w:szCs w:val="16"/>
        </w:rPr>
      </w:pPr>
      <w:r w:rsidDel="00000000" w:rsidR="00000000" w:rsidRPr="00000000">
        <w:rPr>
          <w:sz w:val="16"/>
          <w:szCs w:val="16"/>
          <w:rtl w:val="0"/>
        </w:rPr>
        <w:t xml:space="preserve">Another area with a prominent amount of salinity is that of the Middle East or North Africa, known as MENA. This is a large issue in especially the Nile Delta, Iraq, and Iran. This is due to their dependence on essentially river water for irrigation and the high temperatures there often create a high evaporation rate, leading to the accumulation of salts.</w:t>
      </w:r>
    </w:p>
    <w:p w:rsidR="00000000" w:rsidDel="00000000" w:rsidP="00000000" w:rsidRDefault="00000000" w:rsidRPr="00000000" w14:paraId="00000291">
      <w:pPr>
        <w:spacing w:after="240" w:before="240" w:lineRule="auto"/>
        <w:rPr>
          <w:sz w:val="16"/>
          <w:szCs w:val="16"/>
        </w:rPr>
      </w:pPr>
      <w:r w:rsidDel="00000000" w:rsidR="00000000" w:rsidRPr="00000000">
        <w:rPr>
          <w:sz w:val="16"/>
          <w:szCs w:val="16"/>
          <w:rtl w:val="0"/>
        </w:rPr>
        <w:t xml:space="preserve">This is an issue in Australia as well, especially in the Murray Darling Basin. Australia experiences something known as </w:t>
      </w:r>
      <w:r w:rsidDel="00000000" w:rsidR="00000000" w:rsidRPr="00000000">
        <w:rPr>
          <w:i w:val="1"/>
          <w:iCs w:val="1"/>
          <w:sz w:val="16"/>
          <w:szCs w:val="16"/>
          <w:rtl w:val="0"/>
        </w:rPr>
        <w:t xml:space="preserve">dryland salinity </w:t>
      </w:r>
      <w:r w:rsidDel="00000000" w:rsidR="00000000" w:rsidRPr="00000000">
        <w:rPr>
          <w:sz w:val="16"/>
          <w:szCs w:val="16"/>
          <w:rtl w:val="0"/>
        </w:rPr>
        <w:t xml:space="preserve">which occurs when native deeply rooted vegetation is removed from the area, causing groundwater and underground saltwater to rise and spread across vast areas of farmland. </w:t>
      </w:r>
    </w:p>
    <w:p w:rsidR="00000000" w:rsidDel="00000000" w:rsidP="00000000" w:rsidRDefault="00000000" w:rsidRPr="00000000" w14:paraId="00000292">
      <w:pPr>
        <w:spacing w:after="240" w:before="240" w:lineRule="auto"/>
        <w:rPr>
          <w:sz w:val="16"/>
          <w:szCs w:val="16"/>
        </w:rPr>
      </w:pPr>
      <w:r w:rsidDel="00000000" w:rsidR="00000000" w:rsidRPr="00000000">
        <w:rPr>
          <w:sz w:val="16"/>
          <w:szCs w:val="16"/>
          <w:rtl w:val="0"/>
        </w:rPr>
        <w:t xml:space="preserve"> Soil salinity has also been found to be an issue in the Western region of the United States of America, especially in the San Joaquin Valley in California and the Colorado River Basin. Though this area has a large amount of agriculture occurring, the water used for irrigation is often mineral rich and drainage in the soils is poor. </w:t>
      </w:r>
    </w:p>
    <w:p w:rsidR="00000000" w:rsidDel="00000000" w:rsidP="00000000" w:rsidRDefault="00000000" w:rsidRPr="00000000" w14:paraId="00000293">
      <w:pPr>
        <w:spacing w:after="240" w:before="240" w:lineRule="auto"/>
        <w:rPr>
          <w:sz w:val="16"/>
          <w:szCs w:val="16"/>
        </w:rPr>
      </w:pPr>
      <w:r w:rsidDel="00000000" w:rsidR="00000000" w:rsidRPr="00000000">
        <w:rPr>
          <w:sz w:val="16"/>
          <w:szCs w:val="16"/>
          <w:rtl w:val="0"/>
        </w:rPr>
        <w:t xml:space="preserve"> The Yellow River Basin and the Northern Plains in China are other areas for salinity due to the large number of agricultural activities there over a long period of time and the rising water tables. </w:t>
      </w:r>
    </w:p>
    <w:p w:rsidR="00000000" w:rsidDel="00000000" w:rsidP="00000000" w:rsidRDefault="00000000" w:rsidRPr="00000000" w14:paraId="00000294">
      <w:pPr>
        <w:spacing w:after="240" w:before="240" w:lineRule="auto"/>
        <w:rPr>
          <w:sz w:val="16"/>
          <w:szCs w:val="16"/>
        </w:rPr>
      </w:pPr>
      <w:r w:rsidDel="00000000" w:rsidR="00000000" w:rsidRPr="00000000">
        <w:rPr>
          <w:rtl w:val="0"/>
        </w:rPr>
      </w:r>
    </w:p>
    <w:p w:rsidR="00000000" w:rsidDel="00000000" w:rsidP="00000000" w:rsidRDefault="00000000" w:rsidRPr="00000000" w14:paraId="00000295">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96">
      <w:pPr>
        <w:spacing w:after="240" w:before="240" w:lineRule="auto"/>
        <w:rPr>
          <w:sz w:val="16"/>
          <w:szCs w:val="16"/>
        </w:rPr>
      </w:pPr>
      <w:r w:rsidDel="00000000" w:rsidR="00000000" w:rsidRPr="00000000">
        <w:rPr>
          <w:rtl w:val="0"/>
        </w:rPr>
      </w:r>
    </w:p>
    <w:p w:rsidR="00000000" w:rsidDel="00000000" w:rsidP="00000000" w:rsidRDefault="00000000" w:rsidRPr="00000000" w14:paraId="00000297">
      <w:pPr>
        <w:spacing w:after="240" w:before="240" w:lineRule="auto"/>
        <w:rPr>
          <w:sz w:val="16"/>
          <w:szCs w:val="16"/>
        </w:rPr>
      </w:pPr>
      <w:r w:rsidDel="00000000" w:rsidR="00000000" w:rsidRPr="00000000">
        <w:rPr>
          <w:rtl w:val="0"/>
        </w:rPr>
      </w:r>
    </w:p>
    <w:p w:rsidR="00000000" w:rsidDel="00000000" w:rsidP="00000000" w:rsidRDefault="00000000" w:rsidRPr="00000000" w14:paraId="00000298">
      <w:pPr>
        <w:spacing w:after="240" w:before="240" w:lineRule="auto"/>
        <w:rPr>
          <w:sz w:val="16"/>
          <w:szCs w:val="16"/>
        </w:rPr>
      </w:pPr>
      <w:r w:rsidDel="00000000" w:rsidR="00000000" w:rsidRPr="00000000">
        <w:rPr>
          <w:rtl w:val="0"/>
        </w:rPr>
      </w:r>
    </w:p>
    <w:p w:rsidR="00000000" w:rsidDel="00000000" w:rsidP="00000000" w:rsidRDefault="00000000" w:rsidRPr="00000000" w14:paraId="00000299">
      <w:pPr>
        <w:spacing w:after="240" w:before="240" w:lineRule="auto"/>
        <w:rPr>
          <w:sz w:val="16"/>
          <w:szCs w:val="16"/>
        </w:rPr>
      </w:pPr>
      <w:r w:rsidDel="00000000" w:rsidR="00000000" w:rsidRPr="00000000">
        <w:rPr>
          <w:rtl w:val="0"/>
        </w:rPr>
      </w:r>
    </w:p>
    <w:p w:rsidR="00000000" w:rsidDel="00000000" w:rsidP="00000000" w:rsidRDefault="00000000" w:rsidRPr="00000000" w14:paraId="0000029A">
      <w:pPr>
        <w:spacing w:after="240" w:before="240" w:lineRule="auto"/>
        <w:rPr>
          <w:sz w:val="16"/>
          <w:szCs w:val="16"/>
        </w:rPr>
      </w:pPr>
      <w:r w:rsidDel="00000000" w:rsidR="00000000" w:rsidRPr="00000000">
        <w:rPr>
          <w:rtl w:val="0"/>
        </w:rPr>
      </w:r>
    </w:p>
    <w:p w:rsidR="00000000" w:rsidDel="00000000" w:rsidP="00000000" w:rsidRDefault="00000000" w:rsidRPr="00000000" w14:paraId="0000029B">
      <w:pPr>
        <w:spacing w:after="240" w:before="240" w:lineRule="auto"/>
        <w:rPr>
          <w:sz w:val="16"/>
          <w:szCs w:val="16"/>
        </w:rPr>
      </w:pPr>
      <w:r w:rsidDel="00000000" w:rsidR="00000000" w:rsidRPr="00000000">
        <w:rPr>
          <w:rtl w:val="0"/>
        </w:rPr>
      </w:r>
    </w:p>
    <w:p w:rsidR="00000000" w:rsidDel="00000000" w:rsidP="00000000" w:rsidRDefault="00000000" w:rsidRPr="00000000" w14:paraId="0000029C">
      <w:pPr>
        <w:spacing w:after="240" w:before="240" w:lineRule="auto"/>
        <w:rPr>
          <w:sz w:val="16"/>
          <w:szCs w:val="16"/>
        </w:rPr>
      </w:pPr>
      <w:r w:rsidDel="00000000" w:rsidR="00000000" w:rsidRPr="00000000">
        <w:rPr>
          <w:rtl w:val="0"/>
        </w:rPr>
      </w:r>
    </w:p>
    <w:p w:rsidR="00000000" w:rsidDel="00000000" w:rsidP="00000000" w:rsidRDefault="00000000" w:rsidRPr="00000000" w14:paraId="0000029D">
      <w:pPr>
        <w:spacing w:after="240" w:before="240" w:lineRule="auto"/>
        <w:rPr>
          <w:sz w:val="16"/>
          <w:szCs w:val="16"/>
        </w:rPr>
      </w:pPr>
      <w:r w:rsidDel="00000000" w:rsidR="00000000" w:rsidRPr="00000000">
        <w:rPr>
          <w:rtl w:val="0"/>
        </w:rPr>
      </w:r>
    </w:p>
    <w:p w:rsidR="00000000" w:rsidDel="00000000" w:rsidP="00000000" w:rsidRDefault="00000000" w:rsidRPr="00000000" w14:paraId="0000029E">
      <w:pPr>
        <w:spacing w:after="240" w:before="240" w:lineRule="auto"/>
        <w:rPr>
          <w:sz w:val="16"/>
          <w:szCs w:val="16"/>
        </w:rPr>
      </w:pPr>
      <w:r w:rsidDel="00000000" w:rsidR="00000000" w:rsidRPr="00000000">
        <w:rPr>
          <w:rtl w:val="0"/>
        </w:rPr>
      </w:r>
    </w:p>
    <w:p w:rsidR="00000000" w:rsidDel="00000000" w:rsidP="00000000" w:rsidRDefault="00000000" w:rsidRPr="00000000" w14:paraId="0000029F">
      <w:pPr>
        <w:spacing w:after="240" w:before="240" w:lineRule="auto"/>
        <w:rPr>
          <w:sz w:val="16"/>
          <w:szCs w:val="16"/>
        </w:rPr>
      </w:pPr>
      <w:r w:rsidDel="00000000" w:rsidR="00000000" w:rsidRPr="00000000">
        <w:rPr>
          <w:rtl w:val="0"/>
        </w:rPr>
      </w:r>
    </w:p>
    <w:p w:rsidR="00000000" w:rsidDel="00000000" w:rsidP="00000000" w:rsidRDefault="00000000" w:rsidRPr="00000000" w14:paraId="000002A0">
      <w:pPr>
        <w:spacing w:after="240" w:before="240" w:lineRule="auto"/>
        <w:rPr>
          <w:sz w:val="16"/>
          <w:szCs w:val="16"/>
        </w:rPr>
      </w:pPr>
      <w:r w:rsidDel="00000000" w:rsidR="00000000" w:rsidRPr="00000000">
        <w:rPr>
          <w:rtl w:val="0"/>
        </w:rPr>
      </w:r>
    </w:p>
    <w:p w:rsidR="00000000" w:rsidDel="00000000" w:rsidP="00000000" w:rsidRDefault="00000000" w:rsidRPr="00000000" w14:paraId="000002A1">
      <w:pPr>
        <w:spacing w:after="240" w:before="240" w:lineRule="auto"/>
        <w:rPr>
          <w:sz w:val="16"/>
          <w:szCs w:val="16"/>
        </w:rPr>
      </w:pPr>
      <w:r w:rsidDel="00000000" w:rsidR="00000000" w:rsidRPr="00000000">
        <w:rPr>
          <w:rtl w:val="0"/>
        </w:rPr>
      </w:r>
    </w:p>
    <w:p w:rsidR="00000000" w:rsidDel="00000000" w:rsidP="00000000" w:rsidRDefault="00000000" w:rsidRPr="00000000" w14:paraId="000002A2">
      <w:pPr>
        <w:spacing w:after="240" w:before="240" w:lineRule="auto"/>
        <w:rPr>
          <w:sz w:val="16"/>
          <w:szCs w:val="16"/>
        </w:rPr>
      </w:pPr>
      <w:r w:rsidDel="00000000" w:rsidR="00000000" w:rsidRPr="00000000">
        <w:rPr>
          <w:rtl w:val="0"/>
        </w:rPr>
      </w:r>
    </w:p>
    <w:p w:rsidR="00000000" w:rsidDel="00000000" w:rsidP="00000000" w:rsidRDefault="00000000" w:rsidRPr="00000000" w14:paraId="000002A3">
      <w:pPr>
        <w:spacing w:after="240" w:before="240" w:lineRule="auto"/>
        <w:rPr>
          <w:sz w:val="18"/>
          <w:szCs w:val="18"/>
        </w:rPr>
      </w:pPr>
      <w:r w:rsidDel="00000000" w:rsidR="00000000" w:rsidRPr="00000000">
        <w:rPr>
          <w:rtl w:val="0"/>
        </w:rPr>
      </w:r>
    </w:p>
    <w:p w:rsidR="00000000" w:rsidDel="00000000" w:rsidP="00000000" w:rsidRDefault="00000000" w:rsidRPr="00000000" w14:paraId="000002A4">
      <w:pPr>
        <w:spacing w:after="240" w:before="240" w:lineRule="auto"/>
        <w:rPr>
          <w:sz w:val="18"/>
          <w:szCs w:val="18"/>
        </w:rPr>
      </w:pPr>
      <w:r w:rsidDel="00000000" w:rsidR="00000000" w:rsidRPr="00000000">
        <w:rPr>
          <w:sz w:val="18"/>
          <w:szCs w:val="18"/>
          <w:rtl w:val="0"/>
        </w:rPr>
        <w:t xml:space="preserve">Differentiation Between Gradual and Sudden Salt Exposure</w:t>
      </w:r>
    </w:p>
    <w:p w:rsidR="00000000" w:rsidDel="00000000" w:rsidP="00000000" w:rsidRDefault="00000000" w:rsidRPr="00000000" w14:paraId="000002A5">
      <w:pPr>
        <w:spacing w:after="240" w:before="240" w:lineRule="auto"/>
        <w:rPr>
          <w:sz w:val="16"/>
          <w:szCs w:val="16"/>
        </w:rPr>
      </w:pPr>
      <w:r w:rsidDel="00000000" w:rsidR="00000000" w:rsidRPr="00000000">
        <w:rPr>
          <w:sz w:val="16"/>
          <w:szCs w:val="16"/>
          <w:rtl w:val="0"/>
        </w:rPr>
        <w:t xml:space="preserve"> The exposure of salts to the soil can affect the plant based on the concept of acclimation. Sudden exposure is considered to be more dangerous for the health of plants when compared to the exposure of the same amount of salt over an extended period of time. </w:t>
      </w:r>
    </w:p>
    <w:p w:rsidR="00000000" w:rsidDel="00000000" w:rsidP="00000000" w:rsidRDefault="00000000" w:rsidRPr="00000000" w14:paraId="000002A6">
      <w:pPr>
        <w:spacing w:after="240" w:before="240" w:lineRule="auto"/>
        <w:rPr>
          <w:sz w:val="16"/>
          <w:szCs w:val="16"/>
        </w:rPr>
      </w:pPr>
      <w:r w:rsidDel="00000000" w:rsidR="00000000" w:rsidRPr="00000000">
        <w:rPr>
          <w:sz w:val="16"/>
          <w:szCs w:val="16"/>
          <w:rtl w:val="0"/>
        </w:rPr>
        <w:t xml:space="preserve"> If the plant is exposed to the salts over an extended period of time through irrigation practices or other techniques, the plant can respond in the following ways-</w:t>
      </w:r>
    </w:p>
    <w:p w:rsidR="00000000" w:rsidDel="00000000" w:rsidP="00000000" w:rsidRDefault="00000000" w:rsidRPr="00000000" w14:paraId="000002A7">
      <w:pPr>
        <w:spacing w:after="240" w:before="240" w:lineRule="auto"/>
        <w:rPr>
          <w:sz w:val="16"/>
          <w:szCs w:val="16"/>
        </w:rPr>
      </w:pPr>
      <w:r w:rsidDel="00000000" w:rsidR="00000000" w:rsidRPr="00000000">
        <w:rPr>
          <w:sz w:val="16"/>
          <w:szCs w:val="16"/>
          <w:rtl w:val="0"/>
        </w:rPr>
        <w:t xml:space="preserve"> The plant will experience </w:t>
      </w:r>
      <w:r w:rsidDel="00000000" w:rsidR="00000000" w:rsidRPr="00000000">
        <w:rPr>
          <w:i w:val="1"/>
          <w:iCs w:val="1"/>
          <w:sz w:val="16"/>
          <w:szCs w:val="16"/>
          <w:rtl w:val="0"/>
        </w:rPr>
        <w:t xml:space="preserve">salt stress</w:t>
      </w:r>
      <w:r w:rsidDel="00000000" w:rsidR="00000000" w:rsidRPr="00000000">
        <w:rPr>
          <w:sz w:val="16"/>
          <w:szCs w:val="16"/>
          <w:rtl w:val="0"/>
        </w:rPr>
        <w:t xml:space="preserve"> and it will begin to adjust its internal chemistry and will release compatible solutes, including proline and sugars. These substances increase the plant’s ability to extract water from the soil to a designated extent, thereby combatting the osmotic stress caused through salinity. Another way the plant could respond to this gradual exposure of salts is through releasing sodium ions into the soil, or storing them in old leaves, which will eventually drop, but the growing portion of the plant will remain protected. Though this is the case, all of these activities will reduce the plant's energy that it requires for growth, thereby resulting in smaller leaves, stems, and decreased crop yields. Though this is the case, the plant will remain alive.  </w:t>
      </w:r>
    </w:p>
    <w:p w:rsidR="00000000" w:rsidDel="00000000" w:rsidP="00000000" w:rsidRDefault="00000000" w:rsidRPr="00000000" w14:paraId="000002A8">
      <w:pPr>
        <w:spacing w:after="240" w:before="240" w:lineRule="auto"/>
        <w:rPr>
          <w:sz w:val="16"/>
          <w:szCs w:val="16"/>
        </w:rPr>
      </w:pPr>
      <w:r w:rsidDel="00000000" w:rsidR="00000000" w:rsidRPr="00000000">
        <w:rPr>
          <w:sz w:val="16"/>
          <w:szCs w:val="16"/>
          <w:rtl w:val="0"/>
        </w:rPr>
        <w:t xml:space="preserve"> If sudden exposure occurs due to an immense irrigation error, pipe burst or other reasons, the plant can respond in the following ways-</w:t>
      </w:r>
    </w:p>
    <w:p w:rsidR="00000000" w:rsidDel="00000000" w:rsidP="00000000" w:rsidRDefault="00000000" w:rsidRPr="00000000" w14:paraId="000002A9">
      <w:pPr>
        <w:spacing w:after="240" w:before="240" w:lineRule="auto"/>
        <w:rPr>
          <w:sz w:val="16"/>
          <w:szCs w:val="16"/>
        </w:rPr>
      </w:pPr>
      <w:r w:rsidDel="00000000" w:rsidR="00000000" w:rsidRPr="00000000">
        <w:rPr>
          <w:sz w:val="16"/>
          <w:szCs w:val="16"/>
          <w:rtl w:val="0"/>
        </w:rPr>
        <w:t xml:space="preserve"> The plant will experience the phenomenon of </w:t>
      </w:r>
      <w:r w:rsidDel="00000000" w:rsidR="00000000" w:rsidRPr="00000000">
        <w:rPr>
          <w:i w:val="1"/>
          <w:iCs w:val="1"/>
          <w:sz w:val="16"/>
          <w:szCs w:val="16"/>
          <w:rtl w:val="0"/>
        </w:rPr>
        <w:t xml:space="preserve">osmotic shock, </w:t>
      </w:r>
      <w:r w:rsidDel="00000000" w:rsidR="00000000" w:rsidRPr="00000000">
        <w:rPr>
          <w:sz w:val="16"/>
          <w:szCs w:val="16"/>
          <w:rtl w:val="0"/>
        </w:rPr>
        <w:t xml:space="preserve">in which instant dehydration will occur. This is due to the fact that the sudden exposure will increase the concentration gradients of salt in the soil to an extent where water will be transferred out of the plant roots through osmosis and plasmolysis. Another aspect of this is that the plant did not have any time to adjust its internal chemistry as it would if it were gradually exposed to salt. In these circumstances, the plant cells lose turgor pressure, which can lead to the wilting and browning of leaves in a span of hours. Furthermore, the plant can occlude its stomatal pores to minimize water loss. This halts the process of photosynthesis, and non halophytes or those plants that are not salinity resistant will die. </w:t>
      </w:r>
    </w:p>
    <w:p w:rsidR="00000000" w:rsidDel="00000000" w:rsidP="00000000" w:rsidRDefault="00000000" w:rsidRPr="00000000" w14:paraId="000002AA">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AB">
      <w:pPr>
        <w:spacing w:after="240" w:before="240" w:lineRule="auto"/>
        <w:rPr>
          <w:sz w:val="16"/>
          <w:szCs w:val="16"/>
        </w:rPr>
      </w:pPr>
      <w:r w:rsidDel="00000000" w:rsidR="00000000" w:rsidRPr="00000000">
        <w:rPr>
          <w:sz w:val="16"/>
          <w:szCs w:val="16"/>
          <w:rtl w:val="0"/>
        </w:rPr>
        <w:br w:type="textWrapping"/>
        <w:br w:type="textWrapping"/>
      </w:r>
    </w:p>
    <w:p w:rsidR="00000000" w:rsidDel="00000000" w:rsidP="00000000" w:rsidRDefault="00000000" w:rsidRPr="00000000" w14:paraId="000002AC">
      <w:pPr>
        <w:spacing w:after="240" w:before="240" w:lineRule="auto"/>
        <w:rPr>
          <w:sz w:val="16"/>
          <w:szCs w:val="16"/>
        </w:rPr>
      </w:pPr>
      <w:r w:rsidDel="00000000" w:rsidR="00000000" w:rsidRPr="00000000">
        <w:rPr>
          <w:rtl w:val="0"/>
        </w:rPr>
      </w:r>
    </w:p>
    <w:p w:rsidR="00000000" w:rsidDel="00000000" w:rsidP="00000000" w:rsidRDefault="00000000" w:rsidRPr="00000000" w14:paraId="000002AD">
      <w:pPr>
        <w:spacing w:after="240" w:before="240" w:lineRule="auto"/>
        <w:rPr>
          <w:sz w:val="16"/>
          <w:szCs w:val="16"/>
        </w:rPr>
      </w:pPr>
      <w:r w:rsidDel="00000000" w:rsidR="00000000" w:rsidRPr="00000000">
        <w:rPr>
          <w:rtl w:val="0"/>
        </w:rPr>
      </w:r>
    </w:p>
    <w:p w:rsidR="00000000" w:rsidDel="00000000" w:rsidP="00000000" w:rsidRDefault="00000000" w:rsidRPr="00000000" w14:paraId="000002AE">
      <w:pPr>
        <w:spacing w:after="240" w:before="240" w:lineRule="auto"/>
        <w:rPr>
          <w:sz w:val="16"/>
          <w:szCs w:val="16"/>
        </w:rPr>
      </w:pPr>
      <w:r w:rsidDel="00000000" w:rsidR="00000000" w:rsidRPr="00000000">
        <w:rPr>
          <w:rtl w:val="0"/>
        </w:rPr>
      </w:r>
    </w:p>
    <w:p w:rsidR="00000000" w:rsidDel="00000000" w:rsidP="00000000" w:rsidRDefault="00000000" w:rsidRPr="00000000" w14:paraId="000002AF">
      <w:pPr>
        <w:spacing w:after="240" w:before="240" w:lineRule="auto"/>
        <w:rPr>
          <w:sz w:val="16"/>
          <w:szCs w:val="16"/>
        </w:rPr>
      </w:pPr>
      <w:r w:rsidDel="00000000" w:rsidR="00000000" w:rsidRPr="00000000">
        <w:rPr>
          <w:rtl w:val="0"/>
        </w:rPr>
      </w:r>
    </w:p>
    <w:p w:rsidR="00000000" w:rsidDel="00000000" w:rsidP="00000000" w:rsidRDefault="00000000" w:rsidRPr="00000000" w14:paraId="000002B0">
      <w:pPr>
        <w:spacing w:after="240" w:before="240" w:lineRule="auto"/>
        <w:rPr>
          <w:sz w:val="16"/>
          <w:szCs w:val="16"/>
        </w:rPr>
      </w:pPr>
      <w:r w:rsidDel="00000000" w:rsidR="00000000" w:rsidRPr="00000000">
        <w:rPr>
          <w:rtl w:val="0"/>
        </w:rPr>
      </w:r>
    </w:p>
    <w:p w:rsidR="00000000" w:rsidDel="00000000" w:rsidP="00000000" w:rsidRDefault="00000000" w:rsidRPr="00000000" w14:paraId="000002B1">
      <w:pPr>
        <w:spacing w:after="240" w:before="240" w:lineRule="auto"/>
        <w:rPr>
          <w:sz w:val="16"/>
          <w:szCs w:val="16"/>
        </w:rPr>
      </w:pPr>
      <w:r w:rsidDel="00000000" w:rsidR="00000000" w:rsidRPr="00000000">
        <w:rPr>
          <w:rtl w:val="0"/>
        </w:rPr>
      </w:r>
    </w:p>
    <w:p w:rsidR="00000000" w:rsidDel="00000000" w:rsidP="00000000" w:rsidRDefault="00000000" w:rsidRPr="00000000" w14:paraId="000002B2">
      <w:pPr>
        <w:spacing w:after="240" w:before="240" w:lineRule="auto"/>
        <w:rPr>
          <w:sz w:val="16"/>
          <w:szCs w:val="16"/>
        </w:rPr>
      </w:pPr>
      <w:r w:rsidDel="00000000" w:rsidR="00000000" w:rsidRPr="00000000">
        <w:rPr>
          <w:rtl w:val="0"/>
        </w:rPr>
      </w:r>
    </w:p>
    <w:p w:rsidR="00000000" w:rsidDel="00000000" w:rsidP="00000000" w:rsidRDefault="00000000" w:rsidRPr="00000000" w14:paraId="000002B3">
      <w:pPr>
        <w:spacing w:after="240" w:before="240" w:lineRule="auto"/>
        <w:rPr>
          <w:sz w:val="16"/>
          <w:szCs w:val="16"/>
        </w:rPr>
      </w:pPr>
      <w:r w:rsidDel="00000000" w:rsidR="00000000" w:rsidRPr="00000000">
        <w:rPr>
          <w:rtl w:val="0"/>
        </w:rPr>
      </w:r>
    </w:p>
    <w:p w:rsidR="00000000" w:rsidDel="00000000" w:rsidP="00000000" w:rsidRDefault="00000000" w:rsidRPr="00000000" w14:paraId="000002B4">
      <w:pPr>
        <w:spacing w:after="240" w:before="240" w:lineRule="auto"/>
        <w:rPr>
          <w:sz w:val="16"/>
          <w:szCs w:val="16"/>
        </w:rPr>
      </w:pPr>
      <w:r w:rsidDel="00000000" w:rsidR="00000000" w:rsidRPr="00000000">
        <w:rPr>
          <w:rtl w:val="0"/>
        </w:rPr>
      </w:r>
    </w:p>
    <w:p w:rsidR="00000000" w:rsidDel="00000000" w:rsidP="00000000" w:rsidRDefault="00000000" w:rsidRPr="00000000" w14:paraId="000002B5">
      <w:pPr>
        <w:spacing w:after="240" w:before="240" w:lineRule="auto"/>
        <w:rPr>
          <w:sz w:val="18"/>
          <w:szCs w:val="18"/>
        </w:rPr>
      </w:pPr>
      <w:r w:rsidDel="00000000" w:rsidR="00000000" w:rsidRPr="00000000">
        <w:rPr>
          <w:rtl w:val="0"/>
        </w:rPr>
      </w:r>
    </w:p>
    <w:p w:rsidR="00000000" w:rsidDel="00000000" w:rsidP="00000000" w:rsidRDefault="00000000" w:rsidRPr="00000000" w14:paraId="000002B6">
      <w:pPr>
        <w:spacing w:after="240" w:before="240" w:lineRule="auto"/>
        <w:rPr>
          <w:sz w:val="18"/>
          <w:szCs w:val="18"/>
        </w:rPr>
      </w:pPr>
      <w:r w:rsidDel="00000000" w:rsidR="00000000" w:rsidRPr="00000000">
        <w:rPr>
          <w:rtl w:val="0"/>
        </w:rPr>
      </w:r>
    </w:p>
    <w:p w:rsidR="00000000" w:rsidDel="00000000" w:rsidP="00000000" w:rsidRDefault="00000000" w:rsidRPr="00000000" w14:paraId="000002B7">
      <w:pPr>
        <w:spacing w:after="240" w:before="240" w:lineRule="auto"/>
        <w:rPr>
          <w:sz w:val="18"/>
          <w:szCs w:val="18"/>
        </w:rPr>
      </w:pPr>
      <w:r w:rsidDel="00000000" w:rsidR="00000000" w:rsidRPr="00000000">
        <w:rPr>
          <w:rtl w:val="0"/>
        </w:rPr>
      </w:r>
    </w:p>
    <w:p w:rsidR="00000000" w:rsidDel="00000000" w:rsidP="00000000" w:rsidRDefault="00000000" w:rsidRPr="00000000" w14:paraId="000002B8">
      <w:pPr>
        <w:spacing w:after="240" w:before="240" w:lineRule="auto"/>
        <w:rPr>
          <w:sz w:val="18"/>
          <w:szCs w:val="18"/>
        </w:rPr>
      </w:pPr>
      <w:r w:rsidDel="00000000" w:rsidR="00000000" w:rsidRPr="00000000">
        <w:rPr>
          <w:sz w:val="18"/>
          <w:szCs w:val="18"/>
          <w:rtl w:val="0"/>
        </w:rPr>
        <w:t xml:space="preserve">Halophytes and Non-Halophytes</w:t>
      </w:r>
    </w:p>
    <w:p w:rsidR="00000000" w:rsidDel="00000000" w:rsidP="00000000" w:rsidRDefault="00000000" w:rsidRPr="00000000" w14:paraId="000002B9">
      <w:pPr>
        <w:spacing w:after="240" w:before="240" w:lineRule="auto"/>
        <w:rPr>
          <w:sz w:val="16"/>
          <w:szCs w:val="16"/>
        </w:rPr>
      </w:pPr>
      <w:r w:rsidDel="00000000" w:rsidR="00000000" w:rsidRPr="00000000">
        <w:rPr>
          <w:sz w:val="16"/>
          <w:szCs w:val="16"/>
          <w:rtl w:val="0"/>
        </w:rPr>
        <w:t xml:space="preserve"> Plants can be designated on the basis of how they react to a large concentration of salt around them. These classifications are those of halophytes and non halophytes. Their properties and techniques of handling salt are expressed below respectively-</w:t>
      </w:r>
    </w:p>
    <w:p w:rsidR="00000000" w:rsidDel="00000000" w:rsidP="00000000" w:rsidRDefault="00000000" w:rsidRPr="00000000" w14:paraId="000002BA">
      <w:pPr>
        <w:spacing w:after="240" w:before="240" w:lineRule="auto"/>
        <w:rPr>
          <w:sz w:val="16"/>
          <w:szCs w:val="16"/>
        </w:rPr>
      </w:pPr>
      <w:r w:rsidDel="00000000" w:rsidR="00000000" w:rsidRPr="00000000">
        <w:rPr>
          <w:sz w:val="16"/>
          <w:szCs w:val="16"/>
          <w:rtl w:val="0"/>
        </w:rPr>
        <w:t xml:space="preserve"> Halophytes-</w:t>
      </w:r>
    </w:p>
    <w:p w:rsidR="00000000" w:rsidDel="00000000" w:rsidP="00000000" w:rsidRDefault="00000000" w:rsidRPr="00000000" w14:paraId="000002BB">
      <w:pPr>
        <w:spacing w:after="240" w:before="240" w:lineRule="auto"/>
        <w:rPr>
          <w:sz w:val="16"/>
          <w:szCs w:val="16"/>
        </w:rPr>
      </w:pPr>
      <w:r w:rsidDel="00000000" w:rsidR="00000000" w:rsidRPr="00000000">
        <w:rPr>
          <w:sz w:val="16"/>
          <w:szCs w:val="16"/>
          <w:rtl w:val="0"/>
        </w:rPr>
        <w:t xml:space="preserve"> This term has its origins in the Greek word </w:t>
      </w:r>
      <w:r w:rsidDel="00000000" w:rsidR="00000000" w:rsidRPr="00000000">
        <w:rPr>
          <w:i w:val="1"/>
          <w:iCs w:val="1"/>
          <w:sz w:val="16"/>
          <w:szCs w:val="16"/>
          <w:rtl w:val="0"/>
        </w:rPr>
        <w:t xml:space="preserve">halo</w:t>
      </w:r>
      <w:r w:rsidDel="00000000" w:rsidR="00000000" w:rsidRPr="00000000">
        <w:rPr>
          <w:sz w:val="16"/>
          <w:szCs w:val="16"/>
          <w:rtl w:val="0"/>
        </w:rPr>
        <w:t xml:space="preserve">, meaning salt and </w:t>
      </w:r>
      <w:r w:rsidDel="00000000" w:rsidR="00000000" w:rsidRPr="00000000">
        <w:rPr>
          <w:i w:val="1"/>
          <w:iCs w:val="1"/>
          <w:sz w:val="16"/>
          <w:szCs w:val="16"/>
          <w:rtl w:val="0"/>
        </w:rPr>
        <w:t xml:space="preserve">phyto</w:t>
      </w:r>
      <w:r w:rsidDel="00000000" w:rsidR="00000000" w:rsidRPr="00000000">
        <w:rPr>
          <w:sz w:val="16"/>
          <w:szCs w:val="16"/>
          <w:rtl w:val="0"/>
        </w:rPr>
        <w:t xml:space="preserve">, meaning plant. They are deemed as rare kinds of specialists that comprise approximately 2% of all plant species and this is due to the fact that they have the ability to withstand an environment that has such a high salt concentration that it would have created difficulties for any other plants that would have to endure these surroundings. They have numerous techniques and biological properties that assist them in achieving this, including the following-</w:t>
      </w:r>
    </w:p>
    <w:p w:rsidR="00000000" w:rsidDel="00000000" w:rsidP="00000000" w:rsidRDefault="00000000" w:rsidRPr="00000000" w14:paraId="000002BC">
      <w:pPr>
        <w:spacing w:after="240" w:before="240" w:lineRule="auto"/>
        <w:rPr>
          <w:sz w:val="16"/>
          <w:szCs w:val="16"/>
        </w:rPr>
      </w:pPr>
      <w:r w:rsidDel="00000000" w:rsidR="00000000" w:rsidRPr="00000000">
        <w:rPr>
          <w:sz w:val="16"/>
          <w:szCs w:val="16"/>
          <w:rtl w:val="0"/>
        </w:rPr>
        <w:t xml:space="preserve">Their roots possess filters that have the ability to filter the water that they are extracting and absorb the water and not its excessive salt content. Furthermore, halophytes have secretory glands that secrete salts out of them and the salt can be observed on the surface of the leaf at times. </w:t>
      </w:r>
    </w:p>
    <w:p w:rsidR="00000000" w:rsidDel="00000000" w:rsidP="00000000" w:rsidRDefault="00000000" w:rsidRPr="00000000" w14:paraId="000002BD">
      <w:pPr>
        <w:spacing w:after="240" w:before="240" w:lineRule="auto"/>
        <w:rPr>
          <w:sz w:val="16"/>
          <w:szCs w:val="16"/>
        </w:rPr>
      </w:pPr>
      <w:r w:rsidDel="00000000" w:rsidR="00000000" w:rsidRPr="00000000">
        <w:rPr>
          <w:sz w:val="16"/>
          <w:szCs w:val="16"/>
          <w:rtl w:val="0"/>
        </w:rPr>
        <w:t xml:space="preserve">It is known that if salts do enter the internal area of a halophyte, then it can keep this excessive salt content in the vacuoles of their cells, thereby not letting it interfere with the internal biological processes of the plant itself. Another property that these halophytes retain is that of succulence, which is defined as them having large fleshy leaves that can store a considerable amount of water to dilute the salt in their system. </w:t>
      </w:r>
    </w:p>
    <w:p w:rsidR="00000000" w:rsidDel="00000000" w:rsidP="00000000" w:rsidRDefault="00000000" w:rsidRPr="00000000" w14:paraId="000002BE">
      <w:pPr>
        <w:spacing w:after="240" w:before="240" w:lineRule="auto"/>
        <w:rPr>
          <w:sz w:val="16"/>
          <w:szCs w:val="16"/>
        </w:rPr>
      </w:pPr>
      <w:r w:rsidDel="00000000" w:rsidR="00000000" w:rsidRPr="00000000">
        <w:rPr>
          <w:sz w:val="16"/>
          <w:szCs w:val="16"/>
          <w:rtl w:val="0"/>
        </w:rPr>
        <w:t xml:space="preserve">It is important to understand that the above properties and techniques are not retained and practiced by every halophyte, and rather designated plants could have their designated assortment of various properties and techniques of dealing with salt. </w:t>
      </w:r>
    </w:p>
    <w:p w:rsidR="00000000" w:rsidDel="00000000" w:rsidP="00000000" w:rsidRDefault="00000000" w:rsidRPr="00000000" w14:paraId="000002BF">
      <w:pPr>
        <w:spacing w:after="240" w:before="240" w:lineRule="auto"/>
        <w:rPr>
          <w:sz w:val="16"/>
          <w:szCs w:val="16"/>
        </w:rPr>
      </w:pPr>
      <w:r w:rsidDel="00000000" w:rsidR="00000000" w:rsidRPr="00000000">
        <w:rPr>
          <w:sz w:val="16"/>
          <w:szCs w:val="16"/>
          <w:rtl w:val="0"/>
        </w:rPr>
        <w:t xml:space="preserve">Examples of halophytes include those of mangroves, salicornia, saltbush, and date palms. Mangroves are found in tidal regions and their roots are submerged underwater, while salicornia is often found in salt marshes and is edible, with a salty and crunchy taste. They can be termed as sea beans or glasswort. The saltbush is a hardy shrub used in Australia and the Western Region of the United States to extract salts from degraded soils. Date palms on the other hand are not extensive halophytes like the above examples, but they are essentially more salt tolerant than other fruit trees. </w:t>
      </w:r>
    </w:p>
    <w:p w:rsidR="00000000" w:rsidDel="00000000" w:rsidP="00000000" w:rsidRDefault="00000000" w:rsidRPr="00000000" w14:paraId="000002C0">
      <w:pPr>
        <w:spacing w:after="240" w:before="240" w:lineRule="auto"/>
        <w:rPr>
          <w:sz w:val="16"/>
          <w:szCs w:val="16"/>
        </w:rPr>
      </w:pPr>
      <w:r w:rsidDel="00000000" w:rsidR="00000000" w:rsidRPr="00000000">
        <w:rPr>
          <w:sz w:val="16"/>
          <w:szCs w:val="16"/>
          <w:rtl w:val="0"/>
        </w:rPr>
        <w:t xml:space="preserve"> Non-Halophytes</w:t>
      </w:r>
    </w:p>
    <w:p w:rsidR="00000000" w:rsidDel="00000000" w:rsidP="00000000" w:rsidRDefault="00000000" w:rsidRPr="00000000" w14:paraId="000002C1">
      <w:pPr>
        <w:spacing w:after="240" w:before="240" w:lineRule="auto"/>
        <w:rPr>
          <w:sz w:val="16"/>
          <w:szCs w:val="16"/>
        </w:rPr>
      </w:pPr>
      <w:r w:rsidDel="00000000" w:rsidR="00000000" w:rsidRPr="00000000">
        <w:rPr>
          <w:sz w:val="16"/>
          <w:szCs w:val="16"/>
          <w:rtl w:val="0"/>
        </w:rPr>
        <w:t xml:space="preserve"> Non halophytes constitute a large number of plants that humans require for their nourishment. These plants evolved in freshwater and have little to no defence against high concentrations of salt in their environment.</w:t>
      </w:r>
    </w:p>
    <w:p w:rsidR="00000000" w:rsidDel="00000000" w:rsidP="00000000" w:rsidRDefault="00000000" w:rsidRPr="00000000" w14:paraId="000002C2">
      <w:pPr>
        <w:spacing w:after="240" w:before="240" w:lineRule="auto"/>
        <w:rPr>
          <w:sz w:val="16"/>
          <w:szCs w:val="16"/>
        </w:rPr>
      </w:pPr>
      <w:r w:rsidDel="00000000" w:rsidR="00000000" w:rsidRPr="00000000">
        <w:rPr>
          <w:sz w:val="16"/>
          <w:szCs w:val="16"/>
          <w:rtl w:val="0"/>
        </w:rPr>
        <w:t xml:space="preserve">These plants struggle against salinity due to numerous reasons, including the following-</w:t>
      </w:r>
    </w:p>
    <w:p w:rsidR="00000000" w:rsidDel="00000000" w:rsidP="00000000" w:rsidRDefault="00000000" w:rsidRPr="00000000" w14:paraId="000002C3">
      <w:pPr>
        <w:spacing w:after="240" w:before="240" w:lineRule="auto"/>
        <w:rPr>
          <w:sz w:val="16"/>
          <w:szCs w:val="16"/>
        </w:rPr>
      </w:pPr>
      <w:r w:rsidDel="00000000" w:rsidR="00000000" w:rsidRPr="00000000">
        <w:rPr>
          <w:sz w:val="16"/>
          <w:szCs w:val="16"/>
          <w:rtl w:val="0"/>
        </w:rPr>
        <w:t xml:space="preserve">They suffer from osmotic shock, as through the process of osmosis they lose water to the soil as the salt concentration increases. They can end up absorbing an excessive amount of salt instead of nutrients, which can lead to malnutrition in the plant. Another aspect of this is that of ion toxicity in which excessive sodium and chloride ions in their internal system can damage the plant.</w:t>
      </w:r>
    </w:p>
    <w:p w:rsidR="00000000" w:rsidDel="00000000" w:rsidP="00000000" w:rsidRDefault="00000000" w:rsidRPr="00000000" w14:paraId="000002C4">
      <w:pPr>
        <w:spacing w:after="240" w:before="240" w:lineRule="auto"/>
        <w:rPr>
          <w:sz w:val="16"/>
          <w:szCs w:val="16"/>
        </w:rPr>
      </w:pPr>
      <w:r w:rsidDel="00000000" w:rsidR="00000000" w:rsidRPr="00000000">
        <w:rPr>
          <w:sz w:val="16"/>
          <w:szCs w:val="16"/>
          <w:rtl w:val="0"/>
        </w:rPr>
        <w:t xml:space="preserve">Examples of non halophytes include those of a majority of grains, including rice, wheat and corn. It is known that rice is especially non tolerant during its flowering stage. Other examples include those of legumes, including those of beans, peas and soybeans. Fruits and vegetables are quite non tolerant, including those of citrus fruits, avocados and garden vegetables like lettuce, tomatoes, and onions. </w:t>
      </w:r>
    </w:p>
    <w:p w:rsidR="00000000" w:rsidDel="00000000" w:rsidP="00000000" w:rsidRDefault="00000000" w:rsidRPr="00000000" w14:paraId="000002C5">
      <w:pPr>
        <w:spacing w:after="240" w:before="240" w:lineRule="auto"/>
        <w:rPr>
          <w:sz w:val="16"/>
          <w:szCs w:val="16"/>
        </w:rPr>
      </w:pPr>
      <w:r w:rsidDel="00000000" w:rsidR="00000000" w:rsidRPr="00000000">
        <w:rPr>
          <w:rtl w:val="0"/>
        </w:rPr>
      </w:r>
    </w:p>
    <w:p w:rsidR="00000000" w:rsidDel="00000000" w:rsidP="00000000" w:rsidRDefault="00000000" w:rsidRPr="00000000" w14:paraId="000002C6">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C7">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2C8">
      <w:pPr>
        <w:spacing w:after="240" w:before="240" w:lineRule="auto"/>
        <w:rPr>
          <w:sz w:val="16"/>
          <w:szCs w:val="16"/>
        </w:rPr>
      </w:pPr>
      <w:r w:rsidDel="00000000" w:rsidR="00000000" w:rsidRPr="00000000">
        <w:rPr>
          <w:rtl w:val="0"/>
        </w:rPr>
      </w:r>
    </w:p>
    <w:p w:rsidR="00000000" w:rsidDel="00000000" w:rsidP="00000000" w:rsidRDefault="00000000" w:rsidRPr="00000000" w14:paraId="000002C9">
      <w:pPr>
        <w:spacing w:after="240" w:before="240" w:lineRule="auto"/>
        <w:rPr>
          <w:sz w:val="16"/>
          <w:szCs w:val="16"/>
        </w:rPr>
      </w:pPr>
      <w:r w:rsidDel="00000000" w:rsidR="00000000" w:rsidRPr="00000000">
        <w:rPr>
          <w:rtl w:val="0"/>
        </w:rPr>
      </w:r>
    </w:p>
    <w:p w:rsidR="00000000" w:rsidDel="00000000" w:rsidP="00000000" w:rsidRDefault="00000000" w:rsidRPr="00000000" w14:paraId="000002CA">
      <w:pPr>
        <w:spacing w:after="240" w:before="240" w:lineRule="auto"/>
        <w:rPr>
          <w:sz w:val="18"/>
          <w:szCs w:val="18"/>
        </w:rPr>
      </w:pPr>
      <w:r w:rsidDel="00000000" w:rsidR="00000000" w:rsidRPr="00000000">
        <w:rPr>
          <w:sz w:val="18"/>
          <w:szCs w:val="18"/>
          <w:rtl w:val="0"/>
        </w:rPr>
        <w:t xml:space="preserve">Evaporite Minerals</w:t>
      </w:r>
    </w:p>
    <w:p w:rsidR="00000000" w:rsidDel="00000000" w:rsidP="00000000" w:rsidRDefault="00000000" w:rsidRPr="00000000" w14:paraId="000002CB">
      <w:pPr>
        <w:spacing w:after="240" w:before="240" w:lineRule="auto"/>
        <w:rPr>
          <w:sz w:val="16"/>
          <w:szCs w:val="16"/>
        </w:rPr>
      </w:pPr>
      <w:r w:rsidDel="00000000" w:rsidR="00000000" w:rsidRPr="00000000">
        <w:rPr>
          <w:sz w:val="16"/>
          <w:szCs w:val="16"/>
          <w:rtl w:val="0"/>
        </w:rPr>
        <w:t xml:space="preserve"> Evaporite minerals are water soluble sediments that are elicited when the water from the body of water evaporates. This body of water can be anything, including, a lake, puddle, pond, or other water body. These minerals are what create salt crusts on the surface of the soil in agriculture, unusually in arid and semi arid regions. </w:t>
      </w:r>
    </w:p>
    <w:p w:rsidR="00000000" w:rsidDel="00000000" w:rsidP="00000000" w:rsidRDefault="00000000" w:rsidRPr="00000000" w14:paraId="000002CC">
      <w:pPr>
        <w:spacing w:after="240" w:before="240" w:lineRule="auto"/>
        <w:rPr>
          <w:sz w:val="16"/>
          <w:szCs w:val="16"/>
        </w:rPr>
      </w:pPr>
      <w:r w:rsidDel="00000000" w:rsidR="00000000" w:rsidRPr="00000000">
        <w:rPr>
          <w:sz w:val="16"/>
          <w:szCs w:val="16"/>
          <w:rtl w:val="0"/>
        </w:rPr>
        <w:t xml:space="preserve">These minerals follow a specific </w:t>
      </w:r>
      <w:r w:rsidDel="00000000" w:rsidR="00000000" w:rsidRPr="00000000">
        <w:rPr>
          <w:i w:val="1"/>
          <w:iCs w:val="1"/>
          <w:sz w:val="16"/>
          <w:szCs w:val="16"/>
          <w:rtl w:val="0"/>
        </w:rPr>
        <w:t xml:space="preserve">precipitation sequence </w:t>
      </w:r>
      <w:r w:rsidDel="00000000" w:rsidR="00000000" w:rsidRPr="00000000">
        <w:rPr>
          <w:sz w:val="16"/>
          <w:szCs w:val="16"/>
          <w:rtl w:val="0"/>
        </w:rPr>
        <w:t xml:space="preserve">which begins with Calcite (Calcium Carbonate), Gypsum (Calcium Sulfate), Halite (Common table salt), and then Sylvite (Potassium Chloride). </w:t>
      </w:r>
    </w:p>
    <w:p w:rsidR="00000000" w:rsidDel="00000000" w:rsidP="00000000" w:rsidRDefault="00000000" w:rsidRPr="00000000" w14:paraId="000002CD">
      <w:pPr>
        <w:spacing w:after="240" w:before="240" w:lineRule="auto"/>
        <w:rPr>
          <w:sz w:val="16"/>
          <w:szCs w:val="16"/>
        </w:rPr>
      </w:pPr>
      <w:r w:rsidDel="00000000" w:rsidR="00000000" w:rsidRPr="00000000">
        <w:rPr>
          <w:sz w:val="16"/>
          <w:szCs w:val="16"/>
          <w:rtl w:val="0"/>
        </w:rPr>
        <w:t xml:space="preserve">Another aspect of evaporite minerals is that their presence in agrarian regions is often a sign of secondary or human induced salinization. This is due to the fact that the groundwater in the soil is rising and when it evaporates from the surface of the soil, it leaves behind these evaporite minerals which can accumulate to the extent where they resemble snow. </w:t>
      </w:r>
    </w:p>
    <w:p w:rsidR="00000000" w:rsidDel="00000000" w:rsidP="00000000" w:rsidRDefault="00000000" w:rsidRPr="00000000" w14:paraId="000002CE">
      <w:pPr>
        <w:spacing w:after="240" w:before="240" w:lineRule="auto"/>
        <w:rPr>
          <w:sz w:val="16"/>
          <w:szCs w:val="16"/>
        </w:rPr>
      </w:pPr>
      <w:r w:rsidDel="00000000" w:rsidR="00000000" w:rsidRPr="00000000">
        <w:rPr>
          <w:sz w:val="16"/>
          <w:szCs w:val="16"/>
          <w:rtl w:val="0"/>
        </w:rPr>
        <w:t xml:space="preserve">Though this is the case, there are numerous beneficial evaporite minerals, with one of them being that of Potash. Potash is a large source of fertilizer but its natural accumulation in the soil can be detrimental as it increases the osmotic potential of the soil, making it difficult for plants to extract water from it. </w:t>
      </w:r>
    </w:p>
    <w:p w:rsidR="00000000" w:rsidDel="00000000" w:rsidP="00000000" w:rsidRDefault="00000000" w:rsidRPr="00000000" w14:paraId="000002CF">
      <w:pPr>
        <w:spacing w:after="240" w:before="240" w:lineRule="auto"/>
        <w:rPr>
          <w:sz w:val="16"/>
          <w:szCs w:val="16"/>
        </w:rPr>
      </w:pPr>
      <w:r w:rsidDel="00000000" w:rsidR="00000000" w:rsidRPr="00000000">
        <w:rPr>
          <w:sz w:val="16"/>
          <w:szCs w:val="16"/>
          <w:rtl w:val="0"/>
        </w:rPr>
        <w:t xml:space="preserve">The ideal way to combat the accumulation of evaporite minerals in that soil is through leaching, which requires an adequate amount of freshwater being poured into the soil. This drives the salts into the subsoil, thereby preventing the evaporite minerals from staying on the surface and turning otherwise fertile land into a barren flat. </w:t>
      </w:r>
    </w:p>
    <w:p w:rsidR="00000000" w:rsidDel="00000000" w:rsidP="00000000" w:rsidRDefault="00000000" w:rsidRPr="00000000" w14:paraId="000002D0">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D1">
      <w:pPr>
        <w:spacing w:after="240" w:before="240" w:lineRule="auto"/>
        <w:rPr>
          <w:sz w:val="16"/>
          <w:szCs w:val="16"/>
        </w:rPr>
      </w:pPr>
      <w:r w:rsidDel="00000000" w:rsidR="00000000" w:rsidRPr="00000000">
        <w:rPr>
          <w:sz w:val="16"/>
          <w:szCs w:val="16"/>
          <w:rtl w:val="0"/>
        </w:rPr>
        <w:t xml:space="preserve"> </w:t>
      </w:r>
    </w:p>
    <w:p w:rsidR="00000000" w:rsidDel="00000000" w:rsidP="00000000" w:rsidRDefault="00000000" w:rsidRPr="00000000" w14:paraId="000002D2">
      <w:pPr>
        <w:spacing w:after="240" w:before="240" w:lineRule="auto"/>
        <w:rPr>
          <w:sz w:val="16"/>
          <w:szCs w:val="16"/>
        </w:rPr>
      </w:pPr>
      <w:r w:rsidDel="00000000" w:rsidR="00000000" w:rsidRPr="00000000">
        <w:rPr>
          <w:rtl w:val="0"/>
        </w:rPr>
      </w:r>
    </w:p>
    <w:p w:rsidR="00000000" w:rsidDel="00000000" w:rsidP="00000000" w:rsidRDefault="00000000" w:rsidRPr="00000000" w14:paraId="000002D3">
      <w:pPr>
        <w:spacing w:after="240" w:before="240" w:lineRule="auto"/>
        <w:rPr>
          <w:sz w:val="16"/>
          <w:szCs w:val="16"/>
        </w:rPr>
      </w:pPr>
      <w:r w:rsidDel="00000000" w:rsidR="00000000" w:rsidRPr="00000000">
        <w:rPr>
          <w:rtl w:val="0"/>
        </w:rPr>
      </w:r>
    </w:p>
    <w:p w:rsidR="00000000" w:rsidDel="00000000" w:rsidP="00000000" w:rsidRDefault="00000000" w:rsidRPr="00000000" w14:paraId="000002D4">
      <w:pPr>
        <w:spacing w:after="240" w:before="240" w:lineRule="auto"/>
        <w:rPr>
          <w:sz w:val="16"/>
          <w:szCs w:val="16"/>
        </w:rPr>
      </w:pPr>
      <w:r w:rsidDel="00000000" w:rsidR="00000000" w:rsidRPr="00000000">
        <w:rPr>
          <w:rtl w:val="0"/>
        </w:rPr>
      </w:r>
    </w:p>
    <w:p w:rsidR="00000000" w:rsidDel="00000000" w:rsidP="00000000" w:rsidRDefault="00000000" w:rsidRPr="00000000" w14:paraId="000002D5">
      <w:pPr>
        <w:spacing w:after="240" w:before="240" w:lineRule="auto"/>
        <w:rPr>
          <w:sz w:val="18"/>
          <w:szCs w:val="18"/>
        </w:rPr>
      </w:pPr>
      <w:r w:rsidDel="00000000" w:rsidR="00000000" w:rsidRPr="00000000">
        <w:rPr>
          <w:rtl w:val="0"/>
        </w:rPr>
      </w:r>
    </w:p>
    <w:p w:rsidR="00000000" w:rsidDel="00000000" w:rsidP="00000000" w:rsidRDefault="00000000" w:rsidRPr="00000000" w14:paraId="000002D6">
      <w:pPr>
        <w:spacing w:after="240" w:before="240" w:lineRule="auto"/>
        <w:rPr>
          <w:sz w:val="18"/>
          <w:szCs w:val="18"/>
        </w:rPr>
      </w:pPr>
      <w:r w:rsidDel="00000000" w:rsidR="00000000" w:rsidRPr="00000000">
        <w:rPr>
          <w:sz w:val="18"/>
          <w:szCs w:val="18"/>
          <w:rtl w:val="0"/>
        </w:rPr>
        <w:t xml:space="preserve">Hydraulic Conductivity</w:t>
      </w:r>
    </w:p>
    <w:p w:rsidR="00000000" w:rsidDel="00000000" w:rsidP="00000000" w:rsidRDefault="00000000" w:rsidRPr="00000000" w14:paraId="000002D7">
      <w:pPr>
        <w:spacing w:after="240" w:before="240" w:lineRule="auto"/>
        <w:rPr>
          <w:sz w:val="16"/>
          <w:szCs w:val="16"/>
        </w:rPr>
      </w:pPr>
      <w:r w:rsidDel="00000000" w:rsidR="00000000" w:rsidRPr="00000000">
        <w:rPr>
          <w:sz w:val="16"/>
          <w:szCs w:val="16"/>
          <w:rtl w:val="0"/>
        </w:rPr>
        <w:t xml:space="preserve"> Hydraulic conductivity is defined as a measure of how easily water can navigate through a porous medium, like soil or rock. It is one of the essential ways that soil is able to drain properly and have adequate aeration, or the soil would otherwise turn into an anaerobic environment. It depends on essentially 2 main aspects, the architecture of the soil, and the fluid properties. The architecture of the soil comprises the size and connectivity of the pores in the soil, while the properties of the fluid include how viscous the fluid is, as well as others. </w:t>
      </w:r>
    </w:p>
    <w:p w:rsidR="00000000" w:rsidDel="00000000" w:rsidP="00000000" w:rsidRDefault="00000000" w:rsidRPr="00000000" w14:paraId="000002D8">
      <w:pPr>
        <w:spacing w:after="240" w:before="240" w:lineRule="auto"/>
        <w:rPr>
          <w:sz w:val="16"/>
          <w:szCs w:val="16"/>
        </w:rPr>
      </w:pPr>
      <w:r w:rsidDel="00000000" w:rsidR="00000000" w:rsidRPr="00000000">
        <w:rPr>
          <w:sz w:val="16"/>
          <w:szCs w:val="16"/>
          <w:rtl w:val="0"/>
        </w:rPr>
        <w:t xml:space="preserve">An aspect of hydraulic conductivity found in agriculture is that of saturated hydraulic conductivity. This is the flow rate of the water through the porous medium, when every single pore is already filled with water. This is essential for designing the irrigation characteristics and drainage systems for that area of soil. </w:t>
      </w:r>
    </w:p>
    <w:p w:rsidR="00000000" w:rsidDel="00000000" w:rsidP="00000000" w:rsidRDefault="00000000" w:rsidRPr="00000000" w14:paraId="000002D9">
      <w:pPr>
        <w:spacing w:after="240" w:before="240" w:lineRule="auto"/>
        <w:rPr>
          <w:sz w:val="16"/>
          <w:szCs w:val="16"/>
        </w:rPr>
      </w:pPr>
      <w:r w:rsidDel="00000000" w:rsidR="00000000" w:rsidRPr="00000000">
        <w:rPr>
          <w:sz w:val="16"/>
          <w:szCs w:val="16"/>
          <w:rtl w:val="0"/>
        </w:rPr>
        <w:t xml:space="preserve">It has been found that sodicity is extremely detrimental for the hydraulic conductivity of soil as the clay particles in the soil repel and clog the numerous pores. This is one of the causes for waterlogging and lasting puddles or </w:t>
      </w:r>
      <w:r w:rsidDel="00000000" w:rsidR="00000000" w:rsidRPr="00000000">
        <w:rPr>
          <w:i w:val="1"/>
          <w:iCs w:val="1"/>
          <w:sz w:val="16"/>
          <w:szCs w:val="16"/>
          <w:rtl w:val="0"/>
        </w:rPr>
        <w:t xml:space="preserve">slick spots</w:t>
      </w:r>
      <w:r w:rsidDel="00000000" w:rsidR="00000000" w:rsidRPr="00000000">
        <w:rPr>
          <w:sz w:val="16"/>
          <w:szCs w:val="16"/>
          <w:rtl w:val="0"/>
        </w:rPr>
        <w:t xml:space="preserve"> in the soil and it can lower the hydraulic conductivity value by a large margin. An example of a medium with a high hydraulic conductivity is that of gravel, while one of low hydraulic conductivity is that of heavy clayey soils. </w:t>
      </w:r>
    </w:p>
    <w:p w:rsidR="00000000" w:rsidDel="00000000" w:rsidP="00000000" w:rsidRDefault="00000000" w:rsidRPr="00000000" w14:paraId="000002DA">
      <w:pPr>
        <w:spacing w:after="240" w:before="240" w:lineRule="auto"/>
        <w:rPr>
          <w:sz w:val="16"/>
          <w:szCs w:val="16"/>
        </w:rPr>
      </w:pPr>
      <w:r w:rsidDel="00000000" w:rsidR="00000000" w:rsidRPr="00000000">
        <w:rPr>
          <w:sz w:val="16"/>
          <w:szCs w:val="16"/>
          <w:rtl w:val="0"/>
        </w:rPr>
        <w:t xml:space="preserve">It is the hydraulic conductivity of the soil that allows it to breathe and have adequate water infiltration, thereby preventing it from turning into an anaerobic environment that is unsuitable for plant growth. </w:t>
      </w:r>
    </w:p>
    <w:p w:rsidR="00000000" w:rsidDel="00000000" w:rsidP="00000000" w:rsidRDefault="00000000" w:rsidRPr="00000000" w14:paraId="000002DB">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DC">
      <w:pPr>
        <w:spacing w:after="240" w:before="240" w:lineRule="auto"/>
        <w:rPr>
          <w:sz w:val="18"/>
          <w:szCs w:val="18"/>
        </w:rPr>
      </w:pPr>
      <w:r w:rsidDel="00000000" w:rsidR="00000000" w:rsidRPr="00000000">
        <w:rPr>
          <w:sz w:val="16"/>
          <w:szCs w:val="16"/>
          <w:rtl w:val="0"/>
        </w:rPr>
        <w:br w:type="textWrapping"/>
      </w:r>
      <w:r w:rsidDel="00000000" w:rsidR="00000000" w:rsidRPr="00000000">
        <w:rPr>
          <w:sz w:val="18"/>
          <w:szCs w:val="18"/>
          <w:rtl w:val="0"/>
        </w:rPr>
        <w:t xml:space="preserve">Units of Measurement in Salinity </w:t>
      </w:r>
    </w:p>
    <w:p w:rsidR="00000000" w:rsidDel="00000000" w:rsidP="00000000" w:rsidRDefault="00000000" w:rsidRPr="00000000" w14:paraId="000002DD">
      <w:pPr>
        <w:spacing w:after="240" w:before="240" w:lineRule="auto"/>
        <w:rPr>
          <w:sz w:val="16"/>
          <w:szCs w:val="16"/>
        </w:rPr>
      </w:pPr>
      <w:r w:rsidDel="00000000" w:rsidR="00000000" w:rsidRPr="00000000">
        <w:rPr>
          <w:sz w:val="16"/>
          <w:szCs w:val="16"/>
          <w:rtl w:val="0"/>
        </w:rPr>
        <w:t xml:space="preserve"> There are various units of measurements used in the science of soil salinity, but there are essentially 3 common and widely used ones that are found in almost all measuring devices. They are Electrical Conductivity, Total Dissolved Solids, and Parts Per Million. A brief description of each is given below-</w:t>
      </w:r>
    </w:p>
    <w:p w:rsidR="00000000" w:rsidDel="00000000" w:rsidP="00000000" w:rsidRDefault="00000000" w:rsidRPr="00000000" w14:paraId="000002DE">
      <w:pPr>
        <w:spacing w:after="240" w:before="240" w:lineRule="auto"/>
        <w:rPr>
          <w:sz w:val="16"/>
          <w:szCs w:val="16"/>
        </w:rPr>
      </w:pPr>
      <w:r w:rsidDel="00000000" w:rsidR="00000000" w:rsidRPr="00000000">
        <w:rPr>
          <w:sz w:val="16"/>
          <w:szCs w:val="16"/>
          <w:rtl w:val="0"/>
        </w:rPr>
        <w:t xml:space="preserve"> Electrical Conductivity (EC)</w:t>
      </w:r>
    </w:p>
    <w:p w:rsidR="00000000" w:rsidDel="00000000" w:rsidP="00000000" w:rsidRDefault="00000000" w:rsidRPr="00000000" w14:paraId="000002DF">
      <w:pPr>
        <w:spacing w:after="240" w:before="240" w:lineRule="auto"/>
        <w:rPr>
          <w:sz w:val="16"/>
          <w:szCs w:val="16"/>
        </w:rPr>
      </w:pPr>
      <w:r w:rsidDel="00000000" w:rsidR="00000000" w:rsidRPr="00000000">
        <w:rPr>
          <w:sz w:val="16"/>
          <w:szCs w:val="16"/>
          <w:rtl w:val="0"/>
        </w:rPr>
        <w:t xml:space="preserve"> Freshwater is a poor conductor of electricity and for water to conduct it, salts need to be dissolved in the water, including those of Sodium, Calcium, and Chloride. </w:t>
      </w:r>
    </w:p>
    <w:p w:rsidR="00000000" w:rsidDel="00000000" w:rsidP="00000000" w:rsidRDefault="00000000" w:rsidRPr="00000000" w14:paraId="000002E0">
      <w:pPr>
        <w:spacing w:after="240" w:before="240" w:lineRule="auto"/>
        <w:rPr>
          <w:sz w:val="16"/>
          <w:szCs w:val="16"/>
        </w:rPr>
      </w:pPr>
      <w:r w:rsidDel="00000000" w:rsidR="00000000" w:rsidRPr="00000000">
        <w:rPr>
          <w:sz w:val="16"/>
          <w:szCs w:val="16"/>
          <w:rtl w:val="0"/>
        </w:rPr>
        <w:t xml:space="preserve">The way through which the EC of the soil is measured is through putting two electrodes in the water and then quantifying how well the electricity is able to conduct between the two of them. The more easily the electrodes conduct, the higher the electrical conductivity, and the lower the electrodes conduct, the lower the electrical conductivity. </w:t>
      </w:r>
    </w:p>
    <w:p w:rsidR="00000000" w:rsidDel="00000000" w:rsidP="00000000" w:rsidRDefault="00000000" w:rsidRPr="00000000" w14:paraId="000002E1">
      <w:pPr>
        <w:spacing w:after="240" w:before="240" w:lineRule="auto"/>
        <w:rPr>
          <w:sz w:val="16"/>
          <w:szCs w:val="16"/>
        </w:rPr>
      </w:pPr>
      <w:r w:rsidDel="00000000" w:rsidR="00000000" w:rsidRPr="00000000">
        <w:rPr>
          <w:sz w:val="16"/>
          <w:szCs w:val="16"/>
          <w:rtl w:val="0"/>
        </w:rPr>
        <w:t xml:space="preserve">The units for this are deciSiemens per meter or milliSiemens per centimetre. Both the units hold the same value numerically but are not identical units. </w:t>
      </w:r>
    </w:p>
    <w:p w:rsidR="00000000" w:rsidDel="00000000" w:rsidP="00000000" w:rsidRDefault="00000000" w:rsidRPr="00000000" w14:paraId="000002E2">
      <w:pPr>
        <w:spacing w:after="240" w:before="240" w:lineRule="auto"/>
        <w:rPr>
          <w:sz w:val="16"/>
          <w:szCs w:val="16"/>
        </w:rPr>
      </w:pPr>
      <w:r w:rsidDel="00000000" w:rsidR="00000000" w:rsidRPr="00000000">
        <w:rPr>
          <w:sz w:val="16"/>
          <w:szCs w:val="16"/>
          <w:rtl w:val="0"/>
        </w:rPr>
        <w:t xml:space="preserve"> Total Dissolved Solids (TDS)</w:t>
      </w:r>
    </w:p>
    <w:p w:rsidR="00000000" w:rsidDel="00000000" w:rsidP="00000000" w:rsidRDefault="00000000" w:rsidRPr="00000000" w14:paraId="000002E3">
      <w:pPr>
        <w:spacing w:after="240" w:before="240" w:lineRule="auto"/>
        <w:rPr>
          <w:sz w:val="16"/>
          <w:szCs w:val="16"/>
        </w:rPr>
      </w:pPr>
      <w:r w:rsidDel="00000000" w:rsidR="00000000" w:rsidRPr="00000000">
        <w:rPr>
          <w:sz w:val="16"/>
          <w:szCs w:val="16"/>
          <w:rtl w:val="0"/>
        </w:rPr>
        <w:t xml:space="preserve"> It is the quantification of all the salt, minerals, or metals dissolved in the water and does not just measure only the electrical charge. </w:t>
      </w:r>
    </w:p>
    <w:p w:rsidR="00000000" w:rsidDel="00000000" w:rsidP="00000000" w:rsidRDefault="00000000" w:rsidRPr="00000000" w14:paraId="000002E4">
      <w:pPr>
        <w:spacing w:after="240" w:before="240" w:lineRule="auto"/>
        <w:rPr>
          <w:sz w:val="16"/>
          <w:szCs w:val="16"/>
        </w:rPr>
      </w:pPr>
      <w:r w:rsidDel="00000000" w:rsidR="00000000" w:rsidRPr="00000000">
        <w:rPr>
          <w:sz w:val="16"/>
          <w:szCs w:val="16"/>
          <w:rtl w:val="0"/>
        </w:rPr>
        <w:t xml:space="preserve">Ppm is a unit and it can be defined as 1 ppm is equivalent to a milligram of salt in a whole litre of water. The interesting thing is that metres do not measure the ppm directly, they measure the EC and estimate it on the basis of that. The measurement value of TDS is often expressed in ppm.</w:t>
      </w:r>
    </w:p>
    <w:p w:rsidR="00000000" w:rsidDel="00000000" w:rsidP="00000000" w:rsidRDefault="00000000" w:rsidRPr="00000000" w14:paraId="000002E5">
      <w:pPr>
        <w:spacing w:after="240" w:before="240" w:lineRule="auto"/>
        <w:rPr>
          <w:sz w:val="16"/>
          <w:szCs w:val="16"/>
        </w:rPr>
      </w:pPr>
      <w:r w:rsidDel="00000000" w:rsidR="00000000" w:rsidRPr="00000000">
        <w:rPr>
          <w:sz w:val="16"/>
          <w:szCs w:val="16"/>
          <w:rtl w:val="0"/>
        </w:rPr>
        <w:br w:type="textWrapp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E6">
      <w:pPr>
        <w:spacing w:after="240" w:before="240" w:lineRule="auto"/>
        <w:rPr>
          <w:sz w:val="18"/>
          <w:szCs w:val="18"/>
        </w:rPr>
      </w:pPr>
      <w:r w:rsidDel="00000000" w:rsidR="00000000" w:rsidRPr="00000000">
        <w:rPr>
          <w:sz w:val="16"/>
          <w:szCs w:val="16"/>
          <w:rtl w:val="0"/>
        </w:rPr>
        <w:br w:type="textWrapping"/>
      </w:r>
      <w:r w:rsidDel="00000000" w:rsidR="00000000" w:rsidRPr="00000000">
        <w:rPr>
          <w:sz w:val="18"/>
          <w:szCs w:val="18"/>
          <w:rtl w:val="0"/>
        </w:rPr>
        <w:br w:type="textWrapping"/>
        <w:t xml:space="preserve">Capillary Action </w:t>
      </w:r>
    </w:p>
    <w:p w:rsidR="00000000" w:rsidDel="00000000" w:rsidP="00000000" w:rsidRDefault="00000000" w:rsidRPr="00000000" w14:paraId="000002E7">
      <w:pPr>
        <w:spacing w:after="240" w:before="240" w:lineRule="auto"/>
        <w:rPr>
          <w:sz w:val="16"/>
          <w:szCs w:val="16"/>
        </w:rPr>
      </w:pPr>
      <w:r w:rsidDel="00000000" w:rsidR="00000000" w:rsidRPr="00000000">
        <w:rPr>
          <w:sz w:val="16"/>
          <w:szCs w:val="16"/>
          <w:rtl w:val="0"/>
        </w:rPr>
        <w:t xml:space="preserve"> Capillary action is defined as the process through which water moves upward against the force of gravity. It occurs due to two distinct forces, adhesion and cohesion. Adhesion is considered to be the force of attraction between water and other substances, while cohesion is the attraction between water with itself. In the context of soil science, water particles adhere to soil particles through adhesions, and when they do this, they often bring other water molecules along with them due to cohesion. </w:t>
      </w:r>
    </w:p>
    <w:p w:rsidR="00000000" w:rsidDel="00000000" w:rsidP="00000000" w:rsidRDefault="00000000" w:rsidRPr="00000000" w14:paraId="000002E8">
      <w:pPr>
        <w:spacing w:after="240" w:before="240" w:lineRule="auto"/>
        <w:rPr>
          <w:sz w:val="16"/>
          <w:szCs w:val="16"/>
        </w:rPr>
      </w:pPr>
      <w:r w:rsidDel="00000000" w:rsidR="00000000" w:rsidRPr="00000000">
        <w:rPr>
          <w:sz w:val="16"/>
          <w:szCs w:val="16"/>
          <w:rtl w:val="0"/>
        </w:rPr>
        <w:t xml:space="preserve">An aspect that capillary action is affected by is the porosity of the soil, where it is known that soil with larger pores and smaller pores will have different kinds of capillary action occurring. In soils with larger or macro pores, like sandy soil, the water is not able to go as high as the force of gravity is stronger in these large pores in comparison to the forces of adhesion and cohesion. On the other hand, soils with microscopic or micro pores, like clayey soils will have the water is higher due to the fact that the surface area of the clay particles is huge in comparison to that of the water molecules. </w:t>
      </w:r>
    </w:p>
    <w:p w:rsidR="00000000" w:rsidDel="00000000" w:rsidP="00000000" w:rsidRDefault="00000000" w:rsidRPr="00000000" w14:paraId="000002E9">
      <w:pPr>
        <w:spacing w:after="240" w:before="240" w:lineRule="auto"/>
        <w:rPr>
          <w:sz w:val="16"/>
          <w:szCs w:val="16"/>
        </w:rPr>
      </w:pPr>
      <w:r w:rsidDel="00000000" w:rsidR="00000000" w:rsidRPr="00000000">
        <w:rPr>
          <w:sz w:val="16"/>
          <w:szCs w:val="16"/>
          <w:rtl w:val="0"/>
        </w:rPr>
        <w:t xml:space="preserve">Salinity and sodicity are 2 different soil conditions that are often confused with one another. Their differences and various characteristics are listed below respectively- </w:t>
      </w:r>
    </w:p>
    <w:p w:rsidR="00000000" w:rsidDel="00000000" w:rsidP="00000000" w:rsidRDefault="00000000" w:rsidRPr="00000000" w14:paraId="000002EA">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EB">
      <w:pPr>
        <w:spacing w:after="240" w:before="240" w:lineRule="auto"/>
        <w:rPr>
          <w:sz w:val="16"/>
          <w:szCs w:val="16"/>
        </w:rPr>
      </w:pPr>
      <w:r w:rsidDel="00000000" w:rsidR="00000000" w:rsidRPr="00000000">
        <w:rPr>
          <w:rtl w:val="0"/>
        </w:rPr>
      </w:r>
    </w:p>
    <w:p w:rsidR="00000000" w:rsidDel="00000000" w:rsidP="00000000" w:rsidRDefault="00000000" w:rsidRPr="00000000" w14:paraId="000002EC">
      <w:pPr>
        <w:spacing w:after="240" w:before="240" w:lineRule="auto"/>
        <w:rPr>
          <w:sz w:val="16"/>
          <w:szCs w:val="16"/>
        </w:rPr>
      </w:pPr>
      <w:r w:rsidDel="00000000" w:rsidR="00000000" w:rsidRPr="00000000">
        <w:rPr>
          <w:rtl w:val="0"/>
        </w:rPr>
      </w:r>
    </w:p>
    <w:p w:rsidR="00000000" w:rsidDel="00000000" w:rsidP="00000000" w:rsidRDefault="00000000" w:rsidRPr="00000000" w14:paraId="000002ED">
      <w:pPr>
        <w:spacing w:after="240" w:before="240" w:lineRule="auto"/>
        <w:rPr>
          <w:sz w:val="18"/>
          <w:szCs w:val="18"/>
        </w:rPr>
      </w:pPr>
      <w:r w:rsidDel="00000000" w:rsidR="00000000" w:rsidRPr="00000000">
        <w:rPr>
          <w:rtl w:val="0"/>
        </w:rPr>
      </w:r>
    </w:p>
    <w:p w:rsidR="00000000" w:rsidDel="00000000" w:rsidP="00000000" w:rsidRDefault="00000000" w:rsidRPr="00000000" w14:paraId="000002EE">
      <w:pPr>
        <w:spacing w:after="240" w:before="240" w:lineRule="auto"/>
        <w:rPr>
          <w:sz w:val="18"/>
          <w:szCs w:val="18"/>
        </w:rPr>
      </w:pPr>
      <w:r w:rsidDel="00000000" w:rsidR="00000000" w:rsidRPr="00000000">
        <w:rPr>
          <w:sz w:val="18"/>
          <w:szCs w:val="18"/>
          <w:rtl w:val="0"/>
        </w:rPr>
        <w:t xml:space="preserve">Differentiation of Salinity and Sodicity  </w:t>
      </w:r>
    </w:p>
    <w:p w:rsidR="00000000" w:rsidDel="00000000" w:rsidP="00000000" w:rsidRDefault="00000000" w:rsidRPr="00000000" w14:paraId="000002EF">
      <w:pPr>
        <w:spacing w:after="240" w:before="240" w:lineRule="auto"/>
        <w:rPr>
          <w:sz w:val="18"/>
          <w:szCs w:val="18"/>
        </w:rPr>
      </w:pPr>
      <w:r w:rsidDel="00000000" w:rsidR="00000000" w:rsidRPr="00000000">
        <w:rPr>
          <w:rtl w:val="0"/>
        </w:rPr>
      </w:r>
    </w:p>
    <w:p w:rsidR="00000000" w:rsidDel="00000000" w:rsidP="00000000" w:rsidRDefault="00000000" w:rsidRPr="00000000" w14:paraId="000002F0">
      <w:pPr>
        <w:spacing w:after="240" w:before="240" w:lineRule="auto"/>
        <w:rPr>
          <w:sz w:val="16"/>
          <w:szCs w:val="16"/>
        </w:rPr>
      </w:pPr>
      <w:r w:rsidDel="00000000" w:rsidR="00000000" w:rsidRPr="00000000">
        <w:rPr>
          <w:sz w:val="16"/>
          <w:szCs w:val="16"/>
          <w:rtl w:val="0"/>
        </w:rPr>
        <w:t xml:space="preserve">Salinity-</w:t>
      </w:r>
    </w:p>
    <w:p w:rsidR="00000000" w:rsidDel="00000000" w:rsidP="00000000" w:rsidRDefault="00000000" w:rsidRPr="00000000" w14:paraId="000002F1">
      <w:pPr>
        <w:spacing w:after="240" w:before="240" w:lineRule="auto"/>
        <w:rPr>
          <w:sz w:val="16"/>
          <w:szCs w:val="16"/>
        </w:rPr>
      </w:pPr>
      <w:r w:rsidDel="00000000" w:rsidR="00000000" w:rsidRPr="00000000">
        <w:rPr>
          <w:sz w:val="16"/>
          <w:szCs w:val="16"/>
          <w:rtl w:val="0"/>
        </w:rPr>
        <w:t xml:space="preserve"> This is essentially an issue in which the entire concentration of dissolved salt in the soil is too high and it involves various ions including chloride, sulfate, calcium, and magnesium. It can be measured through the EC or Electrical Conductivity of the soil as it is known that saltwater conducts better electricity in comparison to freshwater. </w:t>
      </w:r>
    </w:p>
    <w:p w:rsidR="00000000" w:rsidDel="00000000" w:rsidP="00000000" w:rsidRDefault="00000000" w:rsidRPr="00000000" w14:paraId="000002F2">
      <w:pPr>
        <w:spacing w:after="240" w:before="240" w:lineRule="auto"/>
        <w:rPr>
          <w:sz w:val="16"/>
          <w:szCs w:val="16"/>
        </w:rPr>
      </w:pPr>
      <w:r w:rsidDel="00000000" w:rsidR="00000000" w:rsidRPr="00000000">
        <w:rPr>
          <w:sz w:val="16"/>
          <w:szCs w:val="16"/>
          <w:rtl w:val="0"/>
        </w:rPr>
        <w:t xml:space="preserve">Furthermore, one of the hidden beneficial characteristics is that saline non-sodic soil is quite porous and drains easily due to the fact that the high concentration of ions causes the clay particles to flocculate. This keeps the clay particles in the soil clumped together in crumbs or </w:t>
      </w:r>
      <w:r w:rsidDel="00000000" w:rsidR="00000000" w:rsidRPr="00000000">
        <w:rPr>
          <w:i w:val="1"/>
          <w:iCs w:val="1"/>
          <w:sz w:val="16"/>
          <w:szCs w:val="16"/>
          <w:rtl w:val="0"/>
        </w:rPr>
        <w:t xml:space="preserve">peds, </w:t>
      </w:r>
      <w:r w:rsidDel="00000000" w:rsidR="00000000" w:rsidRPr="00000000">
        <w:rPr>
          <w:sz w:val="16"/>
          <w:szCs w:val="16"/>
          <w:rtl w:val="0"/>
        </w:rPr>
        <w:t xml:space="preserve">which are essential for facilitating drainage and water infiltration in the soil. </w:t>
      </w:r>
    </w:p>
    <w:p w:rsidR="00000000" w:rsidDel="00000000" w:rsidP="00000000" w:rsidRDefault="00000000" w:rsidRPr="00000000" w14:paraId="000002F3">
      <w:pPr>
        <w:spacing w:after="240" w:before="240" w:lineRule="auto"/>
        <w:rPr>
          <w:sz w:val="16"/>
          <w:szCs w:val="16"/>
        </w:rPr>
      </w:pPr>
      <w:r w:rsidDel="00000000" w:rsidR="00000000" w:rsidRPr="00000000">
        <w:rPr>
          <w:sz w:val="16"/>
          <w:szCs w:val="16"/>
          <w:rtl w:val="0"/>
        </w:rPr>
        <w:t xml:space="preserve">A visual indicator of it is that of a white crust forming on the surface of the soil as water evaporates. </w:t>
      </w:r>
    </w:p>
    <w:p w:rsidR="00000000" w:rsidDel="00000000" w:rsidP="00000000" w:rsidRDefault="00000000" w:rsidRPr="00000000" w14:paraId="000002F4">
      <w:pPr>
        <w:spacing w:after="240" w:before="240" w:lineRule="auto"/>
        <w:rPr>
          <w:sz w:val="16"/>
          <w:szCs w:val="16"/>
        </w:rPr>
      </w:pPr>
      <w:r w:rsidDel="00000000" w:rsidR="00000000" w:rsidRPr="00000000">
        <w:rPr>
          <w:sz w:val="16"/>
          <w:szCs w:val="16"/>
          <w:rtl w:val="0"/>
        </w:rPr>
        <w:t xml:space="preserve"> Sodicity-</w:t>
      </w:r>
    </w:p>
    <w:p w:rsidR="00000000" w:rsidDel="00000000" w:rsidP="00000000" w:rsidRDefault="00000000" w:rsidRPr="00000000" w14:paraId="000002F5">
      <w:pPr>
        <w:spacing w:after="240" w:before="240" w:lineRule="auto"/>
        <w:rPr>
          <w:sz w:val="16"/>
          <w:szCs w:val="16"/>
        </w:rPr>
      </w:pPr>
      <w:r w:rsidDel="00000000" w:rsidR="00000000" w:rsidRPr="00000000">
        <w:rPr>
          <w:sz w:val="16"/>
          <w:szCs w:val="16"/>
          <w:rtl w:val="0"/>
        </w:rPr>
        <w:t xml:space="preserve"> Sodicity addresses the issue of the presence of an excessive amount of sodium in the soil in comparison to other numerous nutrients and is defined as when the sodium ions take over the exchange sites in the soils. </w:t>
      </w:r>
    </w:p>
    <w:p w:rsidR="00000000" w:rsidDel="00000000" w:rsidP="00000000" w:rsidRDefault="00000000" w:rsidRPr="00000000" w14:paraId="000002F6">
      <w:pPr>
        <w:spacing w:after="240" w:before="240" w:lineRule="auto"/>
        <w:rPr>
          <w:sz w:val="16"/>
          <w:szCs w:val="16"/>
        </w:rPr>
      </w:pPr>
      <w:r w:rsidDel="00000000" w:rsidR="00000000" w:rsidRPr="00000000">
        <w:rPr>
          <w:sz w:val="16"/>
          <w:szCs w:val="16"/>
          <w:rtl w:val="0"/>
        </w:rPr>
        <w:t xml:space="preserve">It is measured through the Sodium Adsorption Ratio or the Exchangeable Sodium Percentage. It compares the amount of sodium in the soil to the amount of calcium or magnesium. </w:t>
      </w:r>
    </w:p>
    <w:p w:rsidR="00000000" w:rsidDel="00000000" w:rsidP="00000000" w:rsidRDefault="00000000" w:rsidRPr="00000000" w14:paraId="000002F7">
      <w:pPr>
        <w:spacing w:after="240" w:before="240" w:lineRule="auto"/>
        <w:rPr>
          <w:sz w:val="16"/>
          <w:szCs w:val="16"/>
        </w:rPr>
      </w:pPr>
      <w:r w:rsidDel="00000000" w:rsidR="00000000" w:rsidRPr="00000000">
        <w:rPr>
          <w:sz w:val="16"/>
          <w:szCs w:val="16"/>
          <w:rtl w:val="0"/>
        </w:rPr>
        <w:t xml:space="preserve">One of the dominant issues with sodicity is the fact that after the sodium ions take over the exchange sites in the soil, they form a hydration shell around them. Clay particles in the soil are negatively charged, indicating that they would like to repel from one another. This does not usually occur as there is often another ion that holds these clay particles together, with one of them being calcium. Sodium is another positive ion, but it is a poor ion for holding the clay particles together. An aspect of this is that water sticks to sodium, and this forms a </w:t>
      </w:r>
      <w:r w:rsidDel="00000000" w:rsidR="00000000" w:rsidRPr="00000000">
        <w:rPr>
          <w:i w:val="1"/>
          <w:iCs w:val="1"/>
          <w:sz w:val="16"/>
          <w:szCs w:val="16"/>
          <w:rtl w:val="0"/>
        </w:rPr>
        <w:t xml:space="preserve">hydration shell </w:t>
      </w:r>
      <w:r w:rsidDel="00000000" w:rsidR="00000000" w:rsidRPr="00000000">
        <w:rPr>
          <w:sz w:val="16"/>
          <w:szCs w:val="16"/>
          <w:rtl w:val="0"/>
        </w:rPr>
        <w:t xml:space="preserve">around the sodium particles, thereby forcing the clay particles apart as now there is a wall of sorts between the sodium ions and the clay particles. These clay particles break free and block the pores in the soil, reducing water infiltration and aeration. This can lead to Hypoxia in the plants and the lack of availability of oxygen to the roots can be detrimental for the plant. Another aspect of this is the fact that sodic soils have a high pH (often higher than 8.5) and this locks away essential nutrients like iron and phosphorus. </w:t>
      </w:r>
    </w:p>
    <w:p w:rsidR="00000000" w:rsidDel="00000000" w:rsidP="00000000" w:rsidRDefault="00000000" w:rsidRPr="00000000" w14:paraId="000002F8">
      <w:pPr>
        <w:spacing w:after="240" w:before="240" w:lineRule="auto"/>
        <w:rPr>
          <w:sz w:val="16"/>
          <w:szCs w:val="16"/>
        </w:rPr>
      </w:pPr>
      <w:r w:rsidDel="00000000" w:rsidR="00000000" w:rsidRPr="00000000">
        <w:rPr>
          <w:sz w:val="16"/>
          <w:szCs w:val="16"/>
          <w:rtl w:val="0"/>
        </w:rPr>
        <w:t xml:space="preserve">A visual indicator of salinity is the presence of </w:t>
      </w:r>
      <w:r w:rsidDel="00000000" w:rsidR="00000000" w:rsidRPr="00000000">
        <w:rPr>
          <w:i w:val="1"/>
          <w:iCs w:val="1"/>
          <w:sz w:val="16"/>
          <w:szCs w:val="16"/>
          <w:rtl w:val="0"/>
        </w:rPr>
        <w:t xml:space="preserve">black alkali</w:t>
      </w:r>
      <w:r w:rsidDel="00000000" w:rsidR="00000000" w:rsidRPr="00000000">
        <w:rPr>
          <w:sz w:val="16"/>
          <w:szCs w:val="16"/>
          <w:rtl w:val="0"/>
        </w:rPr>
        <w:t xml:space="preserve"> as the structure of the soil has melted and the organic matter rises to the top. Additionally, water will puddle on the surface of the soil as the soil is unable to absorb it.</w:t>
      </w:r>
    </w:p>
    <w:p w:rsidR="00000000" w:rsidDel="00000000" w:rsidP="00000000" w:rsidRDefault="00000000" w:rsidRPr="00000000" w14:paraId="000002F9">
      <w:pPr>
        <w:spacing w:after="240" w:before="240" w:lineRule="auto"/>
        <w:rPr>
          <w:sz w:val="16"/>
          <w:szCs w:val="16"/>
        </w:rPr>
      </w:pPr>
      <w:r w:rsidDel="00000000" w:rsidR="00000000" w:rsidRPr="00000000">
        <w:rPr>
          <w:sz w:val="16"/>
          <w:szCs w:val="16"/>
          <w:rtl w:val="0"/>
        </w:rPr>
        <w:t xml:space="preserve">One of the ways to combat sodicity is through the addition of Gypsum as it will replace the sodium ions in the soil with calcium ones and bring the clay particles back together. Adding water to the soil is not a great solution due to the fact that integrating water will not be enough to wash these sodium ions out of the soil.</w:t>
      </w:r>
    </w:p>
    <w:p w:rsidR="00000000" w:rsidDel="00000000" w:rsidP="00000000" w:rsidRDefault="00000000" w:rsidRPr="00000000" w14:paraId="000002FA">
      <w:pPr>
        <w:spacing w:after="240" w:before="240" w:lineRule="auto"/>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FB">
      <w:pPr>
        <w:spacing w:after="240" w:before="240" w:lineRule="auto"/>
        <w:rPr>
          <w:sz w:val="16"/>
          <w:szCs w:val="16"/>
        </w:rPr>
      </w:pPr>
      <w:r w:rsidDel="00000000" w:rsidR="00000000" w:rsidRPr="00000000">
        <w:rPr>
          <w:rtl w:val="0"/>
        </w:rPr>
      </w:r>
    </w:p>
    <w:p w:rsidR="00000000" w:rsidDel="00000000" w:rsidP="00000000" w:rsidRDefault="00000000" w:rsidRPr="00000000" w14:paraId="000002FC">
      <w:pPr>
        <w:spacing w:after="240" w:before="240" w:lineRule="auto"/>
        <w:rPr>
          <w:sz w:val="16"/>
          <w:szCs w:val="16"/>
        </w:rPr>
      </w:pPr>
      <w:r w:rsidDel="00000000" w:rsidR="00000000" w:rsidRPr="00000000">
        <w:rPr>
          <w:rtl w:val="0"/>
        </w:rPr>
      </w:r>
    </w:p>
    <w:p w:rsidR="00000000" w:rsidDel="00000000" w:rsidP="00000000" w:rsidRDefault="00000000" w:rsidRPr="00000000" w14:paraId="000002FD">
      <w:pPr>
        <w:spacing w:after="240" w:before="240" w:lineRule="auto"/>
        <w:rPr>
          <w:sz w:val="16"/>
          <w:szCs w:val="16"/>
        </w:rPr>
      </w:pPr>
      <w:r w:rsidDel="00000000" w:rsidR="00000000" w:rsidRPr="00000000">
        <w:rPr>
          <w:rtl w:val="0"/>
        </w:rPr>
      </w:r>
    </w:p>
    <w:p w:rsidR="00000000" w:rsidDel="00000000" w:rsidP="00000000" w:rsidRDefault="00000000" w:rsidRPr="00000000" w14:paraId="000002FE">
      <w:pPr>
        <w:spacing w:after="240" w:before="240" w:lineRule="auto"/>
        <w:rPr>
          <w:sz w:val="16"/>
          <w:szCs w:val="16"/>
        </w:rPr>
      </w:pPr>
      <w:r w:rsidDel="00000000" w:rsidR="00000000" w:rsidRPr="00000000">
        <w:rPr>
          <w:rtl w:val="0"/>
        </w:rPr>
      </w:r>
    </w:p>
    <w:p w:rsidR="00000000" w:rsidDel="00000000" w:rsidP="00000000" w:rsidRDefault="00000000" w:rsidRPr="00000000" w14:paraId="000002FF">
      <w:pPr>
        <w:spacing w:after="240" w:before="240" w:lineRule="auto"/>
        <w:rPr>
          <w:sz w:val="16"/>
          <w:szCs w:val="16"/>
        </w:rPr>
      </w:pPr>
      <w:r w:rsidDel="00000000" w:rsidR="00000000" w:rsidRPr="00000000">
        <w:rPr>
          <w:rtl w:val="0"/>
        </w:rPr>
      </w:r>
    </w:p>
    <w:p w:rsidR="00000000" w:rsidDel="00000000" w:rsidP="00000000" w:rsidRDefault="00000000" w:rsidRPr="00000000" w14:paraId="00000300">
      <w:pPr>
        <w:spacing w:after="240" w:before="240" w:lineRule="auto"/>
        <w:rPr>
          <w:sz w:val="16"/>
          <w:szCs w:val="16"/>
        </w:rPr>
      </w:pPr>
      <w:r w:rsidDel="00000000" w:rsidR="00000000" w:rsidRPr="00000000">
        <w:rPr>
          <w:rtl w:val="0"/>
        </w:rPr>
      </w:r>
    </w:p>
    <w:p w:rsidR="00000000" w:rsidDel="00000000" w:rsidP="00000000" w:rsidRDefault="00000000" w:rsidRPr="00000000" w14:paraId="00000301">
      <w:pPr>
        <w:spacing w:after="240" w:before="240" w:lineRule="auto"/>
        <w:rPr>
          <w:sz w:val="16"/>
          <w:szCs w:val="16"/>
        </w:rPr>
      </w:pPr>
      <w:r w:rsidDel="00000000" w:rsidR="00000000" w:rsidRPr="00000000">
        <w:rPr>
          <w:rtl w:val="0"/>
        </w:rPr>
      </w:r>
    </w:p>
    <w:p w:rsidR="00000000" w:rsidDel="00000000" w:rsidP="00000000" w:rsidRDefault="00000000" w:rsidRPr="00000000" w14:paraId="00000302">
      <w:pPr>
        <w:spacing w:after="240" w:before="240" w:lineRule="auto"/>
        <w:rPr>
          <w:sz w:val="18"/>
          <w:szCs w:val="18"/>
        </w:rPr>
      </w:pPr>
      <w:r w:rsidDel="00000000" w:rsidR="00000000" w:rsidRPr="00000000">
        <w:rPr>
          <w:sz w:val="18"/>
          <w:szCs w:val="18"/>
          <w:rtl w:val="0"/>
        </w:rPr>
        <w:t xml:space="preserve">Biochar</w:t>
      </w:r>
    </w:p>
    <w:p w:rsidR="00000000" w:rsidDel="00000000" w:rsidP="00000000" w:rsidRDefault="00000000" w:rsidRPr="00000000" w14:paraId="00000303">
      <w:pPr>
        <w:rPr>
          <w:sz w:val="16"/>
          <w:szCs w:val="16"/>
        </w:rPr>
      </w:pPr>
      <w:r w:rsidDel="00000000" w:rsidR="00000000" w:rsidRPr="00000000">
        <w:rPr>
          <w:rtl w:val="0"/>
        </w:rPr>
      </w:r>
    </w:p>
    <w:p w:rsidR="00000000" w:rsidDel="00000000" w:rsidP="00000000" w:rsidRDefault="00000000" w:rsidRPr="00000000" w14:paraId="00000304">
      <w:pPr>
        <w:ind w:firstLine="720"/>
        <w:rPr>
          <w:sz w:val="16"/>
          <w:szCs w:val="16"/>
        </w:rPr>
      </w:pPr>
      <w:r w:rsidDel="00000000" w:rsidR="00000000" w:rsidRPr="00000000">
        <w:rPr>
          <w:sz w:val="16"/>
          <w:szCs w:val="16"/>
          <w:rtl w:val="0"/>
        </w:rPr>
        <w:t xml:space="preserve">It is defined as a specialized form of charcoal used for agricultural purposes and it is a horticultural product. It is carbon rich, stable, porous, and not very dense. It is formed through the technique of pyrolysis, which is defined as the process of heating organic materials to exceedingly high temperatures in an oxygen depleted environment. </w:t>
      </w:r>
    </w:p>
    <w:p w:rsidR="00000000" w:rsidDel="00000000" w:rsidP="00000000" w:rsidRDefault="00000000" w:rsidRPr="00000000" w14:paraId="00000305">
      <w:pPr>
        <w:rPr>
          <w:sz w:val="16"/>
          <w:szCs w:val="16"/>
        </w:rPr>
      </w:pPr>
      <w:r w:rsidDel="00000000" w:rsidR="00000000" w:rsidRPr="00000000">
        <w:rPr>
          <w:sz w:val="16"/>
          <w:szCs w:val="16"/>
          <w:rtl w:val="0"/>
        </w:rPr>
        <w:t xml:space="preserve">Pyrolysis, in its rudimentary form involves the following stages-</w:t>
      </w:r>
    </w:p>
    <w:p w:rsidR="00000000" w:rsidDel="00000000" w:rsidP="00000000" w:rsidRDefault="00000000" w:rsidRPr="00000000" w14:paraId="00000306">
      <w:pPr>
        <w:ind w:firstLine="720"/>
        <w:rPr>
          <w:sz w:val="16"/>
          <w:szCs w:val="16"/>
        </w:rPr>
      </w:pPr>
      <w:r w:rsidDel="00000000" w:rsidR="00000000" w:rsidRPr="00000000">
        <w:rPr>
          <w:sz w:val="16"/>
          <w:szCs w:val="16"/>
          <w:rtl w:val="0"/>
        </w:rPr>
        <w:t xml:space="preserve">Collection of the organic material- Numerous kinds of organic material or waste can be utilized in the production of biochar. They include wood, leaves, agricultural and animal waste, as well as forestry residues. </w:t>
      </w:r>
    </w:p>
    <w:p w:rsidR="00000000" w:rsidDel="00000000" w:rsidP="00000000" w:rsidRDefault="00000000" w:rsidRPr="00000000" w14:paraId="00000307">
      <w:pPr>
        <w:ind w:firstLine="720"/>
        <w:rPr>
          <w:sz w:val="16"/>
          <w:szCs w:val="16"/>
        </w:rPr>
      </w:pPr>
      <w:r w:rsidDel="00000000" w:rsidR="00000000" w:rsidRPr="00000000">
        <w:rPr>
          <w:sz w:val="16"/>
          <w:szCs w:val="16"/>
          <w:rtl w:val="0"/>
        </w:rPr>
        <w:t xml:space="preserve">Heating- This organic material is then heated at high temperatures of 350 and 850 degrees Celsius in an enclosed environment or chamber. This is done in an oxygen depleted environment to prevent the combustion of the material and to avoid combustion at such high temperatures.</w:t>
      </w:r>
    </w:p>
    <w:p w:rsidR="00000000" w:rsidDel="00000000" w:rsidP="00000000" w:rsidRDefault="00000000" w:rsidRPr="00000000" w14:paraId="00000308">
      <w:pPr>
        <w:ind w:firstLine="720"/>
        <w:rPr>
          <w:sz w:val="16"/>
          <w:szCs w:val="16"/>
        </w:rPr>
      </w:pPr>
      <w:r w:rsidDel="00000000" w:rsidR="00000000" w:rsidRPr="00000000">
        <w:rPr>
          <w:sz w:val="16"/>
          <w:szCs w:val="16"/>
          <w:rtl w:val="0"/>
        </w:rPr>
        <w:t xml:space="preserve">Biochar has porous structure and it has a high specific surface area. Another aspect of this is that due to biochar being less dense itself, it reduces the soil’s overall density, thereby improving aeration and water infiltration. This facilitates leaching in the soil and betters the structure as well. Furthermore, it improves the water retention capacity of the soil, especially in sandy soils. Biochar has highly alkaline pH due to the high ash content in it and has a high cation exchange capacity, thereby allowing it to hold on to essential nutrients like potassium and calcium. This improves the nutrient retention of the soil. It is through these improvements in soil structure and ion retention that biochar can aid the soil in salinity management. </w:t>
      </w:r>
    </w:p>
    <w:p w:rsidR="00000000" w:rsidDel="00000000" w:rsidP="00000000" w:rsidRDefault="00000000" w:rsidRPr="00000000" w14:paraId="00000309">
      <w:pPr>
        <w:rPr>
          <w:sz w:val="16"/>
          <w:szCs w:val="16"/>
        </w:rPr>
      </w:pPr>
      <w:r w:rsidDel="00000000" w:rsidR="00000000" w:rsidRPr="00000000">
        <w:rPr>
          <w:sz w:val="16"/>
          <w:szCs w:val="16"/>
          <w:rtl w:val="0"/>
        </w:rPr>
        <w:t xml:space="preserve">It is through all of these benefits that biochar improves soil structure and assists the plant in subsisting against the adverse effects of soil salinity. </w:t>
      </w:r>
    </w:p>
    <w:p w:rsidR="00000000" w:rsidDel="00000000" w:rsidP="00000000" w:rsidRDefault="00000000" w:rsidRPr="00000000" w14:paraId="0000030A">
      <w:pPr>
        <w:rPr>
          <w:sz w:val="16"/>
          <w:szCs w:val="16"/>
        </w:rPr>
      </w:pPr>
      <w:r w:rsidDel="00000000" w:rsidR="00000000" w:rsidRPr="00000000">
        <w:rPr>
          <w:rtl w:val="0"/>
        </w:rPr>
      </w:r>
    </w:p>
    <w:p w:rsidR="00000000" w:rsidDel="00000000" w:rsidP="00000000" w:rsidRDefault="00000000" w:rsidRPr="00000000" w14:paraId="0000030B">
      <w:pPr>
        <w:rPr>
          <w:sz w:val="16"/>
          <w:szCs w:val="16"/>
        </w:rPr>
      </w:pPr>
      <w:r w:rsidDel="00000000" w:rsidR="00000000" w:rsidRPr="00000000">
        <w:rPr>
          <w:rtl w:val="0"/>
        </w:rPr>
      </w:r>
    </w:p>
    <w:p w:rsidR="00000000" w:rsidDel="00000000" w:rsidP="00000000" w:rsidRDefault="00000000" w:rsidRPr="00000000" w14:paraId="0000030C">
      <w:pPr>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0D">
      <w:pPr>
        <w:rPr>
          <w:sz w:val="16"/>
          <w:szCs w:val="16"/>
        </w:rPr>
      </w:pPr>
      <w:r w:rsidDel="00000000" w:rsidR="00000000" w:rsidRPr="00000000">
        <w:rPr>
          <w:rtl w:val="0"/>
        </w:rPr>
      </w:r>
    </w:p>
    <w:p w:rsidR="00000000" w:rsidDel="00000000" w:rsidP="00000000" w:rsidRDefault="00000000" w:rsidRPr="00000000" w14:paraId="0000030E">
      <w:pPr>
        <w:rPr>
          <w:sz w:val="16"/>
          <w:szCs w:val="16"/>
        </w:rPr>
      </w:pPr>
      <w:r w:rsidDel="00000000" w:rsidR="00000000" w:rsidRPr="00000000">
        <w:rPr>
          <w:rtl w:val="0"/>
        </w:rPr>
      </w:r>
    </w:p>
    <w:p w:rsidR="00000000" w:rsidDel="00000000" w:rsidP="00000000" w:rsidRDefault="00000000" w:rsidRPr="00000000" w14:paraId="0000030F">
      <w:pPr>
        <w:rPr>
          <w:sz w:val="16"/>
          <w:szCs w:val="16"/>
        </w:rPr>
      </w:pPr>
      <w:r w:rsidDel="00000000" w:rsidR="00000000" w:rsidRPr="00000000">
        <w:rPr>
          <w:rtl w:val="0"/>
        </w:rPr>
      </w:r>
    </w:p>
    <w:p w:rsidR="00000000" w:rsidDel="00000000" w:rsidP="00000000" w:rsidRDefault="00000000" w:rsidRPr="00000000" w14:paraId="00000310">
      <w:pPr>
        <w:rPr>
          <w:sz w:val="16"/>
          <w:szCs w:val="16"/>
        </w:rPr>
      </w:pPr>
      <w:r w:rsidDel="00000000" w:rsidR="00000000" w:rsidRPr="00000000">
        <w:rPr>
          <w:rtl w:val="0"/>
        </w:rPr>
      </w:r>
    </w:p>
    <w:p w:rsidR="00000000" w:rsidDel="00000000" w:rsidP="00000000" w:rsidRDefault="00000000" w:rsidRPr="00000000" w14:paraId="00000311">
      <w:pPr>
        <w:rPr>
          <w:sz w:val="16"/>
          <w:szCs w:val="16"/>
        </w:rPr>
      </w:pPr>
      <w:r w:rsidDel="00000000" w:rsidR="00000000" w:rsidRPr="00000000">
        <w:rPr>
          <w:rtl w:val="0"/>
        </w:rPr>
      </w:r>
    </w:p>
    <w:p w:rsidR="00000000" w:rsidDel="00000000" w:rsidP="00000000" w:rsidRDefault="00000000" w:rsidRPr="00000000" w14:paraId="00000312">
      <w:pPr>
        <w:rPr>
          <w:sz w:val="16"/>
          <w:szCs w:val="16"/>
        </w:rPr>
      </w:pPr>
      <w:r w:rsidDel="00000000" w:rsidR="00000000" w:rsidRPr="00000000">
        <w:rPr>
          <w:rtl w:val="0"/>
        </w:rPr>
      </w:r>
    </w:p>
    <w:p w:rsidR="00000000" w:rsidDel="00000000" w:rsidP="00000000" w:rsidRDefault="00000000" w:rsidRPr="00000000" w14:paraId="00000313">
      <w:pPr>
        <w:rPr>
          <w:sz w:val="16"/>
          <w:szCs w:val="16"/>
        </w:rPr>
      </w:pPr>
      <w:r w:rsidDel="00000000" w:rsidR="00000000" w:rsidRPr="00000000">
        <w:rPr>
          <w:rtl w:val="0"/>
        </w:rPr>
      </w:r>
    </w:p>
    <w:p w:rsidR="00000000" w:rsidDel="00000000" w:rsidP="00000000" w:rsidRDefault="00000000" w:rsidRPr="00000000" w14:paraId="00000314">
      <w:pPr>
        <w:rPr>
          <w:sz w:val="16"/>
          <w:szCs w:val="16"/>
        </w:rPr>
      </w:pPr>
      <w:r w:rsidDel="00000000" w:rsidR="00000000" w:rsidRPr="00000000">
        <w:rPr>
          <w:rtl w:val="0"/>
        </w:rPr>
      </w:r>
    </w:p>
    <w:p w:rsidR="00000000" w:rsidDel="00000000" w:rsidP="00000000" w:rsidRDefault="00000000" w:rsidRPr="00000000" w14:paraId="00000315">
      <w:pPr>
        <w:rPr>
          <w:sz w:val="16"/>
          <w:szCs w:val="16"/>
        </w:rPr>
      </w:pPr>
      <w:r w:rsidDel="00000000" w:rsidR="00000000" w:rsidRPr="00000000">
        <w:rPr>
          <w:rtl w:val="0"/>
        </w:rPr>
      </w:r>
    </w:p>
    <w:p w:rsidR="00000000" w:rsidDel="00000000" w:rsidP="00000000" w:rsidRDefault="00000000" w:rsidRPr="00000000" w14:paraId="00000316">
      <w:pPr>
        <w:rPr>
          <w:sz w:val="18"/>
          <w:szCs w:val="18"/>
        </w:rPr>
      </w:pPr>
      <w:r w:rsidDel="00000000" w:rsidR="00000000" w:rsidRPr="00000000">
        <w:rPr>
          <w:rtl w:val="0"/>
        </w:rPr>
      </w:r>
    </w:p>
    <w:p w:rsidR="00000000" w:rsidDel="00000000" w:rsidP="00000000" w:rsidRDefault="00000000" w:rsidRPr="00000000" w14:paraId="00000317">
      <w:pPr>
        <w:rPr>
          <w:sz w:val="18"/>
          <w:szCs w:val="18"/>
        </w:rPr>
      </w:pPr>
      <w:r w:rsidDel="00000000" w:rsidR="00000000" w:rsidRPr="00000000">
        <w:rPr>
          <w:sz w:val="18"/>
          <w:szCs w:val="18"/>
          <w:rtl w:val="0"/>
        </w:rPr>
        <w:t xml:space="preserve">Sand </w:t>
      </w:r>
    </w:p>
    <w:p w:rsidR="00000000" w:rsidDel="00000000" w:rsidP="00000000" w:rsidRDefault="00000000" w:rsidRPr="00000000" w14:paraId="00000318">
      <w:pPr>
        <w:rPr>
          <w:sz w:val="16"/>
          <w:szCs w:val="16"/>
        </w:rPr>
      </w:pPr>
      <w:r w:rsidDel="00000000" w:rsidR="00000000" w:rsidRPr="00000000">
        <w:rPr>
          <w:rtl w:val="0"/>
        </w:rPr>
      </w:r>
    </w:p>
    <w:p w:rsidR="00000000" w:rsidDel="00000000" w:rsidP="00000000" w:rsidRDefault="00000000" w:rsidRPr="00000000" w14:paraId="00000319">
      <w:pPr>
        <w:ind w:firstLine="720"/>
        <w:rPr>
          <w:sz w:val="16"/>
          <w:szCs w:val="16"/>
        </w:rPr>
      </w:pPr>
      <w:r w:rsidDel="00000000" w:rsidR="00000000" w:rsidRPr="00000000">
        <w:rPr>
          <w:sz w:val="16"/>
          <w:szCs w:val="16"/>
          <w:rtl w:val="0"/>
        </w:rPr>
        <w:t xml:space="preserve">Sand is often utilized as an amendment to loosen up heavily compacted soils and it is a naturally occurring substance that, when needed for agricultural purposes, is minted from quarries or riverbeds. It is then processed for a uniform particle size and the removal of any impurities. </w:t>
      </w:r>
    </w:p>
    <w:p w:rsidR="00000000" w:rsidDel="00000000" w:rsidP="00000000" w:rsidRDefault="00000000" w:rsidRPr="00000000" w14:paraId="0000031A">
      <w:pPr>
        <w:ind w:firstLine="720"/>
        <w:rPr>
          <w:sz w:val="16"/>
          <w:szCs w:val="16"/>
        </w:rPr>
      </w:pPr>
      <w:r w:rsidDel="00000000" w:rsidR="00000000" w:rsidRPr="00000000">
        <w:rPr>
          <w:sz w:val="16"/>
          <w:szCs w:val="16"/>
          <w:rtl w:val="0"/>
        </w:rPr>
        <w:t xml:space="preserve">It has the largest particle size ( 0.05 to 2.0 mm in diameter ) of all 3 of the soil separates, including sand, silt and clay. It is essentially composed of weathered rock fragments and has a large amount of quartz. It forms when rocks naturally weather over large periods of time to the extent where they form particles of the size that sand is composed of. Due to this large particle size, sand forms macropores in the soil, which allow for an increase in water infiltration. </w:t>
      </w:r>
    </w:p>
    <w:p w:rsidR="00000000" w:rsidDel="00000000" w:rsidP="00000000" w:rsidRDefault="00000000" w:rsidRPr="00000000" w14:paraId="0000031B">
      <w:pPr>
        <w:ind w:firstLine="720"/>
        <w:rPr>
          <w:sz w:val="16"/>
          <w:szCs w:val="16"/>
        </w:rPr>
      </w:pPr>
      <w:r w:rsidDel="00000000" w:rsidR="00000000" w:rsidRPr="00000000">
        <w:rPr>
          <w:sz w:val="16"/>
          <w:szCs w:val="16"/>
          <w:rtl w:val="0"/>
        </w:rPr>
        <w:t xml:space="preserve">These particles have a low specific surface area and a low cation exchange capacity, which does not assist it in improving the nutrient retention of the soil. It is quite chemically inert due to its high quartz content and does not add organic matter, nutrients, or other aspects to the soil as its role is essentially the physical improvement of the soil and its structure. Its improved drainage does improve the leaching of salts from the soil and though this is the case, it is important to note that high quality agricultural sand should be used as low quality sand can contain salts to begin with. </w:t>
      </w:r>
    </w:p>
    <w:p w:rsidR="00000000" w:rsidDel="00000000" w:rsidP="00000000" w:rsidRDefault="00000000" w:rsidRPr="00000000" w14:paraId="0000031C">
      <w:pPr>
        <w:rPr>
          <w:sz w:val="16"/>
          <w:szCs w:val="16"/>
        </w:rPr>
      </w:pPr>
      <w:r w:rsidDel="00000000" w:rsidR="00000000" w:rsidRPr="00000000">
        <w:rPr>
          <w:rtl w:val="0"/>
        </w:rPr>
      </w:r>
    </w:p>
    <w:p w:rsidR="00000000" w:rsidDel="00000000" w:rsidP="00000000" w:rsidRDefault="00000000" w:rsidRPr="00000000" w14:paraId="0000031D">
      <w:pPr>
        <w:rPr>
          <w:sz w:val="16"/>
          <w:szCs w:val="16"/>
        </w:rPr>
      </w:pPr>
      <w:r w:rsidDel="00000000" w:rsidR="00000000" w:rsidRPr="00000000">
        <w:rPr>
          <w:rtl w:val="0"/>
        </w:rPr>
      </w:r>
    </w:p>
    <w:p w:rsidR="00000000" w:rsidDel="00000000" w:rsidP="00000000" w:rsidRDefault="00000000" w:rsidRPr="00000000" w14:paraId="0000031E">
      <w:pPr>
        <w:rPr>
          <w:sz w:val="16"/>
          <w:szCs w:val="16"/>
        </w:rPr>
      </w:pPr>
      <w:r w:rsidDel="00000000" w:rsidR="00000000" w:rsidRPr="00000000">
        <w:rPr>
          <w:rtl w:val="0"/>
        </w:rPr>
      </w:r>
    </w:p>
    <w:p w:rsidR="00000000" w:rsidDel="00000000" w:rsidP="00000000" w:rsidRDefault="00000000" w:rsidRPr="00000000" w14:paraId="0000031F">
      <w:pPr>
        <w:rPr>
          <w:sz w:val="16"/>
          <w:szCs w:val="16"/>
        </w:rPr>
      </w:pPr>
      <w:r w:rsidDel="00000000" w:rsidR="00000000" w:rsidRPr="00000000">
        <w:rPr>
          <w:rtl w:val="0"/>
        </w:rPr>
      </w:r>
    </w:p>
    <w:p w:rsidR="00000000" w:rsidDel="00000000" w:rsidP="00000000" w:rsidRDefault="00000000" w:rsidRPr="00000000" w14:paraId="00000320">
      <w:pPr>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21">
      <w:pPr>
        <w:rPr>
          <w:sz w:val="16"/>
          <w:szCs w:val="16"/>
        </w:rPr>
      </w:pPr>
      <w:r w:rsidDel="00000000" w:rsidR="00000000" w:rsidRPr="00000000">
        <w:rPr>
          <w:rtl w:val="0"/>
        </w:rPr>
      </w:r>
    </w:p>
    <w:p w:rsidR="00000000" w:rsidDel="00000000" w:rsidP="00000000" w:rsidRDefault="00000000" w:rsidRPr="00000000" w14:paraId="00000322">
      <w:pPr>
        <w:rPr>
          <w:sz w:val="16"/>
          <w:szCs w:val="16"/>
        </w:rPr>
      </w:pPr>
      <w:r w:rsidDel="00000000" w:rsidR="00000000" w:rsidRPr="00000000">
        <w:rPr>
          <w:rtl w:val="0"/>
        </w:rPr>
      </w:r>
    </w:p>
    <w:p w:rsidR="00000000" w:rsidDel="00000000" w:rsidP="00000000" w:rsidRDefault="00000000" w:rsidRPr="00000000" w14:paraId="00000323">
      <w:pPr>
        <w:rPr>
          <w:sz w:val="16"/>
          <w:szCs w:val="16"/>
        </w:rPr>
      </w:pPr>
      <w:r w:rsidDel="00000000" w:rsidR="00000000" w:rsidRPr="00000000">
        <w:rPr>
          <w:rtl w:val="0"/>
        </w:rPr>
      </w:r>
    </w:p>
    <w:p w:rsidR="00000000" w:rsidDel="00000000" w:rsidP="00000000" w:rsidRDefault="00000000" w:rsidRPr="00000000" w14:paraId="00000324">
      <w:pPr>
        <w:rPr>
          <w:sz w:val="16"/>
          <w:szCs w:val="16"/>
        </w:rPr>
      </w:pPr>
      <w:r w:rsidDel="00000000" w:rsidR="00000000" w:rsidRPr="00000000">
        <w:rPr>
          <w:rtl w:val="0"/>
        </w:rPr>
      </w:r>
    </w:p>
    <w:p w:rsidR="00000000" w:rsidDel="00000000" w:rsidP="00000000" w:rsidRDefault="00000000" w:rsidRPr="00000000" w14:paraId="00000325">
      <w:pPr>
        <w:rPr>
          <w:sz w:val="16"/>
          <w:szCs w:val="16"/>
        </w:rPr>
      </w:pPr>
      <w:r w:rsidDel="00000000" w:rsidR="00000000" w:rsidRPr="00000000">
        <w:rPr>
          <w:rtl w:val="0"/>
        </w:rPr>
      </w:r>
    </w:p>
    <w:p w:rsidR="00000000" w:rsidDel="00000000" w:rsidP="00000000" w:rsidRDefault="00000000" w:rsidRPr="00000000" w14:paraId="00000326">
      <w:pPr>
        <w:rPr>
          <w:sz w:val="16"/>
          <w:szCs w:val="16"/>
        </w:rPr>
      </w:pPr>
      <w:r w:rsidDel="00000000" w:rsidR="00000000" w:rsidRPr="00000000">
        <w:rPr>
          <w:rtl w:val="0"/>
        </w:rPr>
      </w:r>
    </w:p>
    <w:p w:rsidR="00000000" w:rsidDel="00000000" w:rsidP="00000000" w:rsidRDefault="00000000" w:rsidRPr="00000000" w14:paraId="00000327">
      <w:pPr>
        <w:rPr>
          <w:sz w:val="16"/>
          <w:szCs w:val="16"/>
        </w:rPr>
      </w:pPr>
      <w:r w:rsidDel="00000000" w:rsidR="00000000" w:rsidRPr="00000000">
        <w:rPr>
          <w:rtl w:val="0"/>
        </w:rPr>
      </w:r>
    </w:p>
    <w:p w:rsidR="00000000" w:rsidDel="00000000" w:rsidP="00000000" w:rsidRDefault="00000000" w:rsidRPr="00000000" w14:paraId="00000328">
      <w:pPr>
        <w:rPr>
          <w:sz w:val="16"/>
          <w:szCs w:val="16"/>
        </w:rPr>
      </w:pPr>
      <w:r w:rsidDel="00000000" w:rsidR="00000000" w:rsidRPr="00000000">
        <w:rPr>
          <w:rtl w:val="0"/>
        </w:rPr>
      </w:r>
    </w:p>
    <w:p w:rsidR="00000000" w:rsidDel="00000000" w:rsidP="00000000" w:rsidRDefault="00000000" w:rsidRPr="00000000" w14:paraId="00000329">
      <w:pPr>
        <w:rPr>
          <w:sz w:val="16"/>
          <w:szCs w:val="16"/>
        </w:rPr>
      </w:pPr>
      <w:r w:rsidDel="00000000" w:rsidR="00000000" w:rsidRPr="00000000">
        <w:rPr>
          <w:rtl w:val="0"/>
        </w:rPr>
      </w:r>
    </w:p>
    <w:p w:rsidR="00000000" w:rsidDel="00000000" w:rsidP="00000000" w:rsidRDefault="00000000" w:rsidRPr="00000000" w14:paraId="0000032A">
      <w:pPr>
        <w:rPr>
          <w:sz w:val="16"/>
          <w:szCs w:val="16"/>
        </w:rPr>
      </w:pPr>
      <w:r w:rsidDel="00000000" w:rsidR="00000000" w:rsidRPr="00000000">
        <w:rPr>
          <w:rtl w:val="0"/>
        </w:rPr>
      </w:r>
    </w:p>
    <w:p w:rsidR="00000000" w:rsidDel="00000000" w:rsidP="00000000" w:rsidRDefault="00000000" w:rsidRPr="00000000" w14:paraId="0000032B">
      <w:pPr>
        <w:rPr>
          <w:sz w:val="16"/>
          <w:szCs w:val="16"/>
        </w:rPr>
      </w:pPr>
      <w:r w:rsidDel="00000000" w:rsidR="00000000" w:rsidRPr="00000000">
        <w:rPr>
          <w:rtl w:val="0"/>
        </w:rPr>
      </w:r>
    </w:p>
    <w:p w:rsidR="00000000" w:rsidDel="00000000" w:rsidP="00000000" w:rsidRDefault="00000000" w:rsidRPr="00000000" w14:paraId="0000032C">
      <w:pPr>
        <w:rPr>
          <w:sz w:val="16"/>
          <w:szCs w:val="16"/>
        </w:rPr>
      </w:pPr>
      <w:r w:rsidDel="00000000" w:rsidR="00000000" w:rsidRPr="00000000">
        <w:rPr>
          <w:rtl w:val="0"/>
        </w:rPr>
      </w:r>
    </w:p>
    <w:p w:rsidR="00000000" w:rsidDel="00000000" w:rsidP="00000000" w:rsidRDefault="00000000" w:rsidRPr="00000000" w14:paraId="0000032D">
      <w:pPr>
        <w:rPr>
          <w:sz w:val="16"/>
          <w:szCs w:val="16"/>
        </w:rPr>
      </w:pPr>
      <w:r w:rsidDel="00000000" w:rsidR="00000000" w:rsidRPr="00000000">
        <w:rPr>
          <w:rtl w:val="0"/>
        </w:rPr>
      </w:r>
    </w:p>
    <w:p w:rsidR="00000000" w:rsidDel="00000000" w:rsidP="00000000" w:rsidRDefault="00000000" w:rsidRPr="00000000" w14:paraId="0000032E">
      <w:pPr>
        <w:rPr>
          <w:sz w:val="16"/>
          <w:szCs w:val="16"/>
        </w:rPr>
      </w:pPr>
      <w:r w:rsidDel="00000000" w:rsidR="00000000" w:rsidRPr="00000000">
        <w:rPr>
          <w:rtl w:val="0"/>
        </w:rPr>
      </w:r>
    </w:p>
    <w:p w:rsidR="00000000" w:rsidDel="00000000" w:rsidP="00000000" w:rsidRDefault="00000000" w:rsidRPr="00000000" w14:paraId="0000032F">
      <w:pPr>
        <w:rPr>
          <w:sz w:val="18"/>
          <w:szCs w:val="18"/>
        </w:rPr>
      </w:pPr>
      <w:r w:rsidDel="00000000" w:rsidR="00000000" w:rsidRPr="00000000">
        <w:rPr>
          <w:sz w:val="18"/>
          <w:szCs w:val="18"/>
          <w:rtl w:val="0"/>
        </w:rPr>
        <w:t xml:space="preserve">Manure</w:t>
      </w:r>
    </w:p>
    <w:p w:rsidR="00000000" w:rsidDel="00000000" w:rsidP="00000000" w:rsidRDefault="00000000" w:rsidRPr="00000000" w14:paraId="00000330">
      <w:pPr>
        <w:rPr>
          <w:sz w:val="16"/>
          <w:szCs w:val="16"/>
        </w:rPr>
      </w:pPr>
      <w:r w:rsidDel="00000000" w:rsidR="00000000" w:rsidRPr="00000000">
        <w:rPr>
          <w:rtl w:val="0"/>
        </w:rPr>
      </w:r>
    </w:p>
    <w:p w:rsidR="00000000" w:rsidDel="00000000" w:rsidP="00000000" w:rsidRDefault="00000000" w:rsidRPr="00000000" w14:paraId="00000331">
      <w:pPr>
        <w:ind w:firstLine="720"/>
        <w:rPr>
          <w:sz w:val="16"/>
          <w:szCs w:val="16"/>
        </w:rPr>
      </w:pPr>
      <w:r w:rsidDel="00000000" w:rsidR="00000000" w:rsidRPr="00000000">
        <w:rPr>
          <w:sz w:val="16"/>
          <w:szCs w:val="16"/>
          <w:rtl w:val="0"/>
        </w:rPr>
        <w:t xml:space="preserve">Manure is a soil amendment that has the ability to alter the properties of the soil into which it is integrated and it is an important aspect of sustainable agriculture. It is essentially composed of decomposed animal waste and often has straw, sawdust, or woodshavings in it as well. It is a byproduct of livestock farming and it is advisable that it is aged before its usage. This is due to the fact that aging the manure reduces the amount of weed seeds, removes any harmful pathogens, decreases the volume, and stabilizes nutrients. If it is applied fresh, it is known as raw manure.</w:t>
      </w:r>
    </w:p>
    <w:p w:rsidR="00000000" w:rsidDel="00000000" w:rsidP="00000000" w:rsidRDefault="00000000" w:rsidRPr="00000000" w14:paraId="00000332">
      <w:pPr>
        <w:ind w:firstLine="720"/>
        <w:rPr>
          <w:sz w:val="16"/>
          <w:szCs w:val="16"/>
        </w:rPr>
      </w:pPr>
      <w:r w:rsidDel="00000000" w:rsidR="00000000" w:rsidRPr="00000000">
        <w:rPr>
          <w:sz w:val="16"/>
          <w:szCs w:val="16"/>
          <w:rtl w:val="0"/>
        </w:rPr>
        <w:t xml:space="preserve">Manure has numerous beneficial characteristics for the soil with one of them being the fact that it decomposes into humus, which thereby aggregates the soil particles and improves soil structure. It prevents erosion, forms macropores, thereby bettering the water infiltration aeration in the soil. The high content of organic matter helps with water retention in sandy soils and manure has various chemical benefits as well. It provides a variety of micronutrients and macronutrients to the soil and it has a high cation exchange capacity, thereby improving the nutrient retention of the soil. Furthermore, it provides stability in the soil and reduces the buffering of the pH. These improvements indirectly assist in the leaching of salt from the soil. Though this is the case, it is important to note that manure can contain its own salts at times.</w:t>
      </w:r>
    </w:p>
    <w:p w:rsidR="00000000" w:rsidDel="00000000" w:rsidP="00000000" w:rsidRDefault="00000000" w:rsidRPr="00000000" w14:paraId="00000333">
      <w:pPr>
        <w:ind w:firstLine="720"/>
        <w:rPr>
          <w:sz w:val="16"/>
          <w:szCs w:val="16"/>
        </w:rPr>
      </w:pPr>
      <w:r w:rsidDel="00000000" w:rsidR="00000000" w:rsidRPr="00000000">
        <w:rPr>
          <w:rtl w:val="0"/>
        </w:rPr>
      </w:r>
    </w:p>
    <w:p w:rsidR="00000000" w:rsidDel="00000000" w:rsidP="00000000" w:rsidRDefault="00000000" w:rsidRPr="00000000" w14:paraId="00000334">
      <w:pPr>
        <w:ind w:firstLine="720"/>
        <w:rPr>
          <w:sz w:val="16"/>
          <w:szCs w:val="16"/>
        </w:rPr>
      </w:pPr>
      <w:r w:rsidDel="00000000" w:rsidR="00000000" w:rsidRPr="00000000">
        <w:rPr>
          <w:rtl w:val="0"/>
        </w:rPr>
      </w:r>
    </w:p>
    <w:p w:rsidR="00000000" w:rsidDel="00000000" w:rsidP="00000000" w:rsidRDefault="00000000" w:rsidRPr="00000000" w14:paraId="00000335">
      <w:pPr>
        <w:ind w:firstLine="720"/>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36">
      <w:pPr>
        <w:ind w:firstLine="720"/>
        <w:rPr>
          <w:sz w:val="16"/>
          <w:szCs w:val="16"/>
        </w:rPr>
      </w:pPr>
      <w:r w:rsidDel="00000000" w:rsidR="00000000" w:rsidRPr="00000000">
        <w:rPr>
          <w:rtl w:val="0"/>
        </w:rPr>
      </w:r>
    </w:p>
    <w:p w:rsidR="00000000" w:rsidDel="00000000" w:rsidP="00000000" w:rsidRDefault="00000000" w:rsidRPr="00000000" w14:paraId="00000337">
      <w:pPr>
        <w:rPr>
          <w:sz w:val="16"/>
          <w:szCs w:val="16"/>
        </w:rPr>
      </w:pPr>
      <w:r w:rsidDel="00000000" w:rsidR="00000000" w:rsidRPr="00000000">
        <w:rPr>
          <w:rtl w:val="0"/>
        </w:rPr>
      </w:r>
    </w:p>
    <w:p w:rsidR="00000000" w:rsidDel="00000000" w:rsidP="00000000" w:rsidRDefault="00000000" w:rsidRPr="00000000" w14:paraId="00000338">
      <w:pPr>
        <w:rPr>
          <w:sz w:val="16"/>
          <w:szCs w:val="16"/>
        </w:rPr>
      </w:pPr>
      <w:r w:rsidDel="00000000" w:rsidR="00000000" w:rsidRPr="00000000">
        <w:rPr>
          <w:rtl w:val="0"/>
        </w:rPr>
      </w:r>
    </w:p>
    <w:p w:rsidR="00000000" w:rsidDel="00000000" w:rsidP="00000000" w:rsidRDefault="00000000" w:rsidRPr="00000000" w14:paraId="00000339">
      <w:pPr>
        <w:rPr>
          <w:sz w:val="16"/>
          <w:szCs w:val="16"/>
        </w:rPr>
      </w:pPr>
      <w:r w:rsidDel="00000000" w:rsidR="00000000" w:rsidRPr="00000000">
        <w:rPr>
          <w:rtl w:val="0"/>
        </w:rPr>
      </w:r>
    </w:p>
    <w:p w:rsidR="00000000" w:rsidDel="00000000" w:rsidP="00000000" w:rsidRDefault="00000000" w:rsidRPr="00000000" w14:paraId="0000033A">
      <w:pPr>
        <w:rPr>
          <w:sz w:val="16"/>
          <w:szCs w:val="16"/>
        </w:rPr>
      </w:pPr>
      <w:r w:rsidDel="00000000" w:rsidR="00000000" w:rsidRPr="00000000">
        <w:rPr>
          <w:rtl w:val="0"/>
        </w:rPr>
      </w:r>
    </w:p>
    <w:p w:rsidR="00000000" w:rsidDel="00000000" w:rsidP="00000000" w:rsidRDefault="00000000" w:rsidRPr="00000000" w14:paraId="0000033B">
      <w:pPr>
        <w:rPr>
          <w:sz w:val="16"/>
          <w:szCs w:val="16"/>
        </w:rPr>
      </w:pPr>
      <w:r w:rsidDel="00000000" w:rsidR="00000000" w:rsidRPr="00000000">
        <w:rPr>
          <w:rtl w:val="0"/>
        </w:rPr>
      </w:r>
    </w:p>
    <w:p w:rsidR="00000000" w:rsidDel="00000000" w:rsidP="00000000" w:rsidRDefault="00000000" w:rsidRPr="00000000" w14:paraId="0000033C">
      <w:pPr>
        <w:rPr>
          <w:sz w:val="16"/>
          <w:szCs w:val="16"/>
        </w:rPr>
      </w:pPr>
      <w:r w:rsidDel="00000000" w:rsidR="00000000" w:rsidRPr="00000000">
        <w:rPr>
          <w:rtl w:val="0"/>
        </w:rPr>
      </w:r>
    </w:p>
    <w:p w:rsidR="00000000" w:rsidDel="00000000" w:rsidP="00000000" w:rsidRDefault="00000000" w:rsidRPr="00000000" w14:paraId="0000033D">
      <w:pPr>
        <w:rPr>
          <w:sz w:val="16"/>
          <w:szCs w:val="16"/>
        </w:rPr>
      </w:pPr>
      <w:r w:rsidDel="00000000" w:rsidR="00000000" w:rsidRPr="00000000">
        <w:rPr>
          <w:rtl w:val="0"/>
        </w:rPr>
      </w:r>
    </w:p>
    <w:p w:rsidR="00000000" w:rsidDel="00000000" w:rsidP="00000000" w:rsidRDefault="00000000" w:rsidRPr="00000000" w14:paraId="0000033E">
      <w:pPr>
        <w:rPr>
          <w:sz w:val="16"/>
          <w:szCs w:val="16"/>
        </w:rPr>
      </w:pPr>
      <w:r w:rsidDel="00000000" w:rsidR="00000000" w:rsidRPr="00000000">
        <w:rPr>
          <w:rtl w:val="0"/>
        </w:rPr>
      </w:r>
    </w:p>
    <w:p w:rsidR="00000000" w:rsidDel="00000000" w:rsidP="00000000" w:rsidRDefault="00000000" w:rsidRPr="00000000" w14:paraId="0000033F">
      <w:pPr>
        <w:rPr>
          <w:sz w:val="16"/>
          <w:szCs w:val="16"/>
        </w:rPr>
      </w:pPr>
      <w:r w:rsidDel="00000000" w:rsidR="00000000" w:rsidRPr="00000000">
        <w:rPr>
          <w:rtl w:val="0"/>
        </w:rPr>
      </w:r>
    </w:p>
    <w:p w:rsidR="00000000" w:rsidDel="00000000" w:rsidP="00000000" w:rsidRDefault="00000000" w:rsidRPr="00000000" w14:paraId="00000340">
      <w:pPr>
        <w:rPr>
          <w:sz w:val="18"/>
          <w:szCs w:val="18"/>
        </w:rPr>
      </w:pPr>
      <w:r w:rsidDel="00000000" w:rsidR="00000000" w:rsidRPr="00000000">
        <w:rPr>
          <w:sz w:val="18"/>
          <w:szCs w:val="18"/>
          <w:rtl w:val="0"/>
        </w:rPr>
        <w:t xml:space="preserve">Gypsum</w:t>
      </w:r>
    </w:p>
    <w:p w:rsidR="00000000" w:rsidDel="00000000" w:rsidP="00000000" w:rsidRDefault="00000000" w:rsidRPr="00000000" w14:paraId="00000341">
      <w:pPr>
        <w:rPr>
          <w:sz w:val="16"/>
          <w:szCs w:val="16"/>
        </w:rPr>
      </w:pPr>
      <w:r w:rsidDel="00000000" w:rsidR="00000000" w:rsidRPr="00000000">
        <w:rPr>
          <w:rtl w:val="0"/>
        </w:rPr>
      </w:r>
    </w:p>
    <w:p w:rsidR="00000000" w:rsidDel="00000000" w:rsidP="00000000" w:rsidRDefault="00000000" w:rsidRPr="00000000" w14:paraId="00000342">
      <w:pPr>
        <w:ind w:firstLine="720"/>
        <w:rPr>
          <w:sz w:val="16"/>
          <w:szCs w:val="16"/>
        </w:rPr>
      </w:pPr>
      <w:r w:rsidDel="00000000" w:rsidR="00000000" w:rsidRPr="00000000">
        <w:rPr>
          <w:sz w:val="16"/>
          <w:szCs w:val="16"/>
          <w:rtl w:val="0"/>
        </w:rPr>
        <w:t xml:space="preserve">Gypsum is a common and naturally occurring soil amendment that is known as Calcium Sulfate Dihydrate and can be obtained through underground mining or on the surface as an evaporite mineral. It is then crushed and processed for its utilization in agricultural purposes. Though it is the case, it can be obtained as a byproduct in the production of other substances, including Phosphogypsum and Flue Gas Desulfurization. Phosphogypsum is a co-product of the processing of phosphate rock into phosphoric acid, while Flue Gas Desulfurization is the scrubbing of sulfur from the exhaust gases of fossil fuel power stations. </w:t>
      </w:r>
    </w:p>
    <w:p w:rsidR="00000000" w:rsidDel="00000000" w:rsidP="00000000" w:rsidRDefault="00000000" w:rsidRPr="00000000" w14:paraId="00000343">
      <w:pPr>
        <w:ind w:firstLine="720"/>
        <w:rPr>
          <w:sz w:val="16"/>
          <w:szCs w:val="16"/>
        </w:rPr>
      </w:pPr>
      <w:r w:rsidDel="00000000" w:rsidR="00000000" w:rsidRPr="00000000">
        <w:rPr>
          <w:sz w:val="16"/>
          <w:szCs w:val="16"/>
          <w:rtl w:val="0"/>
        </w:rPr>
        <w:t xml:space="preserve">It is moderately soluble in water and this is important due to the fact that it is imperative for it to dissolve to release its beneficial ions into the soil. It is considered to be a neutral amendment, but it can lower the pH of high pH soils due to its high sulfate content, but it has no effect on neutral soils. </w:t>
      </w:r>
    </w:p>
    <w:p w:rsidR="00000000" w:rsidDel="00000000" w:rsidP="00000000" w:rsidRDefault="00000000" w:rsidRPr="00000000" w14:paraId="00000344">
      <w:pPr>
        <w:ind w:firstLine="720"/>
        <w:rPr>
          <w:sz w:val="16"/>
          <w:szCs w:val="16"/>
        </w:rPr>
      </w:pPr>
      <w:r w:rsidDel="00000000" w:rsidR="00000000" w:rsidRPr="00000000">
        <w:rPr>
          <w:sz w:val="16"/>
          <w:szCs w:val="16"/>
          <w:rtl w:val="0"/>
        </w:rPr>
        <w:t xml:space="preserve">It has numerous benefits in sodic soils, with one of them being that it replaces the sodium ions at the exchange sites with calcium ions, thereby causing the clay particles to flocculate, thereby improving the permeability and water infiltration of the soil, as well as reducing soil crusting. This is the essential effect of gypsum on the soil as calcium has a higher affinity on the negative exchange sites and displaces the sodium effectively. These sodium ions are then released into the soil and are bound together through the sulfate that gypsum releases, forming a salt complex. This soluble sodium salt is then leached out of the root zone and deeper into the soil. Gypsum has no direct impact on the pH of the soil, but it can lower the pH of high pH soils due to its high sulfate content. </w:t>
      </w:r>
    </w:p>
    <w:p w:rsidR="00000000" w:rsidDel="00000000" w:rsidP="00000000" w:rsidRDefault="00000000" w:rsidRPr="00000000" w14:paraId="00000345">
      <w:pPr>
        <w:ind w:firstLine="720"/>
        <w:rPr>
          <w:sz w:val="16"/>
          <w:szCs w:val="16"/>
        </w:rPr>
      </w:pPr>
      <w:r w:rsidDel="00000000" w:rsidR="00000000" w:rsidRPr="00000000">
        <w:rPr>
          <w:sz w:val="16"/>
          <w:szCs w:val="16"/>
          <w:rtl w:val="0"/>
        </w:rPr>
        <w:t xml:space="preserve">As observed above, gypsum does have a highly chemical effect on the salt content of the soil. </w:t>
      </w:r>
    </w:p>
    <w:p w:rsidR="00000000" w:rsidDel="00000000" w:rsidP="00000000" w:rsidRDefault="00000000" w:rsidRPr="00000000" w14:paraId="00000346">
      <w:pPr>
        <w:rPr>
          <w:sz w:val="16"/>
          <w:szCs w:val="16"/>
        </w:rPr>
      </w:pPr>
      <w:r w:rsidDel="00000000" w:rsidR="00000000" w:rsidRPr="00000000">
        <w:rPr>
          <w:rtl w:val="0"/>
        </w:rPr>
      </w:r>
    </w:p>
    <w:p w:rsidR="00000000" w:rsidDel="00000000" w:rsidP="00000000" w:rsidRDefault="00000000" w:rsidRPr="00000000" w14:paraId="00000347">
      <w:pPr>
        <w:rPr>
          <w:sz w:val="16"/>
          <w:szCs w:val="16"/>
        </w:rPr>
      </w:pPr>
      <w:r w:rsidDel="00000000" w:rsidR="00000000" w:rsidRPr="00000000">
        <w:rPr>
          <w:rtl w:val="0"/>
        </w:rPr>
      </w:r>
    </w:p>
    <w:p w:rsidR="00000000" w:rsidDel="00000000" w:rsidP="00000000" w:rsidRDefault="00000000" w:rsidRPr="00000000" w14:paraId="00000348">
      <w:pPr>
        <w:rPr>
          <w:sz w:val="16"/>
          <w:szCs w:val="16"/>
        </w:rPr>
      </w:pPr>
      <w:r w:rsidDel="00000000" w:rsidR="00000000" w:rsidRPr="00000000">
        <w:rPr>
          <w:rtl w:val="0"/>
        </w:rPr>
      </w:r>
    </w:p>
    <w:p w:rsidR="00000000" w:rsidDel="00000000" w:rsidP="00000000" w:rsidRDefault="00000000" w:rsidRPr="00000000" w14:paraId="00000349">
      <w:pPr>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4A">
      <w:pPr>
        <w:rPr>
          <w:sz w:val="16"/>
          <w:szCs w:val="16"/>
        </w:rPr>
      </w:pPr>
      <w:r w:rsidDel="00000000" w:rsidR="00000000" w:rsidRPr="00000000">
        <w:rPr>
          <w:rtl w:val="0"/>
        </w:rPr>
      </w:r>
    </w:p>
    <w:p w:rsidR="00000000" w:rsidDel="00000000" w:rsidP="00000000" w:rsidRDefault="00000000" w:rsidRPr="00000000" w14:paraId="0000034B">
      <w:pPr>
        <w:rPr>
          <w:sz w:val="16"/>
          <w:szCs w:val="16"/>
        </w:rPr>
      </w:pPr>
      <w:r w:rsidDel="00000000" w:rsidR="00000000" w:rsidRPr="00000000">
        <w:rPr>
          <w:rtl w:val="0"/>
        </w:rPr>
      </w:r>
    </w:p>
    <w:p w:rsidR="00000000" w:rsidDel="00000000" w:rsidP="00000000" w:rsidRDefault="00000000" w:rsidRPr="00000000" w14:paraId="0000034C">
      <w:pPr>
        <w:rPr>
          <w:sz w:val="16"/>
          <w:szCs w:val="16"/>
        </w:rPr>
      </w:pPr>
      <w:r w:rsidDel="00000000" w:rsidR="00000000" w:rsidRPr="00000000">
        <w:rPr>
          <w:rtl w:val="0"/>
        </w:rPr>
      </w:r>
    </w:p>
    <w:p w:rsidR="00000000" w:rsidDel="00000000" w:rsidP="00000000" w:rsidRDefault="00000000" w:rsidRPr="00000000" w14:paraId="0000034D">
      <w:pPr>
        <w:rPr>
          <w:sz w:val="18"/>
          <w:szCs w:val="18"/>
        </w:rPr>
      </w:pPr>
      <w:r w:rsidDel="00000000" w:rsidR="00000000" w:rsidRPr="00000000">
        <w:rPr>
          <w:rtl w:val="0"/>
        </w:rPr>
      </w:r>
    </w:p>
    <w:p w:rsidR="00000000" w:rsidDel="00000000" w:rsidP="00000000" w:rsidRDefault="00000000" w:rsidRPr="00000000" w14:paraId="0000034E">
      <w:pPr>
        <w:rPr>
          <w:sz w:val="18"/>
          <w:szCs w:val="18"/>
        </w:rPr>
      </w:pPr>
      <w:r w:rsidDel="00000000" w:rsidR="00000000" w:rsidRPr="00000000">
        <w:rPr>
          <w:sz w:val="18"/>
          <w:szCs w:val="18"/>
          <w:rtl w:val="0"/>
        </w:rPr>
        <w:t xml:space="preserve">Coconut Coir</w:t>
      </w:r>
    </w:p>
    <w:p w:rsidR="00000000" w:rsidDel="00000000" w:rsidP="00000000" w:rsidRDefault="00000000" w:rsidRPr="00000000" w14:paraId="0000034F">
      <w:pPr>
        <w:rPr>
          <w:sz w:val="16"/>
          <w:szCs w:val="16"/>
        </w:rPr>
      </w:pPr>
      <w:r w:rsidDel="00000000" w:rsidR="00000000" w:rsidRPr="00000000">
        <w:rPr>
          <w:rtl w:val="0"/>
        </w:rPr>
      </w:r>
    </w:p>
    <w:p w:rsidR="00000000" w:rsidDel="00000000" w:rsidP="00000000" w:rsidRDefault="00000000" w:rsidRPr="00000000" w14:paraId="00000350">
      <w:pPr>
        <w:ind w:firstLine="720"/>
        <w:rPr>
          <w:sz w:val="16"/>
          <w:szCs w:val="16"/>
        </w:rPr>
      </w:pPr>
      <w:r w:rsidDel="00000000" w:rsidR="00000000" w:rsidRPr="00000000">
        <w:rPr>
          <w:sz w:val="16"/>
          <w:szCs w:val="16"/>
          <w:rtl w:val="0"/>
        </w:rPr>
        <w:t xml:space="preserve">Coconut Coir is a widespread amendment that is made from the husk of a coconut and is a sustainable alternative to peat moss. Coir is the fibrous material that is found between the hard internal shell and the outermost layer of the coconut. Coco dust or the pith is the powder that is separated from the long strand of fibre. </w:t>
      </w:r>
    </w:p>
    <w:p w:rsidR="00000000" w:rsidDel="00000000" w:rsidP="00000000" w:rsidRDefault="00000000" w:rsidRPr="00000000" w14:paraId="00000351">
      <w:pPr>
        <w:ind w:firstLine="720"/>
        <w:rPr>
          <w:sz w:val="16"/>
          <w:szCs w:val="16"/>
        </w:rPr>
      </w:pPr>
      <w:r w:rsidDel="00000000" w:rsidR="00000000" w:rsidRPr="00000000">
        <w:rPr>
          <w:sz w:val="16"/>
          <w:szCs w:val="16"/>
          <w:rtl w:val="0"/>
        </w:rPr>
        <w:t xml:space="preserve">Coconut Coir is produced through separating the husk from the coconut and soaking it in water. After this, the long strands of fibre are separated, thereby leaving the pith. This pith is then washed with freshwater and on certain occasions, chemically buffered to reduce its naturally high salt content, before it is compressed and packaged, usually into bricks. </w:t>
      </w:r>
    </w:p>
    <w:p w:rsidR="00000000" w:rsidDel="00000000" w:rsidP="00000000" w:rsidRDefault="00000000" w:rsidRPr="00000000" w14:paraId="00000352">
      <w:pPr>
        <w:ind w:firstLine="720"/>
        <w:rPr>
          <w:sz w:val="16"/>
          <w:szCs w:val="16"/>
        </w:rPr>
      </w:pPr>
      <w:r w:rsidDel="00000000" w:rsidR="00000000" w:rsidRPr="00000000">
        <w:rPr>
          <w:sz w:val="16"/>
          <w:szCs w:val="16"/>
          <w:rtl w:val="0"/>
        </w:rPr>
        <w:t xml:space="preserve">Coir has the ability to hold 10 times its dry weight, a beneficial quality for the water retention capacity of the soil. The material itself is quite porous,allowing for aeration and it can be used as a long term soil conditioner. This is due to the fact that it has high lignin content, thereby slowing its rate of decomposition and degradation in the soil. </w:t>
      </w:r>
    </w:p>
    <w:p w:rsidR="00000000" w:rsidDel="00000000" w:rsidP="00000000" w:rsidRDefault="00000000" w:rsidRPr="00000000" w14:paraId="00000353">
      <w:pPr>
        <w:rPr>
          <w:sz w:val="16"/>
          <w:szCs w:val="16"/>
        </w:rPr>
      </w:pPr>
      <w:r w:rsidDel="00000000" w:rsidR="00000000" w:rsidRPr="00000000">
        <w:rPr>
          <w:sz w:val="16"/>
          <w:szCs w:val="16"/>
          <w:rtl w:val="0"/>
        </w:rPr>
        <w:tab/>
        <w:t xml:space="preserve">It has a pH that is acceptable for a large amount of plants as it ranges from slightly acidic to neutral ( 5.8 to 6.8 ). It has a high cation exchange capacity, allowing it to hold onto essential nutrients. Though this is the case, it can hold onto potassium more strongly and interfere with the availability of other nutrients in the soil, including calcium and magnesium. </w:t>
      </w:r>
    </w:p>
    <w:p w:rsidR="00000000" w:rsidDel="00000000" w:rsidP="00000000" w:rsidRDefault="00000000" w:rsidRPr="00000000" w14:paraId="00000354">
      <w:pPr>
        <w:rPr>
          <w:sz w:val="16"/>
          <w:szCs w:val="16"/>
        </w:rPr>
      </w:pPr>
      <w:r w:rsidDel="00000000" w:rsidR="00000000" w:rsidRPr="00000000">
        <w:rPr>
          <w:sz w:val="16"/>
          <w:szCs w:val="16"/>
          <w:rtl w:val="0"/>
        </w:rPr>
        <w:t xml:space="preserve">One of the essential aspects to note though is the fact that unwashed coir naturally contains high concentrations of sodium, potassium, and chloride in it as it could have been processed in saline water. To combat this, it is often a reasonable decision to wash or the coir before usage. This will reduce its salt content. Coir’s role in reducing salinity is dominantly physical as its integration betters the water infiltration and permeability of the soil, allowing for the washing out of excess salts over time. </w:t>
      </w:r>
    </w:p>
    <w:p w:rsidR="00000000" w:rsidDel="00000000" w:rsidP="00000000" w:rsidRDefault="00000000" w:rsidRPr="00000000" w14:paraId="00000355">
      <w:pPr>
        <w:ind w:firstLine="720"/>
        <w:rPr>
          <w:sz w:val="16"/>
          <w:szCs w:val="16"/>
        </w:rPr>
      </w:pPr>
      <w:r w:rsidDel="00000000" w:rsidR="00000000" w:rsidRPr="00000000">
        <w:rPr>
          <w:rtl w:val="0"/>
        </w:rPr>
      </w:r>
    </w:p>
    <w:p w:rsidR="00000000" w:rsidDel="00000000" w:rsidP="00000000" w:rsidRDefault="00000000" w:rsidRPr="00000000" w14:paraId="00000356">
      <w:pPr>
        <w:rPr>
          <w:i w:val="1"/>
          <w:iCs w:val="1"/>
          <w:sz w:val="16"/>
          <w:szCs w:val="16"/>
        </w:rPr>
      </w:pPr>
      <w:r w:rsidDel="00000000" w:rsidR="00000000" w:rsidRPr="00000000">
        <w:rPr>
          <w:rtl w:val="0"/>
        </w:rPr>
      </w:r>
    </w:p>
    <w:p w:rsidR="00000000" w:rsidDel="00000000" w:rsidP="00000000" w:rsidRDefault="00000000" w:rsidRPr="00000000" w14:paraId="00000357">
      <w:pPr>
        <w:ind w:firstLine="720"/>
        <w:rPr>
          <w:i w:val="1"/>
          <w:iCs w:val="1"/>
          <w:sz w:val="16"/>
          <w:szCs w:val="16"/>
        </w:rPr>
      </w:pPr>
      <w:r w:rsidDel="00000000" w:rsidR="00000000" w:rsidRPr="00000000">
        <w:rPr>
          <w:i w:val="1"/>
          <w:iCs w:val="1"/>
          <w:sz w:val="16"/>
          <w:szCs w:val="16"/>
          <w:rtl w:val="0"/>
        </w:rPr>
        <w:t xml:space="preserve">This project distinguishes between both salinity which is the cause of general salt accumulation, and sodicity, which </w:t>
      </w:r>
      <w:r w:rsidDel="00000000" w:rsidR="00000000" w:rsidRPr="00000000">
        <w:rPr>
          <w:i w:val="1"/>
          <w:iCs w:val="1"/>
          <w:sz w:val="16"/>
          <w:szCs w:val="16"/>
          <w:rtl w:val="0"/>
        </w:rPr>
        <w:t xml:space="preserve">is the the</w:t>
      </w:r>
      <w:r w:rsidDel="00000000" w:rsidR="00000000" w:rsidRPr="00000000">
        <w:rPr>
          <w:i w:val="1"/>
          <w:iCs w:val="1"/>
          <w:sz w:val="16"/>
          <w:szCs w:val="16"/>
          <w:rtl w:val="0"/>
        </w:rPr>
        <w:t xml:space="preserve"> scenario of sodium dominated soils and how each of these conditions can affect the soil chemistry, structure, water movement, and agricultural productivity of the soil. </w:t>
      </w:r>
    </w:p>
    <w:p w:rsidR="00000000" w:rsidDel="00000000" w:rsidP="00000000" w:rsidRDefault="00000000" w:rsidRPr="00000000" w14:paraId="00000358">
      <w:pPr>
        <w:ind w:firstLine="720"/>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59">
      <w:pPr>
        <w:ind w:firstLine="720"/>
        <w:rPr>
          <w:sz w:val="16"/>
          <w:szCs w:val="16"/>
        </w:rPr>
      </w:pPr>
      <w:r w:rsidDel="00000000" w:rsidR="00000000" w:rsidRPr="00000000">
        <w:rPr>
          <w:rtl w:val="0"/>
        </w:rPr>
      </w:r>
    </w:p>
    <w:p w:rsidR="00000000" w:rsidDel="00000000" w:rsidP="00000000" w:rsidRDefault="00000000" w:rsidRPr="00000000" w14:paraId="0000035A">
      <w:pPr>
        <w:rPr>
          <w:sz w:val="16"/>
          <w:szCs w:val="16"/>
        </w:rPr>
      </w:pPr>
      <w:r w:rsidDel="00000000" w:rsidR="00000000" w:rsidRPr="00000000">
        <w:rPr>
          <w:rtl w:val="0"/>
        </w:rPr>
      </w:r>
    </w:p>
    <w:p w:rsidR="00000000" w:rsidDel="00000000" w:rsidP="00000000" w:rsidRDefault="00000000" w:rsidRPr="00000000" w14:paraId="0000035B">
      <w:pPr>
        <w:rPr>
          <w:sz w:val="16"/>
          <w:szCs w:val="16"/>
        </w:rPr>
      </w:pPr>
      <w:r w:rsidDel="00000000" w:rsidR="00000000" w:rsidRPr="00000000">
        <w:rPr>
          <w:rtl w:val="0"/>
        </w:rPr>
      </w:r>
    </w:p>
    <w:p w:rsidR="00000000" w:rsidDel="00000000" w:rsidP="00000000" w:rsidRDefault="00000000" w:rsidRPr="00000000" w14:paraId="0000035C">
      <w:pPr>
        <w:rPr>
          <w:sz w:val="16"/>
          <w:szCs w:val="16"/>
        </w:rPr>
      </w:pPr>
      <w:r w:rsidDel="00000000" w:rsidR="00000000" w:rsidRPr="00000000">
        <w:rPr>
          <w:rtl w:val="0"/>
        </w:rPr>
      </w:r>
    </w:p>
    <w:p w:rsidR="00000000" w:rsidDel="00000000" w:rsidP="00000000" w:rsidRDefault="00000000" w:rsidRPr="00000000" w14:paraId="0000035D">
      <w:pPr>
        <w:rPr>
          <w:sz w:val="16"/>
          <w:szCs w:val="16"/>
        </w:rPr>
      </w:pPr>
      <w:r w:rsidDel="00000000" w:rsidR="00000000" w:rsidRPr="00000000">
        <w:rPr>
          <w:rtl w:val="0"/>
        </w:rPr>
      </w:r>
    </w:p>
    <w:p w:rsidR="00000000" w:rsidDel="00000000" w:rsidP="00000000" w:rsidRDefault="00000000" w:rsidRPr="00000000" w14:paraId="0000035E">
      <w:pPr>
        <w:rPr>
          <w:sz w:val="16"/>
          <w:szCs w:val="16"/>
        </w:rPr>
      </w:pPr>
      <w:r w:rsidDel="00000000" w:rsidR="00000000" w:rsidRPr="00000000">
        <w:rPr>
          <w:rtl w:val="0"/>
        </w:rPr>
      </w:r>
    </w:p>
    <w:p w:rsidR="00000000" w:rsidDel="00000000" w:rsidP="00000000" w:rsidRDefault="00000000" w:rsidRPr="00000000" w14:paraId="0000035F">
      <w:pPr>
        <w:widowControl w:val="0"/>
        <w:jc w:val="left"/>
        <w:rPr>
          <w:sz w:val="16"/>
          <w:szCs w:val="16"/>
        </w:rPr>
      </w:pPr>
      <w:r w:rsidDel="00000000" w:rsidR="00000000" w:rsidRPr="00000000">
        <w:rPr>
          <w:rtl w:val="0"/>
        </w:rPr>
      </w:r>
    </w:p>
    <w:p w:rsidR="00000000" w:rsidDel="00000000" w:rsidP="00000000" w:rsidRDefault="00000000" w:rsidRPr="00000000" w14:paraId="00000360">
      <w:pPr>
        <w:widowControl w:val="0"/>
        <w:jc w:val="left"/>
        <w:rPr>
          <w:sz w:val="16"/>
          <w:szCs w:val="16"/>
        </w:rPr>
      </w:pPr>
      <w:r w:rsidDel="00000000" w:rsidR="00000000" w:rsidRPr="00000000">
        <w:rPr>
          <w:rtl w:val="0"/>
        </w:rPr>
      </w:r>
    </w:p>
    <w:p w:rsidR="00000000" w:rsidDel="00000000" w:rsidP="00000000" w:rsidRDefault="00000000" w:rsidRPr="00000000" w14:paraId="00000361">
      <w:pPr>
        <w:widowControl w:val="0"/>
        <w:jc w:val="center"/>
        <w:rPr/>
      </w:pPr>
      <w:r w:rsidDel="00000000" w:rsidR="00000000" w:rsidRPr="00000000">
        <w:rPr>
          <w:rtl w:val="0"/>
        </w:rPr>
      </w:r>
    </w:p>
    <w:p w:rsidR="00000000" w:rsidDel="00000000" w:rsidP="00000000" w:rsidRDefault="00000000" w:rsidRPr="00000000" w14:paraId="00000362">
      <w:pPr>
        <w:widowControl w:val="0"/>
        <w:jc w:val="center"/>
        <w:rPr/>
      </w:pPr>
      <w:r w:rsidDel="00000000" w:rsidR="00000000" w:rsidRPr="00000000">
        <w:rPr>
          <w:rtl w:val="0"/>
        </w:rPr>
      </w:r>
    </w:p>
    <w:p w:rsidR="00000000" w:rsidDel="00000000" w:rsidP="00000000" w:rsidRDefault="00000000" w:rsidRPr="00000000" w14:paraId="00000363">
      <w:pPr>
        <w:widowControl w:val="0"/>
        <w:jc w:val="center"/>
        <w:rPr/>
      </w:pPr>
      <w:r w:rsidDel="00000000" w:rsidR="00000000" w:rsidRPr="00000000">
        <w:rPr>
          <w:rtl w:val="0"/>
        </w:rPr>
      </w:r>
    </w:p>
    <w:p w:rsidR="00000000" w:rsidDel="00000000" w:rsidP="00000000" w:rsidRDefault="00000000" w:rsidRPr="00000000" w14:paraId="00000364">
      <w:pPr>
        <w:widowControl w:val="0"/>
        <w:jc w:val="center"/>
        <w:rPr/>
      </w:pPr>
      <w:r w:rsidDel="00000000" w:rsidR="00000000" w:rsidRPr="00000000">
        <w:rPr>
          <w:rtl w:val="0"/>
        </w:rPr>
      </w:r>
    </w:p>
    <w:p w:rsidR="00000000" w:rsidDel="00000000" w:rsidP="00000000" w:rsidRDefault="00000000" w:rsidRPr="00000000" w14:paraId="00000365">
      <w:pPr>
        <w:widowControl w:val="0"/>
        <w:jc w:val="center"/>
        <w:rPr/>
      </w:pPr>
      <w:r w:rsidDel="00000000" w:rsidR="00000000" w:rsidRPr="00000000">
        <w:rPr>
          <w:rtl w:val="0"/>
        </w:rPr>
      </w:r>
    </w:p>
    <w:p w:rsidR="00000000" w:rsidDel="00000000" w:rsidP="00000000" w:rsidRDefault="00000000" w:rsidRPr="00000000" w14:paraId="00000366">
      <w:pPr>
        <w:widowControl w:val="0"/>
        <w:jc w:val="center"/>
        <w:rPr/>
      </w:pPr>
      <w:r w:rsidDel="00000000" w:rsidR="00000000" w:rsidRPr="00000000">
        <w:rPr>
          <w:rtl w:val="0"/>
        </w:rPr>
      </w:r>
    </w:p>
    <w:p w:rsidR="00000000" w:rsidDel="00000000" w:rsidP="00000000" w:rsidRDefault="00000000" w:rsidRPr="00000000" w14:paraId="00000367">
      <w:pPr>
        <w:widowControl w:val="0"/>
        <w:jc w:val="center"/>
        <w:rPr/>
      </w:pPr>
      <w:r w:rsidDel="00000000" w:rsidR="00000000" w:rsidRPr="00000000">
        <w:rPr>
          <w:rtl w:val="0"/>
        </w:rPr>
      </w:r>
    </w:p>
    <w:p w:rsidR="00000000" w:rsidDel="00000000" w:rsidP="00000000" w:rsidRDefault="00000000" w:rsidRPr="00000000" w14:paraId="00000368">
      <w:pPr>
        <w:widowControl w:val="0"/>
        <w:jc w:val="center"/>
        <w:rPr/>
      </w:pPr>
      <w:r w:rsidDel="00000000" w:rsidR="00000000" w:rsidRPr="00000000">
        <w:rPr>
          <w:rtl w:val="0"/>
        </w:rPr>
      </w:r>
    </w:p>
    <w:p w:rsidR="00000000" w:rsidDel="00000000" w:rsidP="00000000" w:rsidRDefault="00000000" w:rsidRPr="00000000" w14:paraId="00000369">
      <w:pPr>
        <w:widowControl w:val="0"/>
        <w:jc w:val="center"/>
        <w:rPr/>
      </w:pPr>
      <w:r w:rsidDel="00000000" w:rsidR="00000000" w:rsidRPr="00000000">
        <w:rPr>
          <w:rtl w:val="0"/>
        </w:rPr>
      </w:r>
    </w:p>
    <w:p w:rsidR="00000000" w:rsidDel="00000000" w:rsidP="00000000" w:rsidRDefault="00000000" w:rsidRPr="00000000" w14:paraId="0000036A">
      <w:pPr>
        <w:widowControl w:val="0"/>
        <w:jc w:val="center"/>
        <w:rPr/>
      </w:pPr>
      <w:r w:rsidDel="00000000" w:rsidR="00000000" w:rsidRPr="00000000">
        <w:rPr>
          <w:rtl w:val="0"/>
        </w:rPr>
      </w:r>
    </w:p>
    <w:p w:rsidR="00000000" w:rsidDel="00000000" w:rsidP="00000000" w:rsidRDefault="00000000" w:rsidRPr="00000000" w14:paraId="0000036B">
      <w:pPr>
        <w:widowControl w:val="0"/>
        <w:jc w:val="center"/>
        <w:rPr/>
      </w:pPr>
      <w:r w:rsidDel="00000000" w:rsidR="00000000" w:rsidRPr="00000000">
        <w:rPr>
          <w:rtl w:val="0"/>
        </w:rPr>
      </w:r>
    </w:p>
    <w:p w:rsidR="00000000" w:rsidDel="00000000" w:rsidP="00000000" w:rsidRDefault="00000000" w:rsidRPr="00000000" w14:paraId="0000036C">
      <w:pPr>
        <w:widowControl w:val="0"/>
        <w:jc w:val="center"/>
        <w:rPr/>
      </w:pPr>
      <w:r w:rsidDel="00000000" w:rsidR="00000000" w:rsidRPr="00000000">
        <w:rPr>
          <w:rtl w:val="0"/>
        </w:rPr>
      </w:r>
    </w:p>
    <w:p w:rsidR="00000000" w:rsidDel="00000000" w:rsidP="00000000" w:rsidRDefault="00000000" w:rsidRPr="00000000" w14:paraId="0000036D">
      <w:pPr>
        <w:widowControl w:val="0"/>
        <w:jc w:val="center"/>
        <w:rPr/>
      </w:pPr>
      <w:r w:rsidDel="00000000" w:rsidR="00000000" w:rsidRPr="00000000">
        <w:rPr>
          <w:rtl w:val="0"/>
        </w:rPr>
      </w:r>
    </w:p>
    <w:p w:rsidR="00000000" w:rsidDel="00000000" w:rsidP="00000000" w:rsidRDefault="00000000" w:rsidRPr="00000000" w14:paraId="0000036E">
      <w:pPr>
        <w:widowControl w:val="0"/>
        <w:jc w:val="center"/>
        <w:rPr/>
      </w:pPr>
      <w:r w:rsidDel="00000000" w:rsidR="00000000" w:rsidRPr="00000000">
        <w:rPr>
          <w:rtl w:val="0"/>
        </w:rPr>
      </w:r>
    </w:p>
    <w:p w:rsidR="00000000" w:rsidDel="00000000" w:rsidP="00000000" w:rsidRDefault="00000000" w:rsidRPr="00000000" w14:paraId="0000036F">
      <w:pPr>
        <w:widowControl w:val="0"/>
        <w:jc w:val="center"/>
        <w:rPr/>
      </w:pPr>
      <w:r w:rsidDel="00000000" w:rsidR="00000000" w:rsidRPr="00000000">
        <w:rPr>
          <w:rtl w:val="0"/>
        </w:rPr>
      </w:r>
    </w:p>
    <w:p w:rsidR="00000000" w:rsidDel="00000000" w:rsidP="00000000" w:rsidRDefault="00000000" w:rsidRPr="00000000" w14:paraId="00000370">
      <w:pPr>
        <w:widowControl w:val="0"/>
        <w:jc w:val="center"/>
        <w:rPr/>
      </w:pPr>
      <w:r w:rsidDel="00000000" w:rsidR="00000000" w:rsidRPr="00000000">
        <w:rPr>
          <w:rtl w:val="0"/>
        </w:rPr>
      </w:r>
    </w:p>
    <w:p w:rsidR="00000000" w:rsidDel="00000000" w:rsidP="00000000" w:rsidRDefault="00000000" w:rsidRPr="00000000" w14:paraId="00000371">
      <w:pPr>
        <w:widowControl w:val="0"/>
        <w:jc w:val="center"/>
        <w:rPr/>
      </w:pPr>
      <w:r w:rsidDel="00000000" w:rsidR="00000000" w:rsidRPr="00000000">
        <w:rPr>
          <w:rtl w:val="0"/>
        </w:rPr>
      </w:r>
    </w:p>
    <w:p w:rsidR="00000000" w:rsidDel="00000000" w:rsidP="00000000" w:rsidRDefault="00000000" w:rsidRPr="00000000" w14:paraId="00000372">
      <w:pPr>
        <w:widowControl w:val="0"/>
        <w:jc w:val="center"/>
        <w:rPr/>
      </w:pPr>
      <w:r w:rsidDel="00000000" w:rsidR="00000000" w:rsidRPr="00000000">
        <w:rPr>
          <w:rtl w:val="0"/>
        </w:rPr>
      </w:r>
    </w:p>
    <w:p w:rsidR="00000000" w:rsidDel="00000000" w:rsidP="00000000" w:rsidRDefault="00000000" w:rsidRPr="00000000" w14:paraId="00000373">
      <w:pPr>
        <w:widowControl w:val="0"/>
        <w:jc w:val="center"/>
        <w:rPr/>
      </w:pPr>
      <w:r w:rsidDel="00000000" w:rsidR="00000000" w:rsidRPr="00000000">
        <w:rPr>
          <w:rtl w:val="0"/>
        </w:rPr>
        <w:t xml:space="preserve">Experimental Design</w:t>
      </w:r>
    </w:p>
    <w:p w:rsidR="00000000" w:rsidDel="00000000" w:rsidP="00000000" w:rsidRDefault="00000000" w:rsidRPr="00000000" w14:paraId="00000374">
      <w:pPr>
        <w:widowControl w:val="0"/>
        <w:jc w:val="center"/>
        <w:rPr>
          <w:sz w:val="16"/>
          <w:szCs w:val="16"/>
        </w:rPr>
      </w:pPr>
      <w:r w:rsidDel="00000000" w:rsidR="00000000" w:rsidRPr="00000000">
        <w:rPr>
          <w:rtl w:val="0"/>
        </w:rPr>
      </w:r>
    </w:p>
    <w:p w:rsidR="00000000" w:rsidDel="00000000" w:rsidP="00000000" w:rsidRDefault="00000000" w:rsidRPr="00000000" w14:paraId="00000375">
      <w:pPr>
        <w:widowControl w:val="0"/>
        <w:jc w:val="center"/>
        <w:rPr>
          <w:sz w:val="16"/>
          <w:szCs w:val="16"/>
        </w:rPr>
      </w:pPr>
      <w:r w:rsidDel="00000000" w:rsidR="00000000" w:rsidRPr="00000000">
        <w:rPr>
          <w:rtl w:val="0"/>
        </w:rPr>
      </w:r>
    </w:p>
    <w:p w:rsidR="00000000" w:rsidDel="00000000" w:rsidP="00000000" w:rsidRDefault="00000000" w:rsidRPr="00000000" w14:paraId="00000376">
      <w:pPr>
        <w:widowControl w:val="0"/>
        <w:spacing w:after="240" w:lineRule="auto"/>
        <w:jc w:val="center"/>
        <w:rPr>
          <w:sz w:val="16"/>
          <w:szCs w:val="16"/>
        </w:rPr>
      </w:pPr>
      <w:r w:rsidDel="00000000" w:rsidR="00000000" w:rsidRPr="00000000">
        <w:rPr>
          <w:rtl w:val="0"/>
        </w:rPr>
      </w:r>
    </w:p>
    <w:p w:rsidR="00000000" w:rsidDel="00000000" w:rsidP="00000000" w:rsidRDefault="00000000" w:rsidRPr="00000000" w14:paraId="00000377">
      <w:pPr>
        <w:widowControl w:val="0"/>
        <w:spacing w:after="240" w:lineRule="auto"/>
        <w:jc w:val="center"/>
        <w:rPr>
          <w:sz w:val="18"/>
          <w:szCs w:val="18"/>
        </w:rPr>
      </w:pPr>
      <w:r w:rsidDel="00000000" w:rsidR="00000000" w:rsidRPr="00000000">
        <w:rPr>
          <w:sz w:val="18"/>
          <w:szCs w:val="18"/>
          <w:rtl w:val="0"/>
        </w:rPr>
        <w:t xml:space="preserve">Variables</w:t>
      </w:r>
    </w:p>
    <w:p w:rsidR="00000000" w:rsidDel="00000000" w:rsidP="00000000" w:rsidRDefault="00000000" w:rsidRPr="00000000" w14:paraId="00000378">
      <w:pPr>
        <w:widowControl w:val="0"/>
        <w:jc w:val="center"/>
        <w:rPr>
          <w:sz w:val="16"/>
          <w:szCs w:val="16"/>
        </w:rPr>
      </w:pPr>
      <w:r w:rsidDel="00000000" w:rsidR="00000000" w:rsidRPr="00000000">
        <w:rPr>
          <w:rtl w:val="0"/>
        </w:rPr>
      </w:r>
    </w:p>
    <w:p w:rsidR="00000000" w:rsidDel="00000000" w:rsidP="00000000" w:rsidRDefault="00000000" w:rsidRPr="00000000" w14:paraId="00000379">
      <w:pPr>
        <w:widowControl w:val="0"/>
        <w:spacing w:after="240" w:lineRule="auto"/>
        <w:rPr>
          <w:rFonts w:ascii="Roboto" w:cs="Roboto" w:eastAsia="Roboto" w:hAnsi="Roboto"/>
          <w:sz w:val="16"/>
          <w:szCs w:val="16"/>
        </w:rPr>
      </w:pPr>
      <w:r w:rsidDel="00000000" w:rsidR="00000000" w:rsidRPr="00000000">
        <w:rPr>
          <w:rFonts w:ascii="Roboto" w:cs="Roboto" w:eastAsia="Roboto" w:hAnsi="Roboto"/>
          <w:sz w:val="16"/>
          <w:szCs w:val="16"/>
          <w:rtl w:val="0"/>
        </w:rPr>
        <w:t xml:space="preserve">Controlled Variables-  Amount of soil per trial,  Salt percentage in water, Bottle consistency , Measurement method, Temperature,  Interval between trials, Kind of water poured, Soil Consistency</w:t>
      </w:r>
    </w:p>
    <w:p w:rsidR="00000000" w:rsidDel="00000000" w:rsidP="00000000" w:rsidRDefault="00000000" w:rsidRPr="00000000" w14:paraId="0000037A">
      <w:pPr>
        <w:widowControl w:val="0"/>
        <w:spacing w:after="240" w:lineRule="auto"/>
        <w:rPr>
          <w:rFonts w:ascii="Roboto" w:cs="Roboto" w:eastAsia="Roboto" w:hAnsi="Roboto"/>
          <w:sz w:val="16"/>
          <w:szCs w:val="16"/>
        </w:rPr>
      </w:pPr>
      <w:r w:rsidDel="00000000" w:rsidR="00000000" w:rsidRPr="00000000">
        <w:rPr>
          <w:rFonts w:ascii="Roboto" w:cs="Roboto" w:eastAsia="Roboto" w:hAnsi="Roboto"/>
          <w:sz w:val="16"/>
          <w:szCs w:val="16"/>
          <w:rtl w:val="0"/>
        </w:rPr>
        <w:t xml:space="preserve">Manipulated Variables- Soil Amendments ie Biochar, Gypsum, Coconut Coir, Sand, Manure, Control</w:t>
      </w:r>
    </w:p>
    <w:p w:rsidR="00000000" w:rsidDel="00000000" w:rsidP="00000000" w:rsidRDefault="00000000" w:rsidRPr="00000000" w14:paraId="0000037B">
      <w:pPr>
        <w:widowControl w:val="0"/>
        <w:spacing w:after="240" w:lineRule="auto"/>
        <w:rPr>
          <w:rFonts w:ascii="Roboto" w:cs="Roboto" w:eastAsia="Roboto" w:hAnsi="Roboto"/>
          <w:sz w:val="16"/>
          <w:szCs w:val="16"/>
        </w:rPr>
      </w:pPr>
      <w:r w:rsidDel="00000000" w:rsidR="00000000" w:rsidRPr="00000000">
        <w:rPr>
          <w:rFonts w:ascii="Roboto" w:cs="Roboto" w:eastAsia="Roboto" w:hAnsi="Roboto"/>
          <w:sz w:val="16"/>
          <w:szCs w:val="16"/>
          <w:rtl w:val="0"/>
        </w:rPr>
        <w:t xml:space="preserve">Responding Variable– ml, Parts per Million, Soil Condition, Drainage Rate, Clarity, Odour,and Drainage Rate in the leachate</w:t>
      </w:r>
    </w:p>
    <w:p w:rsidR="00000000" w:rsidDel="00000000" w:rsidP="00000000" w:rsidRDefault="00000000" w:rsidRPr="00000000" w14:paraId="0000037C">
      <w:pPr>
        <w:widowControl w:val="0"/>
        <w:jc w:val="left"/>
        <w:rPr>
          <w:sz w:val="16"/>
          <w:szCs w:val="16"/>
        </w:rPr>
      </w:pPr>
      <w:r w:rsidDel="00000000" w:rsidR="00000000" w:rsidRPr="00000000">
        <w:rPr>
          <w:rtl w:val="0"/>
        </w:rPr>
      </w:r>
    </w:p>
    <w:p w:rsidR="00000000" w:rsidDel="00000000" w:rsidP="00000000" w:rsidRDefault="00000000" w:rsidRPr="00000000" w14:paraId="0000037D">
      <w:pPr>
        <w:widowControl w:val="0"/>
        <w:rPr>
          <w:sz w:val="16"/>
          <w:szCs w:val="16"/>
        </w:rPr>
      </w:pPr>
      <w:r w:rsidDel="00000000" w:rsidR="00000000" w:rsidRPr="00000000">
        <w:rPr>
          <w:rtl w:val="0"/>
        </w:rPr>
      </w:r>
    </w:p>
    <w:p w:rsidR="00000000" w:rsidDel="00000000" w:rsidP="00000000" w:rsidRDefault="00000000" w:rsidRPr="00000000" w14:paraId="0000037E">
      <w:pPr>
        <w:widowControl w:val="0"/>
        <w:rPr>
          <w:sz w:val="16"/>
          <w:szCs w:val="16"/>
        </w:rPr>
      </w:pPr>
      <w:r w:rsidDel="00000000" w:rsidR="00000000" w:rsidRPr="00000000">
        <w:rPr>
          <w:rtl w:val="0"/>
        </w:rPr>
      </w:r>
    </w:p>
    <w:p w:rsidR="00000000" w:rsidDel="00000000" w:rsidP="00000000" w:rsidRDefault="00000000" w:rsidRPr="00000000" w14:paraId="0000037F">
      <w:pPr>
        <w:widowControl w:val="0"/>
        <w:jc w:val="center"/>
        <w:rPr>
          <w:sz w:val="18"/>
          <w:szCs w:val="18"/>
        </w:rPr>
      </w:pPr>
      <w:r w:rsidDel="00000000" w:rsidR="00000000" w:rsidRPr="00000000">
        <w:rPr>
          <w:sz w:val="18"/>
          <w:szCs w:val="18"/>
          <w:rtl w:val="0"/>
        </w:rPr>
        <w:t xml:space="preserve">Materials</w:t>
      </w:r>
    </w:p>
    <w:p w:rsidR="00000000" w:rsidDel="00000000" w:rsidP="00000000" w:rsidRDefault="00000000" w:rsidRPr="00000000" w14:paraId="00000380">
      <w:pPr>
        <w:widowControl w:val="0"/>
        <w:jc w:val="center"/>
        <w:rPr>
          <w:sz w:val="16"/>
          <w:szCs w:val="16"/>
        </w:rPr>
      </w:pPr>
      <w:r w:rsidDel="00000000" w:rsidR="00000000" w:rsidRPr="00000000">
        <w:rPr>
          <w:rtl w:val="0"/>
        </w:rPr>
      </w:r>
    </w:p>
    <w:p w:rsidR="00000000" w:rsidDel="00000000" w:rsidP="00000000" w:rsidRDefault="00000000" w:rsidRPr="00000000" w14:paraId="00000381">
      <w:pPr>
        <w:widowControl w:val="0"/>
        <w:jc w:val="center"/>
        <w:rPr>
          <w:sz w:val="16"/>
          <w:szCs w:val="16"/>
        </w:rPr>
      </w:pPr>
      <w:r w:rsidDel="00000000" w:rsidR="00000000" w:rsidRPr="00000000">
        <w:rPr>
          <w:rtl w:val="0"/>
        </w:rPr>
      </w:r>
    </w:p>
    <w:p w:rsidR="00000000" w:rsidDel="00000000" w:rsidP="00000000" w:rsidRDefault="00000000" w:rsidRPr="00000000" w14:paraId="00000382">
      <w:pPr>
        <w:widowControl w:val="0"/>
        <w:jc w:val="left"/>
        <w:rPr>
          <w:sz w:val="16"/>
          <w:szCs w:val="16"/>
        </w:rPr>
      </w:pPr>
      <w:r w:rsidDel="00000000" w:rsidR="00000000" w:rsidRPr="00000000">
        <w:rPr>
          <w:sz w:val="16"/>
          <w:szCs w:val="16"/>
          <w:rtl w:val="0"/>
        </w:rPr>
        <w:t xml:space="preserve">Numerous materials were vital for the completion of this experiment, each of them contributing in their own way. The materials used for this experiment are listed below, along with their respective roles.</w:t>
      </w:r>
      <w:r w:rsidDel="00000000" w:rsidR="00000000" w:rsidRPr="00000000">
        <w:rPr>
          <w:rtl w:val="0"/>
        </w:rPr>
      </w:r>
    </w:p>
    <w:p w:rsidR="00000000" w:rsidDel="00000000" w:rsidP="00000000" w:rsidRDefault="00000000" w:rsidRPr="00000000" w14:paraId="00000383">
      <w:pPr>
        <w:widowControl w:val="0"/>
        <w:rPr>
          <w:sz w:val="16"/>
          <w:szCs w:val="16"/>
        </w:rPr>
      </w:pPr>
      <w:r w:rsidDel="00000000" w:rsidR="00000000" w:rsidRPr="00000000">
        <w:rPr>
          <w:rtl w:val="0"/>
        </w:rPr>
      </w:r>
    </w:p>
    <w:p w:rsidR="00000000" w:rsidDel="00000000" w:rsidP="00000000" w:rsidRDefault="00000000" w:rsidRPr="00000000" w14:paraId="00000384">
      <w:pPr>
        <w:widowControl w:val="0"/>
        <w:rPr>
          <w:sz w:val="16"/>
          <w:szCs w:val="16"/>
        </w:rPr>
      </w:pPr>
      <w:r w:rsidDel="00000000" w:rsidR="00000000" w:rsidRPr="00000000">
        <w:rPr>
          <w:sz w:val="16"/>
          <w:szCs w:val="16"/>
          <w:rtl w:val="0"/>
        </w:rPr>
        <w:t xml:space="preserve">EC/TDS Meter- This was required for the measurement of PPM from the leachate.</w:t>
      </w:r>
    </w:p>
    <w:p w:rsidR="00000000" w:rsidDel="00000000" w:rsidP="00000000" w:rsidRDefault="00000000" w:rsidRPr="00000000" w14:paraId="00000385">
      <w:pPr>
        <w:widowControl w:val="0"/>
        <w:rPr>
          <w:sz w:val="16"/>
          <w:szCs w:val="16"/>
        </w:rPr>
      </w:pPr>
      <w:r w:rsidDel="00000000" w:rsidR="00000000" w:rsidRPr="00000000">
        <w:rPr>
          <w:sz w:val="16"/>
          <w:szCs w:val="16"/>
          <w:rtl w:val="0"/>
        </w:rPr>
        <w:br w:type="textWrapping"/>
        <w:t xml:space="preserve">Soil- It was filled in the bottles and had amendments and salt integrated into it. It was the base of the experiment.</w:t>
      </w:r>
    </w:p>
    <w:p w:rsidR="00000000" w:rsidDel="00000000" w:rsidP="00000000" w:rsidRDefault="00000000" w:rsidRPr="00000000" w14:paraId="00000386">
      <w:pPr>
        <w:widowControl w:val="0"/>
        <w:rPr>
          <w:sz w:val="16"/>
          <w:szCs w:val="16"/>
        </w:rPr>
      </w:pPr>
      <w:r w:rsidDel="00000000" w:rsidR="00000000" w:rsidRPr="00000000">
        <w:rPr>
          <w:rtl w:val="0"/>
        </w:rPr>
      </w:r>
    </w:p>
    <w:p w:rsidR="00000000" w:rsidDel="00000000" w:rsidP="00000000" w:rsidRDefault="00000000" w:rsidRPr="00000000" w14:paraId="00000387">
      <w:pPr>
        <w:widowControl w:val="0"/>
        <w:rPr>
          <w:sz w:val="16"/>
          <w:szCs w:val="16"/>
        </w:rPr>
      </w:pPr>
      <w:r w:rsidDel="00000000" w:rsidR="00000000" w:rsidRPr="00000000">
        <w:rPr>
          <w:sz w:val="16"/>
          <w:szCs w:val="16"/>
          <w:rtl w:val="0"/>
        </w:rPr>
        <w:t xml:space="preserve">Granular Gypsum- This was one of the amendments in the experiment and was mixed into 3 of the 18 bottles.</w:t>
      </w:r>
    </w:p>
    <w:p w:rsidR="00000000" w:rsidDel="00000000" w:rsidP="00000000" w:rsidRDefault="00000000" w:rsidRPr="00000000" w14:paraId="00000388">
      <w:pPr>
        <w:widowControl w:val="0"/>
        <w:rPr>
          <w:sz w:val="16"/>
          <w:szCs w:val="16"/>
        </w:rPr>
      </w:pPr>
      <w:r w:rsidDel="00000000" w:rsidR="00000000" w:rsidRPr="00000000">
        <w:rPr>
          <w:rtl w:val="0"/>
        </w:rPr>
      </w:r>
    </w:p>
    <w:p w:rsidR="00000000" w:rsidDel="00000000" w:rsidP="00000000" w:rsidRDefault="00000000" w:rsidRPr="00000000" w14:paraId="00000389">
      <w:pPr>
        <w:widowControl w:val="0"/>
        <w:rPr>
          <w:sz w:val="16"/>
          <w:szCs w:val="16"/>
        </w:rPr>
      </w:pPr>
      <w:r w:rsidDel="00000000" w:rsidR="00000000" w:rsidRPr="00000000">
        <w:rPr>
          <w:sz w:val="16"/>
          <w:szCs w:val="16"/>
          <w:rtl w:val="0"/>
        </w:rPr>
        <w:t xml:space="preserve">Coconut Coir- This was one of the amendments in the experiment and was mixed into 3 of the 18 bottles.</w:t>
      </w:r>
    </w:p>
    <w:p w:rsidR="00000000" w:rsidDel="00000000" w:rsidP="00000000" w:rsidRDefault="00000000" w:rsidRPr="00000000" w14:paraId="0000038A">
      <w:pPr>
        <w:widowControl w:val="0"/>
        <w:rPr>
          <w:sz w:val="16"/>
          <w:szCs w:val="16"/>
        </w:rPr>
      </w:pPr>
      <w:r w:rsidDel="00000000" w:rsidR="00000000" w:rsidRPr="00000000">
        <w:rPr>
          <w:rtl w:val="0"/>
        </w:rPr>
      </w:r>
    </w:p>
    <w:p w:rsidR="00000000" w:rsidDel="00000000" w:rsidP="00000000" w:rsidRDefault="00000000" w:rsidRPr="00000000" w14:paraId="0000038B">
      <w:pPr>
        <w:widowControl w:val="0"/>
        <w:rPr>
          <w:sz w:val="16"/>
          <w:szCs w:val="16"/>
        </w:rPr>
      </w:pPr>
      <w:r w:rsidDel="00000000" w:rsidR="00000000" w:rsidRPr="00000000">
        <w:rPr>
          <w:sz w:val="16"/>
          <w:szCs w:val="16"/>
          <w:rtl w:val="0"/>
        </w:rPr>
        <w:t xml:space="preserve">Sand- This was one of the amendments in the experiment and was mixed into 3 of the 18 bottles.</w:t>
      </w:r>
    </w:p>
    <w:p w:rsidR="00000000" w:rsidDel="00000000" w:rsidP="00000000" w:rsidRDefault="00000000" w:rsidRPr="00000000" w14:paraId="0000038C">
      <w:pPr>
        <w:widowControl w:val="0"/>
        <w:rPr>
          <w:sz w:val="16"/>
          <w:szCs w:val="16"/>
        </w:rPr>
      </w:pPr>
      <w:r w:rsidDel="00000000" w:rsidR="00000000" w:rsidRPr="00000000">
        <w:rPr>
          <w:rtl w:val="0"/>
        </w:rPr>
      </w:r>
    </w:p>
    <w:p w:rsidR="00000000" w:rsidDel="00000000" w:rsidP="00000000" w:rsidRDefault="00000000" w:rsidRPr="00000000" w14:paraId="0000038D">
      <w:pPr>
        <w:widowControl w:val="0"/>
        <w:rPr>
          <w:sz w:val="16"/>
          <w:szCs w:val="16"/>
        </w:rPr>
      </w:pPr>
      <w:r w:rsidDel="00000000" w:rsidR="00000000" w:rsidRPr="00000000">
        <w:rPr>
          <w:sz w:val="16"/>
          <w:szCs w:val="16"/>
          <w:rtl w:val="0"/>
        </w:rPr>
        <w:t xml:space="preserve">Composted Cow Manure- This was one of the amendments in the experiment and was mixed into 3 of the 18 bottles.</w:t>
      </w:r>
    </w:p>
    <w:p w:rsidR="00000000" w:rsidDel="00000000" w:rsidP="00000000" w:rsidRDefault="00000000" w:rsidRPr="00000000" w14:paraId="0000038E">
      <w:pPr>
        <w:widowControl w:val="0"/>
        <w:rPr>
          <w:sz w:val="16"/>
          <w:szCs w:val="16"/>
        </w:rPr>
      </w:pPr>
      <w:r w:rsidDel="00000000" w:rsidR="00000000" w:rsidRPr="00000000">
        <w:rPr>
          <w:rtl w:val="0"/>
        </w:rPr>
      </w:r>
    </w:p>
    <w:p w:rsidR="00000000" w:rsidDel="00000000" w:rsidP="00000000" w:rsidRDefault="00000000" w:rsidRPr="00000000" w14:paraId="0000038F">
      <w:pPr>
        <w:widowControl w:val="0"/>
        <w:rPr>
          <w:sz w:val="16"/>
          <w:szCs w:val="16"/>
        </w:rPr>
      </w:pPr>
      <w:r w:rsidDel="00000000" w:rsidR="00000000" w:rsidRPr="00000000">
        <w:rPr>
          <w:sz w:val="16"/>
          <w:szCs w:val="16"/>
          <w:rtl w:val="0"/>
        </w:rPr>
        <w:t xml:space="preserve">Biochar- This was one of the amendments in the experiment and was mixed into 3 of the 18 bottles.</w:t>
      </w:r>
    </w:p>
    <w:p w:rsidR="00000000" w:rsidDel="00000000" w:rsidP="00000000" w:rsidRDefault="00000000" w:rsidRPr="00000000" w14:paraId="00000390">
      <w:pPr>
        <w:widowControl w:val="0"/>
        <w:rPr>
          <w:sz w:val="16"/>
          <w:szCs w:val="16"/>
        </w:rPr>
      </w:pPr>
      <w:r w:rsidDel="00000000" w:rsidR="00000000" w:rsidRPr="00000000">
        <w:rPr>
          <w:rtl w:val="0"/>
        </w:rPr>
      </w:r>
    </w:p>
    <w:p w:rsidR="00000000" w:rsidDel="00000000" w:rsidP="00000000" w:rsidRDefault="00000000" w:rsidRPr="00000000" w14:paraId="00000391">
      <w:pPr>
        <w:widowControl w:val="0"/>
        <w:rPr>
          <w:sz w:val="16"/>
          <w:szCs w:val="16"/>
        </w:rPr>
      </w:pPr>
      <w:r w:rsidDel="00000000" w:rsidR="00000000" w:rsidRPr="00000000">
        <w:rPr>
          <w:sz w:val="16"/>
          <w:szCs w:val="16"/>
          <w:rtl w:val="0"/>
        </w:rPr>
        <w:t xml:space="preserve">Distilled Water- It was used to leach the salts from the soil.</w:t>
      </w:r>
    </w:p>
    <w:p w:rsidR="00000000" w:rsidDel="00000000" w:rsidP="00000000" w:rsidRDefault="00000000" w:rsidRPr="00000000" w14:paraId="00000392">
      <w:pPr>
        <w:widowControl w:val="0"/>
        <w:rPr>
          <w:sz w:val="16"/>
          <w:szCs w:val="16"/>
        </w:rPr>
      </w:pPr>
      <w:r w:rsidDel="00000000" w:rsidR="00000000" w:rsidRPr="00000000">
        <w:rPr>
          <w:rtl w:val="0"/>
        </w:rPr>
      </w:r>
    </w:p>
    <w:p w:rsidR="00000000" w:rsidDel="00000000" w:rsidP="00000000" w:rsidRDefault="00000000" w:rsidRPr="00000000" w14:paraId="00000393">
      <w:pPr>
        <w:widowControl w:val="0"/>
        <w:rPr>
          <w:sz w:val="16"/>
          <w:szCs w:val="16"/>
        </w:rPr>
      </w:pPr>
      <w:r w:rsidDel="00000000" w:rsidR="00000000" w:rsidRPr="00000000">
        <w:rPr>
          <w:sz w:val="16"/>
          <w:szCs w:val="16"/>
          <w:rtl w:val="0"/>
        </w:rPr>
        <w:t xml:space="preserve">Salt- It was integrated into the soil and was leached through. Its measurement was essential.</w:t>
      </w:r>
    </w:p>
    <w:p w:rsidR="00000000" w:rsidDel="00000000" w:rsidP="00000000" w:rsidRDefault="00000000" w:rsidRPr="00000000" w14:paraId="00000394">
      <w:pPr>
        <w:widowControl w:val="0"/>
        <w:rPr>
          <w:sz w:val="16"/>
          <w:szCs w:val="16"/>
        </w:rPr>
      </w:pPr>
      <w:r w:rsidDel="00000000" w:rsidR="00000000" w:rsidRPr="00000000">
        <w:rPr>
          <w:rtl w:val="0"/>
        </w:rPr>
      </w:r>
    </w:p>
    <w:p w:rsidR="00000000" w:rsidDel="00000000" w:rsidP="00000000" w:rsidRDefault="00000000" w:rsidRPr="00000000" w14:paraId="00000395">
      <w:pPr>
        <w:widowControl w:val="0"/>
        <w:rPr>
          <w:sz w:val="16"/>
          <w:szCs w:val="16"/>
        </w:rPr>
      </w:pPr>
      <w:r w:rsidDel="00000000" w:rsidR="00000000" w:rsidRPr="00000000">
        <w:rPr>
          <w:sz w:val="16"/>
          <w:szCs w:val="16"/>
          <w:rtl w:val="0"/>
        </w:rPr>
        <w:t xml:space="preserve">Kitchen Scale- It was used for the measurements of the various materials used, ie salt, soil, and the numerous amendments.</w:t>
      </w:r>
    </w:p>
    <w:p w:rsidR="00000000" w:rsidDel="00000000" w:rsidP="00000000" w:rsidRDefault="00000000" w:rsidRPr="00000000" w14:paraId="00000396">
      <w:pPr>
        <w:widowControl w:val="0"/>
        <w:rPr>
          <w:sz w:val="16"/>
          <w:szCs w:val="16"/>
        </w:rPr>
      </w:pPr>
      <w:r w:rsidDel="00000000" w:rsidR="00000000" w:rsidRPr="00000000">
        <w:rPr>
          <w:rtl w:val="0"/>
        </w:rPr>
      </w:r>
    </w:p>
    <w:p w:rsidR="00000000" w:rsidDel="00000000" w:rsidP="00000000" w:rsidRDefault="00000000" w:rsidRPr="00000000" w14:paraId="00000397">
      <w:pPr>
        <w:widowControl w:val="0"/>
        <w:rPr>
          <w:sz w:val="16"/>
          <w:szCs w:val="16"/>
        </w:rPr>
      </w:pPr>
      <w:r w:rsidDel="00000000" w:rsidR="00000000" w:rsidRPr="00000000">
        <w:rPr>
          <w:sz w:val="16"/>
          <w:szCs w:val="16"/>
          <w:rtl w:val="0"/>
        </w:rPr>
        <w:t xml:space="preserve">2 litre bottles (18)-  They were used for the filling of the soil as well as the amendments and salts. They were the most crucial apparatus for the experiment.</w:t>
      </w:r>
    </w:p>
    <w:p w:rsidR="00000000" w:rsidDel="00000000" w:rsidP="00000000" w:rsidRDefault="00000000" w:rsidRPr="00000000" w14:paraId="00000398">
      <w:pPr>
        <w:widowControl w:val="0"/>
        <w:rPr>
          <w:sz w:val="16"/>
          <w:szCs w:val="16"/>
        </w:rPr>
      </w:pPr>
      <w:r w:rsidDel="00000000" w:rsidR="00000000" w:rsidRPr="00000000">
        <w:rPr>
          <w:rtl w:val="0"/>
        </w:rPr>
      </w:r>
    </w:p>
    <w:p w:rsidR="00000000" w:rsidDel="00000000" w:rsidP="00000000" w:rsidRDefault="00000000" w:rsidRPr="00000000" w14:paraId="00000399">
      <w:pPr>
        <w:widowControl w:val="0"/>
        <w:rPr>
          <w:sz w:val="16"/>
          <w:szCs w:val="16"/>
        </w:rPr>
      </w:pPr>
      <w:r w:rsidDel="00000000" w:rsidR="00000000" w:rsidRPr="00000000">
        <w:rPr>
          <w:sz w:val="16"/>
          <w:szCs w:val="16"/>
          <w:rtl w:val="0"/>
        </w:rPr>
        <w:t xml:space="preserve">Jars (18)- They were used for the collection of the leachate under the bottle.</w:t>
      </w:r>
    </w:p>
    <w:p w:rsidR="00000000" w:rsidDel="00000000" w:rsidP="00000000" w:rsidRDefault="00000000" w:rsidRPr="00000000" w14:paraId="0000039A">
      <w:pPr>
        <w:widowControl w:val="0"/>
        <w:rPr>
          <w:sz w:val="16"/>
          <w:szCs w:val="16"/>
        </w:rPr>
      </w:pPr>
      <w:r w:rsidDel="00000000" w:rsidR="00000000" w:rsidRPr="00000000">
        <w:rPr>
          <w:rtl w:val="0"/>
        </w:rPr>
      </w:r>
    </w:p>
    <w:p w:rsidR="00000000" w:rsidDel="00000000" w:rsidP="00000000" w:rsidRDefault="00000000" w:rsidRPr="00000000" w14:paraId="0000039B">
      <w:pPr>
        <w:widowControl w:val="0"/>
        <w:rPr>
          <w:sz w:val="16"/>
          <w:szCs w:val="16"/>
        </w:rPr>
      </w:pPr>
      <w:r w:rsidDel="00000000" w:rsidR="00000000" w:rsidRPr="00000000">
        <w:rPr>
          <w:sz w:val="16"/>
          <w:szCs w:val="16"/>
          <w:rtl w:val="0"/>
        </w:rPr>
        <w:t xml:space="preserve">Lab Notebook- This was used to record the results from the experiment roughly.</w:t>
      </w:r>
    </w:p>
    <w:p w:rsidR="00000000" w:rsidDel="00000000" w:rsidP="00000000" w:rsidRDefault="00000000" w:rsidRPr="00000000" w14:paraId="0000039C">
      <w:pPr>
        <w:widowControl w:val="0"/>
        <w:rPr>
          <w:sz w:val="16"/>
          <w:szCs w:val="16"/>
        </w:rPr>
      </w:pPr>
      <w:r w:rsidDel="00000000" w:rsidR="00000000" w:rsidRPr="00000000">
        <w:rPr>
          <w:rtl w:val="0"/>
        </w:rPr>
      </w:r>
    </w:p>
    <w:p w:rsidR="00000000" w:rsidDel="00000000" w:rsidP="00000000" w:rsidRDefault="00000000" w:rsidRPr="00000000" w14:paraId="0000039D">
      <w:pPr>
        <w:widowControl w:val="0"/>
        <w:jc w:val="left"/>
        <w:rPr>
          <w:sz w:val="16"/>
          <w:szCs w:val="16"/>
        </w:rPr>
      </w:pPr>
      <w:r w:rsidDel="00000000" w:rsidR="00000000" w:rsidRPr="00000000">
        <w:rPr>
          <w:rtl w:val="0"/>
        </w:rPr>
      </w:r>
    </w:p>
    <w:p w:rsidR="00000000" w:rsidDel="00000000" w:rsidP="00000000" w:rsidRDefault="00000000" w:rsidRPr="00000000" w14:paraId="0000039E">
      <w:pPr>
        <w:widowControl w:val="0"/>
        <w:jc w:val="left"/>
        <w:rPr>
          <w:sz w:val="16"/>
          <w:szCs w:val="16"/>
        </w:rPr>
      </w:pPr>
      <w:r w:rsidDel="00000000" w:rsidR="00000000" w:rsidRPr="00000000">
        <w:rPr>
          <w:rtl w:val="0"/>
        </w:rPr>
      </w:r>
    </w:p>
    <w:p w:rsidR="00000000" w:rsidDel="00000000" w:rsidP="00000000" w:rsidRDefault="00000000" w:rsidRPr="00000000" w14:paraId="0000039F">
      <w:pPr>
        <w:widowControl w:val="0"/>
        <w:jc w:val="center"/>
        <w:rPr/>
      </w:pPr>
      <w:r w:rsidDel="00000000" w:rsidR="00000000" w:rsidRPr="00000000">
        <w:rPr>
          <w:rtl w:val="0"/>
        </w:rPr>
      </w:r>
    </w:p>
    <w:p w:rsidR="00000000" w:rsidDel="00000000" w:rsidP="00000000" w:rsidRDefault="00000000" w:rsidRPr="00000000" w14:paraId="000003A0">
      <w:pPr>
        <w:widowControl w:val="0"/>
        <w:jc w:val="center"/>
        <w:rPr/>
      </w:pPr>
      <w:r w:rsidDel="00000000" w:rsidR="00000000" w:rsidRPr="00000000">
        <w:rPr>
          <w:rtl w:val="0"/>
        </w:rPr>
      </w:r>
    </w:p>
    <w:p w:rsidR="00000000" w:rsidDel="00000000" w:rsidP="00000000" w:rsidRDefault="00000000" w:rsidRPr="00000000" w14:paraId="000003A1">
      <w:pPr>
        <w:widowControl w:val="0"/>
        <w:jc w:val="left"/>
        <w:rPr/>
      </w:pPr>
      <w:r w:rsidDel="00000000" w:rsidR="00000000" w:rsidRPr="00000000">
        <w:rPr>
          <w:rtl w:val="0"/>
        </w:rPr>
      </w:r>
    </w:p>
    <w:p w:rsidR="00000000" w:rsidDel="00000000" w:rsidP="00000000" w:rsidRDefault="00000000" w:rsidRPr="00000000" w14:paraId="000003A2">
      <w:pPr>
        <w:widowControl w:val="0"/>
        <w:jc w:val="center"/>
        <w:rPr/>
      </w:pPr>
      <w:r w:rsidDel="00000000" w:rsidR="00000000" w:rsidRPr="00000000">
        <w:rPr>
          <w:rtl w:val="0"/>
        </w:rPr>
        <w:t xml:space="preserve">Experimental Procedure and Results</w:t>
      </w:r>
    </w:p>
    <w:p w:rsidR="00000000" w:rsidDel="00000000" w:rsidP="00000000" w:rsidRDefault="00000000" w:rsidRPr="00000000" w14:paraId="000003A3">
      <w:pPr>
        <w:widowControl w:val="0"/>
        <w:jc w:val="center"/>
        <w:rPr>
          <w:sz w:val="16"/>
          <w:szCs w:val="16"/>
        </w:rPr>
      </w:pPr>
      <w:r w:rsidDel="00000000" w:rsidR="00000000" w:rsidRPr="00000000">
        <w:rPr>
          <w:rtl w:val="0"/>
        </w:rPr>
      </w:r>
    </w:p>
    <w:p w:rsidR="00000000" w:rsidDel="00000000" w:rsidP="00000000" w:rsidRDefault="00000000" w:rsidRPr="00000000" w14:paraId="000003A4">
      <w:pPr>
        <w:widowControl w:val="0"/>
        <w:rPr>
          <w:sz w:val="16"/>
          <w:szCs w:val="16"/>
        </w:rPr>
      </w:pPr>
      <w:r w:rsidDel="00000000" w:rsidR="00000000" w:rsidRPr="00000000">
        <w:rPr>
          <w:rtl w:val="0"/>
        </w:rPr>
      </w:r>
    </w:p>
    <w:p w:rsidR="00000000" w:rsidDel="00000000" w:rsidP="00000000" w:rsidRDefault="00000000" w:rsidRPr="00000000" w14:paraId="000003A5">
      <w:pPr>
        <w:widowControl w:val="0"/>
        <w:jc w:val="center"/>
        <w:rPr>
          <w:sz w:val="16"/>
          <w:szCs w:val="16"/>
        </w:rPr>
      </w:pPr>
      <w:r w:rsidDel="00000000" w:rsidR="00000000" w:rsidRPr="00000000">
        <w:rPr>
          <w:sz w:val="16"/>
          <w:szCs w:val="16"/>
          <w:rtl w:val="0"/>
        </w:rPr>
        <w:t xml:space="preserve">Procedure</w:t>
      </w:r>
    </w:p>
    <w:p w:rsidR="00000000" w:rsidDel="00000000" w:rsidP="00000000" w:rsidRDefault="00000000" w:rsidRPr="00000000" w14:paraId="000003A6">
      <w:pPr>
        <w:widowControl w:val="0"/>
        <w:rPr>
          <w:sz w:val="16"/>
          <w:szCs w:val="16"/>
        </w:rPr>
      </w:pPr>
      <w:r w:rsidDel="00000000" w:rsidR="00000000" w:rsidRPr="00000000">
        <w:rPr>
          <w:rtl w:val="0"/>
        </w:rPr>
      </w:r>
    </w:p>
    <w:p w:rsidR="00000000" w:rsidDel="00000000" w:rsidP="00000000" w:rsidRDefault="00000000" w:rsidRPr="00000000" w14:paraId="000003A7">
      <w:pPr>
        <w:widowControl w:val="0"/>
        <w:spacing w:after="240" w:before="240" w:lineRule="auto"/>
        <w:rPr>
          <w:sz w:val="16"/>
          <w:szCs w:val="16"/>
        </w:rPr>
      </w:pPr>
      <w:r w:rsidDel="00000000" w:rsidR="00000000" w:rsidRPr="00000000">
        <w:rPr>
          <w:sz w:val="16"/>
          <w:szCs w:val="16"/>
          <w:rtl w:val="0"/>
        </w:rPr>
        <w:t xml:space="preserve">Day 1</w:t>
      </w:r>
    </w:p>
    <w:p w:rsidR="00000000" w:rsidDel="00000000" w:rsidP="00000000" w:rsidRDefault="00000000" w:rsidRPr="00000000" w14:paraId="000003A8">
      <w:pPr>
        <w:widowControl w:val="0"/>
        <w:spacing w:after="240" w:before="240" w:lineRule="auto"/>
        <w:rPr>
          <w:sz w:val="16"/>
          <w:szCs w:val="16"/>
        </w:rPr>
      </w:pPr>
      <w:r w:rsidDel="00000000" w:rsidR="00000000" w:rsidRPr="00000000">
        <w:rPr>
          <w:sz w:val="16"/>
          <w:szCs w:val="16"/>
          <w:rtl w:val="0"/>
        </w:rPr>
        <w:t xml:space="preserve">Experimental Arrangement</w:t>
      </w:r>
    </w:p>
    <w:p w:rsidR="00000000" w:rsidDel="00000000" w:rsidP="00000000" w:rsidRDefault="00000000" w:rsidRPr="00000000" w14:paraId="000003A9">
      <w:pPr>
        <w:widowControl w:val="0"/>
        <w:numPr>
          <w:ilvl w:val="0"/>
          <w:numId w:val="9"/>
        </w:numPr>
        <w:spacing w:after="0" w:afterAutospacing="0" w:before="240" w:lineRule="auto"/>
        <w:ind w:left="720" w:hanging="360"/>
        <w:rPr>
          <w:sz w:val="16"/>
          <w:szCs w:val="16"/>
        </w:rPr>
      </w:pPr>
      <w:r w:rsidDel="00000000" w:rsidR="00000000" w:rsidRPr="00000000">
        <w:rPr>
          <w:sz w:val="16"/>
          <w:szCs w:val="16"/>
          <w:rtl w:val="0"/>
        </w:rPr>
        <w:t xml:space="preserve">Acquire 18, 2 litre bottles and using a permanent marker, draw a circular line around each of the bottles at the halfway point.</w:t>
      </w:r>
    </w:p>
    <w:p w:rsidR="00000000" w:rsidDel="00000000" w:rsidP="00000000" w:rsidRDefault="00000000" w:rsidRPr="00000000" w14:paraId="000003AA">
      <w:pPr>
        <w:widowControl w:val="0"/>
        <w:numPr>
          <w:ilvl w:val="0"/>
          <w:numId w:val="9"/>
        </w:numPr>
        <w:spacing w:after="240" w:before="0" w:beforeAutospacing="0" w:lineRule="auto"/>
        <w:ind w:left="720" w:hanging="360"/>
        <w:rPr>
          <w:sz w:val="16"/>
          <w:szCs w:val="16"/>
        </w:rPr>
      </w:pPr>
      <w:r w:rsidDel="00000000" w:rsidR="00000000" w:rsidRPr="00000000">
        <w:rPr>
          <w:sz w:val="16"/>
          <w:szCs w:val="16"/>
          <w:rtl w:val="0"/>
        </w:rPr>
        <w:t xml:space="preserve">Cut along these lines using a craft knife, splitting each of the bottles into two equal parts.</w:t>
      </w:r>
    </w:p>
    <w:p w:rsidR="00000000" w:rsidDel="00000000" w:rsidP="00000000" w:rsidRDefault="00000000" w:rsidRPr="00000000" w14:paraId="000003AB">
      <w:pPr>
        <w:widowControl w:val="0"/>
        <w:spacing w:after="240" w:before="240" w:lineRule="auto"/>
        <w:rPr>
          <w:sz w:val="16"/>
          <w:szCs w:val="16"/>
        </w:rPr>
      </w:pPr>
      <w:r w:rsidDel="00000000" w:rsidR="00000000" w:rsidRPr="00000000">
        <w:rPr>
          <w:sz w:val="16"/>
          <w:szCs w:val="16"/>
          <w:rtl w:val="0"/>
        </w:rPr>
        <w:t xml:space="preserve">Note- If experiencing difficulty in cutting the bottles, light a small wax candle and heat the cutter at the tip before cutting for a smoother and more easily obtained result. Adult supervision is compulsory for this stage and the usage of gloves to avoid cuts is advisable.</w:t>
      </w:r>
    </w:p>
    <w:p w:rsidR="00000000" w:rsidDel="00000000" w:rsidP="00000000" w:rsidRDefault="00000000" w:rsidRPr="00000000" w14:paraId="000003AC">
      <w:pPr>
        <w:widowControl w:val="0"/>
        <w:numPr>
          <w:ilvl w:val="0"/>
          <w:numId w:val="5"/>
        </w:numPr>
        <w:spacing w:after="240" w:before="240" w:lineRule="auto"/>
        <w:ind w:left="720" w:hanging="360"/>
        <w:rPr>
          <w:sz w:val="16"/>
          <w:szCs w:val="16"/>
        </w:rPr>
      </w:pPr>
      <w:r w:rsidDel="00000000" w:rsidR="00000000" w:rsidRPr="00000000">
        <w:rPr>
          <w:sz w:val="16"/>
          <w:szCs w:val="16"/>
          <w:rtl w:val="0"/>
        </w:rPr>
        <w:t xml:space="preserve">Take the 18 upper bottle halves and set them aside for the time being. Discard the lower halves.</w:t>
      </w:r>
    </w:p>
    <w:p w:rsidR="00000000" w:rsidDel="00000000" w:rsidP="00000000" w:rsidRDefault="00000000" w:rsidRPr="00000000" w14:paraId="000003AD">
      <w:pPr>
        <w:widowControl w:val="0"/>
        <w:spacing w:after="240" w:before="240" w:lineRule="auto"/>
        <w:rPr>
          <w:sz w:val="16"/>
          <w:szCs w:val="16"/>
        </w:rPr>
      </w:pPr>
      <w:r w:rsidDel="00000000" w:rsidR="00000000" w:rsidRPr="00000000">
        <w:rPr>
          <w:sz w:val="16"/>
          <w:szCs w:val="16"/>
          <w:rtl w:val="0"/>
        </w:rPr>
        <w:t xml:space="preserve">How to Soak Coconut Coir Prior to Usage</w:t>
      </w:r>
    </w:p>
    <w:p w:rsidR="00000000" w:rsidDel="00000000" w:rsidP="00000000" w:rsidRDefault="00000000" w:rsidRPr="00000000" w14:paraId="000003AE">
      <w:pPr>
        <w:widowControl w:val="0"/>
        <w:numPr>
          <w:ilvl w:val="0"/>
          <w:numId w:val="4"/>
        </w:numPr>
        <w:spacing w:after="0" w:afterAutospacing="0" w:before="240" w:lineRule="auto"/>
        <w:ind w:left="720" w:hanging="360"/>
        <w:rPr>
          <w:sz w:val="16"/>
          <w:szCs w:val="16"/>
        </w:rPr>
      </w:pPr>
      <w:r w:rsidDel="00000000" w:rsidR="00000000" w:rsidRPr="00000000">
        <w:rPr>
          <w:sz w:val="16"/>
          <w:szCs w:val="16"/>
          <w:rtl w:val="0"/>
        </w:rPr>
        <w:t xml:space="preserve">Place the coconut coir brick in a large bucket and fill it up with water to an extent that the entirety of the brick is submerged. It is important to note that only the amount of coir that is needed should be broken apart off the brick and soaked. This is due to the fact that if the entire brick is soaked unnecessarily, this hydrated coir will be difficult to store if not used soon.</w:t>
      </w:r>
    </w:p>
    <w:p w:rsidR="00000000" w:rsidDel="00000000" w:rsidP="00000000" w:rsidRDefault="00000000" w:rsidRPr="00000000" w14:paraId="000003AF">
      <w:pPr>
        <w:widowControl w:val="0"/>
        <w:numPr>
          <w:ilvl w:val="0"/>
          <w:numId w:val="4"/>
        </w:numPr>
        <w:spacing w:after="0" w:afterAutospacing="0" w:before="0" w:beforeAutospacing="0" w:lineRule="auto"/>
        <w:ind w:left="720" w:hanging="360"/>
        <w:rPr>
          <w:sz w:val="16"/>
          <w:szCs w:val="16"/>
        </w:rPr>
      </w:pPr>
      <w:r w:rsidDel="00000000" w:rsidR="00000000" w:rsidRPr="00000000">
        <w:rPr>
          <w:sz w:val="16"/>
          <w:szCs w:val="16"/>
          <w:rtl w:val="0"/>
        </w:rPr>
        <w:t xml:space="preserve">After this, leave the coir submerged for approximately 3 to 4 hours. After this duration, use a strainer to strain out the excess water and take care not to squeeze the coir, but let it drain naturally.</w:t>
      </w:r>
    </w:p>
    <w:p w:rsidR="00000000" w:rsidDel="00000000" w:rsidP="00000000" w:rsidRDefault="00000000" w:rsidRPr="00000000" w14:paraId="000003B0">
      <w:pPr>
        <w:widowControl w:val="0"/>
        <w:numPr>
          <w:ilvl w:val="0"/>
          <w:numId w:val="4"/>
        </w:numPr>
        <w:spacing w:after="240" w:before="0" w:beforeAutospacing="0" w:lineRule="auto"/>
        <w:ind w:left="720" w:hanging="360"/>
        <w:rPr>
          <w:sz w:val="16"/>
          <w:szCs w:val="16"/>
        </w:rPr>
      </w:pPr>
      <w:r w:rsidDel="00000000" w:rsidR="00000000" w:rsidRPr="00000000">
        <w:rPr>
          <w:sz w:val="16"/>
          <w:szCs w:val="16"/>
          <w:rtl w:val="0"/>
        </w:rPr>
        <w:t xml:space="preserve">Let it settle in a dust free environment and cover with a cloth if needed, but aeration is advisable. The coir is now ready for implementation.</w:t>
      </w:r>
    </w:p>
    <w:p w:rsidR="00000000" w:rsidDel="00000000" w:rsidP="00000000" w:rsidRDefault="00000000" w:rsidRPr="00000000" w14:paraId="000003B1">
      <w:pPr>
        <w:widowControl w:val="0"/>
        <w:spacing w:after="240" w:before="240" w:lineRule="auto"/>
        <w:rPr>
          <w:sz w:val="16"/>
          <w:szCs w:val="16"/>
        </w:rPr>
      </w:pPr>
      <w:r w:rsidDel="00000000" w:rsidR="00000000" w:rsidRPr="00000000">
        <w:rPr>
          <w:sz w:val="16"/>
          <w:szCs w:val="16"/>
          <w:rtl w:val="0"/>
        </w:rPr>
        <w:t xml:space="preserve">Control Bottles</w:t>
      </w:r>
    </w:p>
    <w:p w:rsidR="00000000" w:rsidDel="00000000" w:rsidP="00000000" w:rsidRDefault="00000000" w:rsidRPr="00000000" w14:paraId="000003B2">
      <w:pPr>
        <w:widowControl w:val="0"/>
        <w:numPr>
          <w:ilvl w:val="0"/>
          <w:numId w:val="8"/>
        </w:numPr>
        <w:spacing w:after="0" w:afterAutospacing="0" w:before="240" w:lineRule="auto"/>
        <w:ind w:left="720" w:hanging="360"/>
        <w:rPr>
          <w:sz w:val="16"/>
          <w:szCs w:val="16"/>
        </w:rPr>
      </w:pPr>
      <w:r w:rsidDel="00000000" w:rsidR="00000000" w:rsidRPr="00000000">
        <w:rPr>
          <w:sz w:val="16"/>
          <w:szCs w:val="16"/>
          <w:rtl w:val="0"/>
        </w:rPr>
        <w:t xml:space="preserve">Take out the kitchen scale and measure out 500 g of soil. Spread it out on a tray.</w:t>
      </w:r>
    </w:p>
    <w:p w:rsidR="00000000" w:rsidDel="00000000" w:rsidP="00000000" w:rsidRDefault="00000000" w:rsidRPr="00000000" w14:paraId="000003B3">
      <w:pPr>
        <w:widowControl w:val="0"/>
        <w:numPr>
          <w:ilvl w:val="0"/>
          <w:numId w:val="8"/>
        </w:numPr>
        <w:spacing w:after="0" w:afterAutospacing="0" w:before="0" w:beforeAutospacing="0" w:lineRule="auto"/>
        <w:ind w:left="720" w:hanging="360"/>
        <w:rPr>
          <w:sz w:val="16"/>
          <w:szCs w:val="16"/>
        </w:rPr>
      </w:pPr>
      <w:r w:rsidDel="00000000" w:rsidR="00000000" w:rsidRPr="00000000">
        <w:rPr>
          <w:sz w:val="16"/>
          <w:szCs w:val="16"/>
          <w:rtl w:val="0"/>
        </w:rPr>
        <w:t xml:space="preserve">Measure out 5 g of salt and 100 ml of water.</w:t>
      </w:r>
    </w:p>
    <w:p w:rsidR="00000000" w:rsidDel="00000000" w:rsidP="00000000" w:rsidRDefault="00000000" w:rsidRPr="00000000" w14:paraId="000003B4">
      <w:pPr>
        <w:widowControl w:val="0"/>
        <w:numPr>
          <w:ilvl w:val="0"/>
          <w:numId w:val="8"/>
        </w:numPr>
        <w:spacing w:after="0" w:afterAutospacing="0" w:before="0" w:beforeAutospacing="0" w:lineRule="auto"/>
        <w:ind w:left="720" w:hanging="360"/>
        <w:rPr>
          <w:sz w:val="16"/>
          <w:szCs w:val="16"/>
        </w:rPr>
      </w:pPr>
      <w:r w:rsidDel="00000000" w:rsidR="00000000" w:rsidRPr="00000000">
        <w:rPr>
          <w:sz w:val="16"/>
          <w:szCs w:val="16"/>
          <w:rtl w:val="0"/>
        </w:rPr>
        <w:t xml:space="preserve">Pour the water and then the salt on the tray with the soil on it and mix well.</w:t>
      </w:r>
    </w:p>
    <w:p w:rsidR="00000000" w:rsidDel="00000000" w:rsidP="00000000" w:rsidRDefault="00000000" w:rsidRPr="00000000" w14:paraId="000003B5">
      <w:pPr>
        <w:widowControl w:val="0"/>
        <w:numPr>
          <w:ilvl w:val="0"/>
          <w:numId w:val="8"/>
        </w:numPr>
        <w:spacing w:after="0" w:afterAutospacing="0" w:before="0" w:beforeAutospacing="0" w:lineRule="auto"/>
        <w:ind w:left="720" w:hanging="360"/>
        <w:rPr>
          <w:sz w:val="16"/>
          <w:szCs w:val="16"/>
        </w:rPr>
      </w:pPr>
      <w:r w:rsidDel="00000000" w:rsidR="00000000" w:rsidRPr="00000000">
        <w:rPr>
          <w:sz w:val="16"/>
          <w:szCs w:val="16"/>
          <w:rtl w:val="0"/>
        </w:rPr>
        <w:t xml:space="preserve">Fill this mixture into one of the upper bottle halves and set the bottle onto one of the cups in a vertical orientation. It is crucial to note that the soil should not be compressed while being filled into the bottles.</w:t>
      </w:r>
    </w:p>
    <w:p w:rsidR="00000000" w:rsidDel="00000000" w:rsidP="00000000" w:rsidRDefault="00000000" w:rsidRPr="00000000" w14:paraId="000003B6">
      <w:pPr>
        <w:widowControl w:val="0"/>
        <w:numPr>
          <w:ilvl w:val="0"/>
          <w:numId w:val="8"/>
        </w:numPr>
        <w:spacing w:after="240" w:before="0" w:beforeAutospacing="0" w:lineRule="auto"/>
        <w:ind w:left="720" w:hanging="360"/>
        <w:rPr>
          <w:sz w:val="16"/>
          <w:szCs w:val="16"/>
        </w:rPr>
      </w:pPr>
      <w:r w:rsidDel="00000000" w:rsidR="00000000" w:rsidRPr="00000000">
        <w:rPr>
          <w:sz w:val="16"/>
          <w:szCs w:val="16"/>
          <w:rtl w:val="0"/>
        </w:rPr>
        <w:t xml:space="preserve">Repeat steps 4 through 7 two more times.</w:t>
      </w:r>
    </w:p>
    <w:p w:rsidR="00000000" w:rsidDel="00000000" w:rsidP="00000000" w:rsidRDefault="00000000" w:rsidRPr="00000000" w14:paraId="000003B7">
      <w:pPr>
        <w:widowControl w:val="0"/>
        <w:spacing w:after="240" w:before="240" w:lineRule="auto"/>
        <w:rPr>
          <w:sz w:val="16"/>
          <w:szCs w:val="16"/>
        </w:rPr>
      </w:pPr>
      <w:r w:rsidDel="00000000" w:rsidR="00000000" w:rsidRPr="00000000">
        <w:rPr>
          <w:sz w:val="16"/>
          <w:szCs w:val="16"/>
          <w:rtl w:val="0"/>
        </w:rPr>
        <w:t xml:space="preserve">Integrated Amendment Bottles</w:t>
      </w:r>
    </w:p>
    <w:p w:rsidR="00000000" w:rsidDel="00000000" w:rsidP="00000000" w:rsidRDefault="00000000" w:rsidRPr="00000000" w14:paraId="000003B8">
      <w:pPr>
        <w:widowControl w:val="0"/>
        <w:spacing w:after="240" w:before="240" w:lineRule="auto"/>
        <w:rPr>
          <w:sz w:val="16"/>
          <w:szCs w:val="16"/>
        </w:rPr>
      </w:pPr>
      <w:r w:rsidDel="00000000" w:rsidR="00000000" w:rsidRPr="00000000">
        <w:rPr>
          <w:sz w:val="16"/>
          <w:szCs w:val="16"/>
          <w:rtl w:val="0"/>
        </w:rPr>
        <w:t xml:space="preserve">Biochar Bottles</w:t>
      </w:r>
    </w:p>
    <w:p w:rsidR="00000000" w:rsidDel="00000000" w:rsidP="00000000" w:rsidRDefault="00000000" w:rsidRPr="00000000" w14:paraId="000003B9">
      <w:pPr>
        <w:widowControl w:val="0"/>
        <w:numPr>
          <w:ilvl w:val="0"/>
          <w:numId w:val="2"/>
        </w:numPr>
        <w:spacing w:after="0" w:afterAutospacing="0" w:before="240" w:lineRule="auto"/>
        <w:ind w:left="720" w:hanging="360"/>
        <w:rPr>
          <w:sz w:val="16"/>
          <w:szCs w:val="16"/>
        </w:rPr>
      </w:pPr>
      <w:r w:rsidDel="00000000" w:rsidR="00000000" w:rsidRPr="00000000">
        <w:rPr>
          <w:sz w:val="16"/>
          <w:szCs w:val="16"/>
          <w:rtl w:val="0"/>
        </w:rPr>
        <w:t xml:space="preserve">For 3 bottles, measure out 500 g of soil and spread it out on a tray.</w:t>
      </w:r>
    </w:p>
    <w:p w:rsidR="00000000" w:rsidDel="00000000" w:rsidP="00000000" w:rsidRDefault="00000000" w:rsidRPr="00000000" w14:paraId="000003BA">
      <w:pPr>
        <w:widowControl w:val="0"/>
        <w:numPr>
          <w:ilvl w:val="0"/>
          <w:numId w:val="2"/>
        </w:numPr>
        <w:spacing w:after="0" w:afterAutospacing="0" w:before="0" w:beforeAutospacing="0" w:lineRule="auto"/>
        <w:ind w:left="720" w:hanging="360"/>
        <w:rPr>
          <w:sz w:val="16"/>
          <w:szCs w:val="16"/>
        </w:rPr>
      </w:pPr>
      <w:r w:rsidDel="00000000" w:rsidR="00000000" w:rsidRPr="00000000">
        <w:rPr>
          <w:sz w:val="16"/>
          <w:szCs w:val="16"/>
          <w:rtl w:val="0"/>
        </w:rPr>
        <w:t xml:space="preserve">Measure out 5 g of salt, 100 ml of water, and 75 g of biochar.</w:t>
      </w:r>
    </w:p>
    <w:p w:rsidR="00000000" w:rsidDel="00000000" w:rsidP="00000000" w:rsidRDefault="00000000" w:rsidRPr="00000000" w14:paraId="000003BB">
      <w:pPr>
        <w:widowControl w:val="0"/>
        <w:numPr>
          <w:ilvl w:val="0"/>
          <w:numId w:val="2"/>
        </w:numPr>
        <w:spacing w:after="0" w:afterAutospacing="0" w:before="0" w:beforeAutospacing="0" w:lineRule="auto"/>
        <w:ind w:left="720" w:hanging="360"/>
        <w:rPr>
          <w:sz w:val="16"/>
          <w:szCs w:val="16"/>
        </w:rPr>
      </w:pPr>
      <w:r w:rsidDel="00000000" w:rsidR="00000000" w:rsidRPr="00000000">
        <w:rPr>
          <w:sz w:val="16"/>
          <w:szCs w:val="16"/>
          <w:rtl w:val="0"/>
        </w:rPr>
        <w:t xml:space="preserve">Pour the water and then the salt on the tray with the soil on it and mix well. Integrate the biochar into this mixture.</w:t>
      </w:r>
    </w:p>
    <w:p w:rsidR="00000000" w:rsidDel="00000000" w:rsidP="00000000" w:rsidRDefault="00000000" w:rsidRPr="00000000" w14:paraId="000003BC">
      <w:pPr>
        <w:widowControl w:val="0"/>
        <w:numPr>
          <w:ilvl w:val="0"/>
          <w:numId w:val="2"/>
        </w:numPr>
        <w:spacing w:after="0" w:afterAutospacing="0" w:before="0" w:beforeAutospacing="0" w:lineRule="auto"/>
        <w:ind w:left="720" w:hanging="360"/>
        <w:rPr>
          <w:sz w:val="16"/>
          <w:szCs w:val="16"/>
        </w:rPr>
      </w:pPr>
      <w:r w:rsidDel="00000000" w:rsidR="00000000" w:rsidRPr="00000000">
        <w:rPr>
          <w:sz w:val="16"/>
          <w:szCs w:val="16"/>
          <w:rtl w:val="0"/>
        </w:rPr>
        <w:t xml:space="preserve">Fill this mixture into one of the upper bottle halves and set the bottle onto one of the cups in a vertical orientation.</w:t>
      </w:r>
    </w:p>
    <w:p w:rsidR="00000000" w:rsidDel="00000000" w:rsidP="00000000" w:rsidRDefault="00000000" w:rsidRPr="00000000" w14:paraId="000003BD">
      <w:pPr>
        <w:widowControl w:val="0"/>
        <w:numPr>
          <w:ilvl w:val="0"/>
          <w:numId w:val="2"/>
        </w:numPr>
        <w:spacing w:after="240" w:before="0" w:beforeAutospacing="0" w:lineRule="auto"/>
        <w:ind w:left="720" w:hanging="360"/>
        <w:rPr>
          <w:sz w:val="16"/>
          <w:szCs w:val="16"/>
        </w:rPr>
      </w:pPr>
      <w:r w:rsidDel="00000000" w:rsidR="00000000" w:rsidRPr="00000000">
        <w:rPr>
          <w:sz w:val="16"/>
          <w:szCs w:val="16"/>
          <w:rtl w:val="0"/>
        </w:rPr>
        <w:t xml:space="preserve">Repeat steps 9 through 12 replacing the biochar with the respective amendment.</w:t>
      </w:r>
    </w:p>
    <w:p w:rsidR="00000000" w:rsidDel="00000000" w:rsidP="00000000" w:rsidRDefault="00000000" w:rsidRPr="00000000" w14:paraId="000003BE">
      <w:pPr>
        <w:widowControl w:val="0"/>
        <w:spacing w:after="240" w:before="240" w:lineRule="auto"/>
        <w:rPr>
          <w:sz w:val="16"/>
          <w:szCs w:val="16"/>
        </w:rPr>
      </w:pPr>
      <w:r w:rsidDel="00000000" w:rsidR="00000000" w:rsidRPr="00000000">
        <w:rPr>
          <w:sz w:val="16"/>
          <w:szCs w:val="16"/>
          <w:rtl w:val="0"/>
        </w:rPr>
        <w:t xml:space="preserve">Measurements of the Amendments-</w:t>
      </w:r>
    </w:p>
    <w:p w:rsidR="00000000" w:rsidDel="00000000" w:rsidP="00000000" w:rsidRDefault="00000000" w:rsidRPr="00000000" w14:paraId="000003BF">
      <w:pPr>
        <w:widowControl w:val="0"/>
        <w:spacing w:after="240" w:before="240" w:lineRule="auto"/>
        <w:rPr>
          <w:sz w:val="16"/>
          <w:szCs w:val="16"/>
        </w:rPr>
      </w:pPr>
      <w:r w:rsidDel="00000000" w:rsidR="00000000" w:rsidRPr="00000000">
        <w:rPr>
          <w:sz w:val="16"/>
          <w:szCs w:val="16"/>
          <w:rtl w:val="0"/>
        </w:rPr>
        <w:t xml:space="preserve">Biochar- 75g</w:t>
      </w:r>
    </w:p>
    <w:p w:rsidR="00000000" w:rsidDel="00000000" w:rsidP="00000000" w:rsidRDefault="00000000" w:rsidRPr="00000000" w14:paraId="000003C0">
      <w:pPr>
        <w:widowControl w:val="0"/>
        <w:spacing w:after="240" w:before="240" w:lineRule="auto"/>
        <w:rPr>
          <w:sz w:val="16"/>
          <w:szCs w:val="16"/>
        </w:rPr>
      </w:pPr>
      <w:r w:rsidDel="00000000" w:rsidR="00000000" w:rsidRPr="00000000">
        <w:rPr>
          <w:sz w:val="16"/>
          <w:szCs w:val="16"/>
          <w:rtl w:val="0"/>
        </w:rPr>
        <w:t xml:space="preserve">Manure- 50g</w:t>
      </w:r>
    </w:p>
    <w:p w:rsidR="00000000" w:rsidDel="00000000" w:rsidP="00000000" w:rsidRDefault="00000000" w:rsidRPr="00000000" w14:paraId="000003C1">
      <w:pPr>
        <w:widowControl w:val="0"/>
        <w:spacing w:after="240" w:before="240" w:lineRule="auto"/>
        <w:rPr>
          <w:sz w:val="16"/>
          <w:szCs w:val="16"/>
        </w:rPr>
      </w:pPr>
      <w:r w:rsidDel="00000000" w:rsidR="00000000" w:rsidRPr="00000000">
        <w:rPr>
          <w:sz w:val="16"/>
          <w:szCs w:val="16"/>
          <w:rtl w:val="0"/>
        </w:rPr>
        <w:t xml:space="preserve">Coconut Coir- 150g</w:t>
      </w:r>
    </w:p>
    <w:p w:rsidR="00000000" w:rsidDel="00000000" w:rsidP="00000000" w:rsidRDefault="00000000" w:rsidRPr="00000000" w14:paraId="000003C2">
      <w:pPr>
        <w:widowControl w:val="0"/>
        <w:spacing w:after="240" w:before="240" w:lineRule="auto"/>
        <w:rPr>
          <w:sz w:val="16"/>
          <w:szCs w:val="16"/>
        </w:rPr>
      </w:pPr>
      <w:r w:rsidDel="00000000" w:rsidR="00000000" w:rsidRPr="00000000">
        <w:rPr>
          <w:sz w:val="16"/>
          <w:szCs w:val="16"/>
          <w:rtl w:val="0"/>
        </w:rPr>
        <w:t xml:space="preserve">Sand- 75g</w:t>
      </w:r>
    </w:p>
    <w:p w:rsidR="00000000" w:rsidDel="00000000" w:rsidP="00000000" w:rsidRDefault="00000000" w:rsidRPr="00000000" w14:paraId="000003C3">
      <w:pPr>
        <w:widowControl w:val="0"/>
        <w:spacing w:after="240" w:before="240" w:lineRule="auto"/>
        <w:rPr>
          <w:sz w:val="16"/>
          <w:szCs w:val="16"/>
        </w:rPr>
      </w:pPr>
      <w:r w:rsidDel="00000000" w:rsidR="00000000" w:rsidRPr="00000000">
        <w:rPr>
          <w:sz w:val="16"/>
          <w:szCs w:val="16"/>
          <w:rtl w:val="0"/>
        </w:rPr>
        <w:t xml:space="preserve">Gypsum- 75g</w:t>
      </w:r>
    </w:p>
    <w:p w:rsidR="00000000" w:rsidDel="00000000" w:rsidP="00000000" w:rsidRDefault="00000000" w:rsidRPr="00000000" w14:paraId="000003C4">
      <w:pPr>
        <w:widowControl w:val="0"/>
        <w:spacing w:after="240" w:before="240" w:lineRule="auto"/>
        <w:rPr>
          <w:sz w:val="16"/>
          <w:szCs w:val="16"/>
        </w:rPr>
      </w:pPr>
      <w:r w:rsidDel="00000000" w:rsidR="00000000" w:rsidRPr="00000000">
        <w:rPr>
          <w:sz w:val="16"/>
          <w:szCs w:val="16"/>
          <w:rtl w:val="0"/>
        </w:rPr>
        <w:t xml:space="preserve">Notes-</w:t>
      </w:r>
    </w:p>
    <w:p w:rsidR="00000000" w:rsidDel="00000000" w:rsidP="00000000" w:rsidRDefault="00000000" w:rsidRPr="00000000" w14:paraId="000003C5">
      <w:pPr>
        <w:widowControl w:val="0"/>
        <w:spacing w:after="240" w:before="240" w:lineRule="auto"/>
        <w:rPr>
          <w:sz w:val="16"/>
          <w:szCs w:val="16"/>
        </w:rPr>
      </w:pPr>
      <w:r w:rsidDel="00000000" w:rsidR="00000000" w:rsidRPr="00000000">
        <w:rPr>
          <w:sz w:val="16"/>
          <w:szCs w:val="16"/>
          <w:rtl w:val="0"/>
        </w:rPr>
        <w:t xml:space="preserve">Ppm will be quantified through the implementation of the EC/TDS meter.</w:t>
      </w:r>
    </w:p>
    <w:p w:rsidR="00000000" w:rsidDel="00000000" w:rsidP="00000000" w:rsidRDefault="00000000" w:rsidRPr="00000000" w14:paraId="000003C6">
      <w:pPr>
        <w:widowControl w:val="0"/>
        <w:spacing w:after="240" w:before="240" w:lineRule="auto"/>
        <w:rPr>
          <w:sz w:val="16"/>
          <w:szCs w:val="16"/>
        </w:rPr>
      </w:pPr>
      <w:r w:rsidDel="00000000" w:rsidR="00000000" w:rsidRPr="00000000">
        <w:rPr>
          <w:sz w:val="16"/>
          <w:szCs w:val="16"/>
          <w:rtl w:val="0"/>
        </w:rPr>
        <w:t xml:space="preserve">Volume will be calculated on a kitchen scale through weighing the leachate as 1 ml of water is equivalent to 1g. </w:t>
      </w:r>
    </w:p>
    <w:p w:rsidR="00000000" w:rsidDel="00000000" w:rsidP="00000000" w:rsidRDefault="00000000" w:rsidRPr="00000000" w14:paraId="000003C7">
      <w:pPr>
        <w:widowControl w:val="0"/>
        <w:spacing w:after="240" w:before="240" w:lineRule="auto"/>
        <w:rPr>
          <w:sz w:val="16"/>
          <w:szCs w:val="16"/>
        </w:rPr>
      </w:pPr>
      <w:r w:rsidDel="00000000" w:rsidR="00000000" w:rsidRPr="00000000">
        <w:rPr>
          <w:sz w:val="16"/>
          <w:szCs w:val="16"/>
          <w:rtl w:val="0"/>
        </w:rPr>
        <w:t xml:space="preserve">Odour and Clarity will be quantified on a qualitative scale of 1 to 10 in which 1 will be the lowest and 10 the highest. For example, a 5 clarity is average, and a 2 odour is quite low and barely noticeable. </w:t>
      </w:r>
    </w:p>
    <w:p w:rsidR="00000000" w:rsidDel="00000000" w:rsidP="00000000" w:rsidRDefault="00000000" w:rsidRPr="00000000" w14:paraId="000003C8">
      <w:pPr>
        <w:widowControl w:val="0"/>
        <w:spacing w:after="240" w:before="240" w:lineRule="auto"/>
        <w:rPr>
          <w:sz w:val="16"/>
          <w:szCs w:val="16"/>
        </w:rPr>
      </w:pPr>
      <w:r w:rsidDel="00000000" w:rsidR="00000000" w:rsidRPr="00000000">
        <w:rPr>
          <w:sz w:val="16"/>
          <w:szCs w:val="16"/>
          <w:rtl w:val="0"/>
        </w:rPr>
        <w:t xml:space="preserve">Drainage Rate Sample Calculation- It is through the following calculation that all the numerics for drainage rate will be obtained throughout this experiment. </w:t>
      </w:r>
    </w:p>
    <w:p w:rsidR="00000000" w:rsidDel="00000000" w:rsidP="00000000" w:rsidRDefault="00000000" w:rsidRPr="00000000" w14:paraId="000003C9">
      <w:pPr>
        <w:widowControl w:val="0"/>
        <w:spacing w:after="240" w:before="240" w:lineRule="auto"/>
        <w:rPr>
          <w:sz w:val="16"/>
          <w:szCs w:val="16"/>
        </w:rPr>
      </w:pPr>
      <w:r w:rsidDel="00000000" w:rsidR="00000000" w:rsidRPr="00000000">
        <w:rPr>
          <w:sz w:val="16"/>
          <w:szCs w:val="16"/>
          <w:rtl w:val="0"/>
        </w:rPr>
        <w:t xml:space="preserve">Drainage Rate =</w:t>
      </w:r>
      <m:oMath/>
      <w:r w:rsidDel="00000000" w:rsidR="00000000" w:rsidRPr="00000000">
        <w:rPr>
          <w:sz w:val="16"/>
          <w:szCs w:val="16"/>
          <w:rtl w:val="0"/>
        </w:rPr>
        <w:t xml:space="preserve"> Volume of Leachate (mL) ÷ Time Interval (hr)​</w:t>
      </w:r>
    </w:p>
    <w:p w:rsidR="00000000" w:rsidDel="00000000" w:rsidP="00000000" w:rsidRDefault="00000000" w:rsidRPr="00000000" w14:paraId="000003CA">
      <w:pPr>
        <w:widowControl w:val="0"/>
        <w:spacing w:after="240" w:before="240" w:lineRule="auto"/>
        <w:rPr>
          <w:sz w:val="16"/>
          <w:szCs w:val="16"/>
        </w:rPr>
      </w:pPr>
      <w:r w:rsidDel="00000000" w:rsidR="00000000" w:rsidRPr="00000000">
        <w:rPr>
          <w:sz w:val="16"/>
          <w:szCs w:val="16"/>
          <w:rtl w:val="0"/>
        </w:rPr>
        <w:t xml:space="preserve">And in our case the time taken will always be 24 hours. Therefore the formula comes out to be</w:t>
      </w:r>
    </w:p>
    <w:p w:rsidR="00000000" w:rsidDel="00000000" w:rsidP="00000000" w:rsidRDefault="00000000" w:rsidRPr="00000000" w14:paraId="000003CB">
      <w:pPr>
        <w:widowControl w:val="0"/>
        <w:spacing w:after="240" w:before="240" w:lineRule="auto"/>
        <w:rPr>
          <w:sz w:val="16"/>
          <w:szCs w:val="16"/>
        </w:rPr>
      </w:pPr>
      <w:r w:rsidDel="00000000" w:rsidR="00000000" w:rsidRPr="00000000">
        <w:rPr>
          <w:sz w:val="16"/>
          <w:szCs w:val="16"/>
          <w:rtl w:val="0"/>
        </w:rPr>
        <w:t xml:space="preserve"> Drainage Rate = </w:t>
      </w:r>
      <m:oMath/>
      <w:r w:rsidDel="00000000" w:rsidR="00000000" w:rsidRPr="00000000">
        <w:rPr>
          <w:sz w:val="16"/>
          <w:szCs w:val="16"/>
          <w:rtl w:val="0"/>
        </w:rPr>
        <w:t xml:space="preserve"> Volume of Leachate (mL) ÷ 24</w:t>
      </w:r>
    </w:p>
    <w:p w:rsidR="00000000" w:rsidDel="00000000" w:rsidP="00000000" w:rsidRDefault="00000000" w:rsidRPr="00000000" w14:paraId="000003CC">
      <w:pPr>
        <w:widowControl w:val="0"/>
        <w:spacing w:after="240" w:before="240" w:lineRule="auto"/>
        <w:rPr>
          <w:sz w:val="16"/>
          <w:szCs w:val="16"/>
        </w:rPr>
      </w:pPr>
      <w:r w:rsidDel="00000000" w:rsidR="00000000" w:rsidRPr="00000000">
        <w:rPr>
          <w:sz w:val="16"/>
          <w:szCs w:val="16"/>
          <w:rtl w:val="0"/>
        </w:rPr>
        <w:t xml:space="preserve">Units will be ml/hr.</w:t>
      </w:r>
    </w:p>
    <w:p w:rsidR="00000000" w:rsidDel="00000000" w:rsidP="00000000" w:rsidRDefault="00000000" w:rsidRPr="00000000" w14:paraId="000003CD">
      <w:pPr>
        <w:widowControl w:val="0"/>
        <w:spacing w:after="240" w:before="240" w:lineRule="auto"/>
        <w:rPr>
          <w:sz w:val="16"/>
          <w:szCs w:val="16"/>
        </w:rPr>
      </w:pPr>
      <w:r w:rsidDel="00000000" w:rsidR="00000000" w:rsidRPr="00000000">
        <w:rPr>
          <w:sz w:val="16"/>
          <w:szCs w:val="16"/>
          <w:rtl w:val="0"/>
        </w:rPr>
        <w:t xml:space="preserve">Sample Calculation-  Example in which let us assume for amendment X-</w:t>
      </w:r>
    </w:p>
    <w:p w:rsidR="00000000" w:rsidDel="00000000" w:rsidP="00000000" w:rsidRDefault="00000000" w:rsidRPr="00000000" w14:paraId="000003CE">
      <w:pPr>
        <w:widowControl w:val="0"/>
        <w:spacing w:after="240" w:before="240" w:lineRule="auto"/>
        <w:rPr>
          <w:sz w:val="16"/>
          <w:szCs w:val="16"/>
        </w:rPr>
      </w:pPr>
      <w:r w:rsidDel="00000000" w:rsidR="00000000" w:rsidRPr="00000000">
        <w:rPr>
          <w:sz w:val="16"/>
          <w:szCs w:val="16"/>
          <w:rtl w:val="0"/>
        </w:rPr>
        <w:t xml:space="preserve">Volume- 240 ml</w:t>
      </w:r>
    </w:p>
    <w:p w:rsidR="00000000" w:rsidDel="00000000" w:rsidP="00000000" w:rsidRDefault="00000000" w:rsidRPr="00000000" w14:paraId="000003CF">
      <w:pPr>
        <w:widowControl w:val="0"/>
        <w:spacing w:after="240" w:before="240" w:lineRule="auto"/>
        <w:rPr>
          <w:sz w:val="16"/>
          <w:szCs w:val="16"/>
        </w:rPr>
      </w:pPr>
      <w:r w:rsidDel="00000000" w:rsidR="00000000" w:rsidRPr="00000000">
        <w:rPr>
          <w:sz w:val="16"/>
          <w:szCs w:val="16"/>
          <w:rtl w:val="0"/>
        </w:rPr>
        <w:t xml:space="preserve">TIme Interval- 24 hours </w:t>
      </w:r>
    </w:p>
    <w:p w:rsidR="00000000" w:rsidDel="00000000" w:rsidP="00000000" w:rsidRDefault="00000000" w:rsidRPr="00000000" w14:paraId="000003D0">
      <w:pPr>
        <w:widowControl w:val="0"/>
        <w:spacing w:after="240" w:before="240" w:lineRule="auto"/>
        <w:rPr>
          <w:sz w:val="16"/>
          <w:szCs w:val="16"/>
        </w:rPr>
      </w:pPr>
      <w:r w:rsidDel="00000000" w:rsidR="00000000" w:rsidRPr="00000000">
        <w:rPr>
          <w:sz w:val="16"/>
          <w:szCs w:val="16"/>
          <w:rtl w:val="0"/>
        </w:rPr>
        <w:t xml:space="preserve">Applying the formula </w:t>
      </w:r>
    </w:p>
    <w:p w:rsidR="00000000" w:rsidDel="00000000" w:rsidP="00000000" w:rsidRDefault="00000000" w:rsidRPr="00000000" w14:paraId="000003D1">
      <w:pPr>
        <w:widowControl w:val="0"/>
        <w:spacing w:after="240" w:before="240" w:lineRule="auto"/>
        <w:rPr>
          <w:sz w:val="16"/>
          <w:szCs w:val="16"/>
        </w:rPr>
      </w:pPr>
      <w:r w:rsidDel="00000000" w:rsidR="00000000" w:rsidRPr="00000000">
        <w:rPr>
          <w:sz w:val="16"/>
          <w:szCs w:val="16"/>
          <w:rtl w:val="0"/>
        </w:rPr>
        <w:t xml:space="preserve">Volume of Leachate (mL) ÷ Time Interval (hr)​</w:t>
      </w:r>
    </w:p>
    <w:p w:rsidR="00000000" w:rsidDel="00000000" w:rsidP="00000000" w:rsidRDefault="00000000" w:rsidRPr="00000000" w14:paraId="000003D2">
      <w:pPr>
        <w:widowControl w:val="0"/>
        <w:spacing w:after="240" w:before="240" w:lineRule="auto"/>
        <w:rPr>
          <w:sz w:val="16"/>
          <w:szCs w:val="16"/>
        </w:rPr>
      </w:pPr>
      <w:r w:rsidDel="00000000" w:rsidR="00000000" w:rsidRPr="00000000">
        <w:rPr>
          <w:sz w:val="16"/>
          <w:szCs w:val="16"/>
          <w:rtl w:val="0"/>
        </w:rPr>
        <w:t xml:space="preserve">240 ÷ 24 = 10</w:t>
      </w:r>
    </w:p>
    <w:p w:rsidR="00000000" w:rsidDel="00000000" w:rsidP="00000000" w:rsidRDefault="00000000" w:rsidRPr="00000000" w14:paraId="000003D3">
      <w:pPr>
        <w:widowControl w:val="0"/>
        <w:spacing w:after="240" w:before="240" w:lineRule="auto"/>
        <w:rPr>
          <w:sz w:val="16"/>
          <w:szCs w:val="16"/>
        </w:rPr>
      </w:pPr>
      <w:r w:rsidDel="00000000" w:rsidR="00000000" w:rsidRPr="00000000">
        <w:rPr>
          <w:sz w:val="16"/>
          <w:szCs w:val="16"/>
          <w:rtl w:val="0"/>
        </w:rPr>
        <w:t xml:space="preserve">10 ml/hr is the drainage rate for amendment X in that trial. </w:t>
      </w:r>
    </w:p>
    <w:p w:rsidR="00000000" w:rsidDel="00000000" w:rsidP="00000000" w:rsidRDefault="00000000" w:rsidRPr="00000000" w14:paraId="000003D4">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3D5">
      <w:pPr>
        <w:spacing w:after="240" w:before="240" w:lineRule="auto"/>
        <w:rPr>
          <w:sz w:val="16"/>
          <w:szCs w:val="16"/>
        </w:rPr>
      </w:pPr>
      <w:r w:rsidDel="00000000" w:rsidR="00000000" w:rsidRPr="00000000">
        <w:rPr>
          <w:sz w:val="16"/>
          <w:szCs w:val="16"/>
          <w:rtl w:val="0"/>
        </w:rPr>
        <w:t xml:space="preserve">Total Dissolved Solids Sample Calculation- It is through the following calculation that all the numerics for the total dissolved solids will be obtained throughout this experiment. It is important to note that this will be calculated after the experiment in the data and will not be a direct measurement during the experiment itself.</w:t>
      </w:r>
    </w:p>
    <w:p w:rsidR="00000000" w:rsidDel="00000000" w:rsidP="00000000" w:rsidRDefault="00000000" w:rsidRPr="00000000" w14:paraId="000003D6">
      <w:pPr>
        <w:spacing w:after="240" w:before="240" w:lineRule="auto"/>
        <w:rPr>
          <w:sz w:val="16"/>
          <w:szCs w:val="16"/>
        </w:rPr>
      </w:pPr>
      <w:r w:rsidDel="00000000" w:rsidR="00000000" w:rsidRPr="00000000">
        <w:rPr>
          <w:sz w:val="16"/>
          <w:szCs w:val="16"/>
          <w:rtl w:val="0"/>
        </w:rPr>
        <w:t xml:space="preserve"> Total Dissolved Solids = Volume of Leachate (mL) ÷ 1000 x Parts Per Million (ppm)​</w:t>
      </w:r>
    </w:p>
    <w:p w:rsidR="00000000" w:rsidDel="00000000" w:rsidP="00000000" w:rsidRDefault="00000000" w:rsidRPr="00000000" w14:paraId="000003D7">
      <w:pPr>
        <w:spacing w:after="240" w:before="240" w:lineRule="auto"/>
        <w:rPr>
          <w:i w:val="1"/>
          <w:iCs w:val="1"/>
          <w:sz w:val="16"/>
          <w:szCs w:val="16"/>
        </w:rPr>
      </w:pPr>
      <w:r w:rsidDel="00000000" w:rsidR="00000000" w:rsidRPr="00000000">
        <w:rPr>
          <w:sz w:val="16"/>
          <w:szCs w:val="16"/>
          <w:rtl w:val="0"/>
        </w:rPr>
        <w:t xml:space="preserve">Units will be </w:t>
      </w:r>
      <w:r w:rsidDel="00000000" w:rsidR="00000000" w:rsidRPr="00000000">
        <w:rPr>
          <w:i w:val="1"/>
          <w:iCs w:val="1"/>
          <w:sz w:val="16"/>
          <w:szCs w:val="16"/>
          <w:rtl w:val="0"/>
        </w:rPr>
        <w:t xml:space="preserve">mg or milligrams.</w:t>
      </w:r>
    </w:p>
    <w:p w:rsidR="00000000" w:rsidDel="00000000" w:rsidP="00000000" w:rsidRDefault="00000000" w:rsidRPr="00000000" w14:paraId="000003D8">
      <w:pPr>
        <w:spacing w:after="240" w:before="240" w:lineRule="auto"/>
        <w:rPr>
          <w:sz w:val="16"/>
          <w:szCs w:val="16"/>
        </w:rPr>
      </w:pPr>
      <w:r w:rsidDel="00000000" w:rsidR="00000000" w:rsidRPr="00000000">
        <w:rPr>
          <w:sz w:val="16"/>
          <w:szCs w:val="16"/>
          <w:rtl w:val="0"/>
        </w:rPr>
        <w:t xml:space="preserve">Sample Calculation-  Example in which let us assume for amendment X-</w:t>
      </w:r>
    </w:p>
    <w:p w:rsidR="00000000" w:rsidDel="00000000" w:rsidP="00000000" w:rsidRDefault="00000000" w:rsidRPr="00000000" w14:paraId="000003D9">
      <w:pPr>
        <w:spacing w:after="240" w:before="240" w:lineRule="auto"/>
        <w:rPr>
          <w:sz w:val="16"/>
          <w:szCs w:val="16"/>
        </w:rPr>
      </w:pPr>
      <w:r w:rsidDel="00000000" w:rsidR="00000000" w:rsidRPr="00000000">
        <w:rPr>
          <w:sz w:val="16"/>
          <w:szCs w:val="16"/>
          <w:rtl w:val="0"/>
        </w:rPr>
        <w:t xml:space="preserve">Volume- 240 ml</w:t>
      </w:r>
    </w:p>
    <w:p w:rsidR="00000000" w:rsidDel="00000000" w:rsidP="00000000" w:rsidRDefault="00000000" w:rsidRPr="00000000" w14:paraId="000003DA">
      <w:pPr>
        <w:spacing w:after="240" w:before="240" w:lineRule="auto"/>
        <w:rPr>
          <w:sz w:val="16"/>
          <w:szCs w:val="16"/>
        </w:rPr>
      </w:pPr>
      <w:r w:rsidDel="00000000" w:rsidR="00000000" w:rsidRPr="00000000">
        <w:rPr>
          <w:sz w:val="16"/>
          <w:szCs w:val="16"/>
          <w:rtl w:val="0"/>
        </w:rPr>
        <w:t xml:space="preserve">Parts Per Million- 5000</w:t>
      </w:r>
    </w:p>
    <w:p w:rsidR="00000000" w:rsidDel="00000000" w:rsidP="00000000" w:rsidRDefault="00000000" w:rsidRPr="00000000" w14:paraId="000003DB">
      <w:pPr>
        <w:spacing w:after="240" w:before="240" w:lineRule="auto"/>
        <w:rPr>
          <w:sz w:val="16"/>
          <w:szCs w:val="16"/>
        </w:rPr>
      </w:pPr>
      <w:r w:rsidDel="00000000" w:rsidR="00000000" w:rsidRPr="00000000">
        <w:rPr>
          <w:sz w:val="16"/>
          <w:szCs w:val="16"/>
          <w:rtl w:val="0"/>
        </w:rPr>
        <w:t xml:space="preserve">Applying the formula</w:t>
      </w:r>
    </w:p>
    <w:p w:rsidR="00000000" w:rsidDel="00000000" w:rsidP="00000000" w:rsidRDefault="00000000" w:rsidRPr="00000000" w14:paraId="000003DC">
      <w:pPr>
        <w:spacing w:after="240" w:before="240" w:lineRule="auto"/>
        <w:rPr>
          <w:sz w:val="16"/>
          <w:szCs w:val="16"/>
        </w:rPr>
      </w:pPr>
      <w:r w:rsidDel="00000000" w:rsidR="00000000" w:rsidRPr="00000000">
        <w:rPr>
          <w:sz w:val="16"/>
          <w:szCs w:val="16"/>
          <w:rtl w:val="0"/>
        </w:rPr>
        <w:t xml:space="preserve">Volume of Leachate (mL) ÷ 1000 x Parts Per Million (ppm)​</w:t>
      </w:r>
    </w:p>
    <w:p w:rsidR="00000000" w:rsidDel="00000000" w:rsidP="00000000" w:rsidRDefault="00000000" w:rsidRPr="00000000" w14:paraId="000003DD">
      <w:pPr>
        <w:spacing w:after="240" w:before="240" w:lineRule="auto"/>
        <w:rPr>
          <w:sz w:val="16"/>
          <w:szCs w:val="16"/>
        </w:rPr>
      </w:pPr>
      <w:r w:rsidDel="00000000" w:rsidR="00000000" w:rsidRPr="00000000">
        <w:rPr>
          <w:sz w:val="16"/>
          <w:szCs w:val="16"/>
          <w:rtl w:val="0"/>
        </w:rPr>
        <w:t xml:space="preserve">240 ÷ 1000 x 5000 = 1200</w:t>
      </w:r>
    </w:p>
    <w:p w:rsidR="00000000" w:rsidDel="00000000" w:rsidP="00000000" w:rsidRDefault="00000000" w:rsidRPr="00000000" w14:paraId="000003DE">
      <w:pPr>
        <w:spacing w:after="240" w:before="240" w:lineRule="auto"/>
        <w:rPr>
          <w:sz w:val="16"/>
          <w:szCs w:val="16"/>
        </w:rPr>
      </w:pPr>
      <w:r w:rsidDel="00000000" w:rsidR="00000000" w:rsidRPr="00000000">
        <w:rPr>
          <w:sz w:val="16"/>
          <w:szCs w:val="16"/>
          <w:rtl w:val="0"/>
        </w:rPr>
        <w:t xml:space="preserve">Therefore there are 1200 mg of dissolved solids in that designated volume of leachate. </w:t>
      </w:r>
    </w:p>
    <w:p w:rsidR="00000000" w:rsidDel="00000000" w:rsidP="00000000" w:rsidRDefault="00000000" w:rsidRPr="00000000" w14:paraId="000003DF">
      <w:pPr>
        <w:rPr>
          <w:sz w:val="16"/>
          <w:szCs w:val="16"/>
        </w:rPr>
      </w:pPr>
      <w:r w:rsidDel="00000000" w:rsidR="00000000" w:rsidRPr="00000000">
        <w:rPr>
          <w:rtl w:val="0"/>
        </w:rPr>
      </w:r>
    </w:p>
    <w:p w:rsidR="00000000" w:rsidDel="00000000" w:rsidP="00000000" w:rsidRDefault="00000000" w:rsidRPr="00000000" w14:paraId="000003E0">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3E1">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3E2">
      <w:pPr>
        <w:widowControl w:val="0"/>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E3">
      <w:pPr>
        <w:widowControl w:val="0"/>
        <w:spacing w:after="240" w:before="240" w:lineRule="auto"/>
        <w:rPr>
          <w:sz w:val="16"/>
          <w:szCs w:val="16"/>
        </w:rPr>
      </w:pPr>
      <w:r w:rsidDel="00000000" w:rsidR="00000000" w:rsidRPr="00000000">
        <w:rPr>
          <w:sz w:val="16"/>
          <w:szCs w:val="16"/>
          <w:rtl w:val="0"/>
        </w:rPr>
        <w:t xml:space="preserve">Experimental Procedure</w:t>
      </w:r>
    </w:p>
    <w:p w:rsidR="00000000" w:rsidDel="00000000" w:rsidP="00000000" w:rsidRDefault="00000000" w:rsidRPr="00000000" w14:paraId="000003E4">
      <w:pPr>
        <w:widowControl w:val="0"/>
        <w:spacing w:after="240" w:before="240" w:lineRule="auto"/>
        <w:rPr>
          <w:sz w:val="16"/>
          <w:szCs w:val="16"/>
        </w:rPr>
      </w:pPr>
      <w:r w:rsidDel="00000000" w:rsidR="00000000" w:rsidRPr="00000000">
        <w:rPr>
          <w:sz w:val="16"/>
          <w:szCs w:val="16"/>
          <w:rtl w:val="0"/>
        </w:rPr>
        <w:t xml:space="preserve">Day 2</w:t>
      </w:r>
    </w:p>
    <w:p w:rsidR="00000000" w:rsidDel="00000000" w:rsidP="00000000" w:rsidRDefault="00000000" w:rsidRPr="00000000" w14:paraId="000003E5">
      <w:pPr>
        <w:widowControl w:val="0"/>
        <w:numPr>
          <w:ilvl w:val="0"/>
          <w:numId w:val="7"/>
        </w:numPr>
        <w:spacing w:after="0" w:afterAutospacing="0" w:before="240" w:lineRule="auto"/>
        <w:ind w:left="720" w:hanging="360"/>
        <w:rPr>
          <w:sz w:val="16"/>
          <w:szCs w:val="16"/>
        </w:rPr>
      </w:pPr>
      <w:r w:rsidDel="00000000" w:rsidR="00000000" w:rsidRPr="00000000">
        <w:rPr>
          <w:sz w:val="16"/>
          <w:szCs w:val="16"/>
          <w:rtl w:val="0"/>
        </w:rPr>
        <w:t xml:space="preserve">Measure out 300 ml of water and pour it through each of the bottles.</w:t>
      </w:r>
    </w:p>
    <w:p w:rsidR="00000000" w:rsidDel="00000000" w:rsidP="00000000" w:rsidRDefault="00000000" w:rsidRPr="00000000" w14:paraId="000003E6">
      <w:pPr>
        <w:widowControl w:val="0"/>
        <w:numPr>
          <w:ilvl w:val="0"/>
          <w:numId w:val="7"/>
        </w:numPr>
        <w:spacing w:after="240" w:before="0" w:beforeAutospacing="0" w:lineRule="auto"/>
        <w:ind w:left="720" w:hanging="360"/>
        <w:rPr>
          <w:sz w:val="16"/>
          <w:szCs w:val="16"/>
        </w:rPr>
      </w:pPr>
      <w:r w:rsidDel="00000000" w:rsidR="00000000" w:rsidRPr="00000000">
        <w:rPr>
          <w:sz w:val="16"/>
          <w:szCs w:val="16"/>
          <w:rtl w:val="0"/>
        </w:rPr>
        <w:t xml:space="preserve">Let the bottles sit for 24 hours.</w:t>
      </w:r>
    </w:p>
    <w:p w:rsidR="00000000" w:rsidDel="00000000" w:rsidP="00000000" w:rsidRDefault="00000000" w:rsidRPr="00000000" w14:paraId="000003E7">
      <w:pPr>
        <w:widowControl w:val="0"/>
        <w:spacing w:after="240" w:before="240" w:lineRule="auto"/>
        <w:ind w:left="0" w:firstLine="0"/>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E8">
      <w:pPr>
        <w:widowControl w:val="0"/>
        <w:spacing w:after="240" w:before="240" w:lineRule="auto"/>
        <w:rPr>
          <w:sz w:val="16"/>
          <w:szCs w:val="16"/>
        </w:rPr>
      </w:pPr>
      <w:r w:rsidDel="00000000" w:rsidR="00000000" w:rsidRPr="00000000">
        <w:rPr>
          <w:sz w:val="16"/>
          <w:szCs w:val="16"/>
          <w:rtl w:val="0"/>
        </w:rPr>
        <w:t xml:space="preserve">Day 3</w:t>
      </w:r>
    </w:p>
    <w:p w:rsidR="00000000" w:rsidDel="00000000" w:rsidP="00000000" w:rsidRDefault="00000000" w:rsidRPr="00000000" w14:paraId="000003E9">
      <w:pPr>
        <w:widowControl w:val="0"/>
        <w:numPr>
          <w:ilvl w:val="0"/>
          <w:numId w:val="6"/>
        </w:numPr>
        <w:spacing w:after="0" w:afterAutospacing="0" w:before="240" w:lineRule="auto"/>
        <w:ind w:left="720" w:hanging="360"/>
        <w:rPr>
          <w:sz w:val="16"/>
          <w:szCs w:val="16"/>
          <w:u w:val="none"/>
        </w:rPr>
      </w:pPr>
      <w:r w:rsidDel="00000000" w:rsidR="00000000" w:rsidRPr="00000000">
        <w:rPr>
          <w:sz w:val="16"/>
          <w:szCs w:val="16"/>
          <w:rtl w:val="0"/>
        </w:rPr>
        <w:t xml:space="preserve">Slide each of the cups out from under the bottles and take their measurements of ml, ppm, clarity, odour, and drainage rate. The volume of the leachate can be measured using the kitchen scale as 1 ml is equivalent to 1 gram while the ppm can be measured through the usage of the EC/TDS meter. Make sure to calibrate the meter before every measurement. Drainage rate will be measured through the ratio of the volume of the leachate upon time taken to drain which was 24 hours. Clarity and odour will be quantified through a qualitative scale of 1 to 10, with 10 being the highest and 1 being the lowest.</w:t>
      </w:r>
    </w:p>
    <w:p w:rsidR="00000000" w:rsidDel="00000000" w:rsidP="00000000" w:rsidRDefault="00000000" w:rsidRPr="00000000" w14:paraId="000003EA">
      <w:pPr>
        <w:widowControl w:val="0"/>
        <w:numPr>
          <w:ilvl w:val="0"/>
          <w:numId w:val="6"/>
        </w:numPr>
        <w:spacing w:after="0" w:afterAutospacing="0" w:before="0" w:beforeAutospacing="0" w:lineRule="auto"/>
        <w:ind w:left="720" w:hanging="360"/>
        <w:rPr>
          <w:sz w:val="16"/>
          <w:szCs w:val="16"/>
          <w:u w:val="none"/>
        </w:rPr>
      </w:pPr>
      <w:r w:rsidDel="00000000" w:rsidR="00000000" w:rsidRPr="00000000">
        <w:rPr>
          <w:sz w:val="16"/>
          <w:szCs w:val="16"/>
          <w:rtl w:val="0"/>
        </w:rPr>
        <w:t xml:space="preserve">Empty each of the glasses out and clean them prior to placing them back under their respective bottles.</w:t>
      </w:r>
    </w:p>
    <w:p w:rsidR="00000000" w:rsidDel="00000000" w:rsidP="00000000" w:rsidRDefault="00000000" w:rsidRPr="00000000" w14:paraId="000003EB">
      <w:pPr>
        <w:widowControl w:val="0"/>
        <w:numPr>
          <w:ilvl w:val="0"/>
          <w:numId w:val="7"/>
        </w:numPr>
        <w:spacing w:after="0" w:afterAutospacing="0" w:before="0" w:beforeAutospacing="0" w:lineRule="auto"/>
        <w:ind w:left="720" w:hanging="360"/>
        <w:rPr>
          <w:sz w:val="16"/>
          <w:szCs w:val="16"/>
        </w:rPr>
      </w:pPr>
      <w:r w:rsidDel="00000000" w:rsidR="00000000" w:rsidRPr="00000000">
        <w:rPr>
          <w:sz w:val="16"/>
          <w:szCs w:val="16"/>
          <w:rtl w:val="0"/>
        </w:rPr>
        <w:t xml:space="preserve">Pour 300ml of water into each of the bottles.</w:t>
      </w:r>
    </w:p>
    <w:p w:rsidR="00000000" w:rsidDel="00000000" w:rsidP="00000000" w:rsidRDefault="00000000" w:rsidRPr="00000000" w14:paraId="000003EC">
      <w:pPr>
        <w:widowControl w:val="0"/>
        <w:numPr>
          <w:ilvl w:val="0"/>
          <w:numId w:val="7"/>
        </w:numPr>
        <w:spacing w:after="240" w:before="0" w:beforeAutospacing="0" w:lineRule="auto"/>
        <w:ind w:left="720" w:hanging="360"/>
        <w:rPr>
          <w:sz w:val="16"/>
          <w:szCs w:val="16"/>
        </w:rPr>
      </w:pPr>
      <w:r w:rsidDel="00000000" w:rsidR="00000000" w:rsidRPr="00000000">
        <w:rPr>
          <w:sz w:val="16"/>
          <w:szCs w:val="16"/>
          <w:rtl w:val="0"/>
        </w:rPr>
        <w:t xml:space="preserve">Let the bottles sit for 24 hours, letting the water drain out into the cups.</w:t>
      </w:r>
    </w:p>
    <w:p w:rsidR="00000000" w:rsidDel="00000000" w:rsidP="00000000" w:rsidRDefault="00000000" w:rsidRPr="00000000" w14:paraId="000003ED">
      <w:pPr>
        <w:widowControl w:val="0"/>
        <w:spacing w:after="240" w:before="240" w:lineRule="auto"/>
        <w:ind w:left="720" w:hanging="360"/>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EE">
      <w:pPr>
        <w:widowControl w:val="0"/>
        <w:spacing w:after="240" w:before="240" w:lineRule="auto"/>
        <w:rPr>
          <w:sz w:val="16"/>
          <w:szCs w:val="16"/>
        </w:rPr>
      </w:pPr>
      <w:r w:rsidDel="00000000" w:rsidR="00000000" w:rsidRPr="00000000">
        <w:rPr>
          <w:sz w:val="16"/>
          <w:szCs w:val="16"/>
          <w:rtl w:val="0"/>
        </w:rPr>
        <w:t xml:space="preserve">Day 4</w:t>
      </w:r>
    </w:p>
    <w:p w:rsidR="00000000" w:rsidDel="00000000" w:rsidP="00000000" w:rsidRDefault="00000000" w:rsidRPr="00000000" w14:paraId="000003EF">
      <w:pPr>
        <w:widowControl w:val="0"/>
        <w:numPr>
          <w:ilvl w:val="0"/>
          <w:numId w:val="3"/>
        </w:numPr>
        <w:spacing w:after="0" w:afterAutospacing="0" w:before="240" w:lineRule="auto"/>
        <w:ind w:left="720" w:hanging="360"/>
        <w:rPr>
          <w:sz w:val="16"/>
          <w:szCs w:val="16"/>
          <w:u w:val="none"/>
        </w:rPr>
      </w:pPr>
      <w:r w:rsidDel="00000000" w:rsidR="00000000" w:rsidRPr="00000000">
        <w:rPr>
          <w:sz w:val="16"/>
          <w:szCs w:val="16"/>
          <w:rtl w:val="0"/>
        </w:rPr>
        <w:t xml:space="preserve">Slide each of the cups out from under the bottles and take their measurements of ml, ppm, clarity, odour, and drainage rate.</w:t>
      </w:r>
    </w:p>
    <w:p w:rsidR="00000000" w:rsidDel="00000000" w:rsidP="00000000" w:rsidRDefault="00000000" w:rsidRPr="00000000" w14:paraId="000003F0">
      <w:pPr>
        <w:widowControl w:val="0"/>
        <w:numPr>
          <w:ilvl w:val="0"/>
          <w:numId w:val="3"/>
        </w:numPr>
        <w:spacing w:after="0" w:afterAutospacing="0" w:before="0" w:beforeAutospacing="0" w:lineRule="auto"/>
        <w:ind w:left="720" w:hanging="360"/>
        <w:rPr>
          <w:sz w:val="16"/>
          <w:szCs w:val="16"/>
        </w:rPr>
      </w:pPr>
      <w:r w:rsidDel="00000000" w:rsidR="00000000" w:rsidRPr="00000000">
        <w:rPr>
          <w:sz w:val="16"/>
          <w:szCs w:val="16"/>
          <w:rtl w:val="0"/>
        </w:rPr>
        <w:t xml:space="preserve">Empty each of the glasses out and clean them prior to placing them back under their respective bottles.</w:t>
      </w:r>
    </w:p>
    <w:p w:rsidR="00000000" w:rsidDel="00000000" w:rsidP="00000000" w:rsidRDefault="00000000" w:rsidRPr="00000000" w14:paraId="000003F1">
      <w:pPr>
        <w:widowControl w:val="0"/>
        <w:numPr>
          <w:ilvl w:val="0"/>
          <w:numId w:val="3"/>
        </w:numPr>
        <w:spacing w:after="0" w:afterAutospacing="0" w:before="0" w:beforeAutospacing="0" w:lineRule="auto"/>
        <w:ind w:left="720" w:hanging="360"/>
        <w:rPr>
          <w:sz w:val="16"/>
          <w:szCs w:val="16"/>
          <w:u w:val="none"/>
        </w:rPr>
      </w:pPr>
      <w:r w:rsidDel="00000000" w:rsidR="00000000" w:rsidRPr="00000000">
        <w:rPr>
          <w:sz w:val="16"/>
          <w:szCs w:val="16"/>
          <w:rtl w:val="0"/>
        </w:rPr>
        <w:t xml:space="preserve">Pour 300ml of water into each of the bottles.</w:t>
      </w:r>
    </w:p>
    <w:p w:rsidR="00000000" w:rsidDel="00000000" w:rsidP="00000000" w:rsidRDefault="00000000" w:rsidRPr="00000000" w14:paraId="000003F2">
      <w:pPr>
        <w:widowControl w:val="0"/>
        <w:numPr>
          <w:ilvl w:val="0"/>
          <w:numId w:val="3"/>
        </w:numPr>
        <w:spacing w:after="240" w:before="0" w:beforeAutospacing="0" w:lineRule="auto"/>
        <w:ind w:left="720" w:hanging="360"/>
        <w:rPr>
          <w:sz w:val="16"/>
          <w:szCs w:val="16"/>
          <w:u w:val="none"/>
        </w:rPr>
      </w:pPr>
      <w:r w:rsidDel="00000000" w:rsidR="00000000" w:rsidRPr="00000000">
        <w:rPr>
          <w:sz w:val="16"/>
          <w:szCs w:val="16"/>
          <w:rtl w:val="0"/>
        </w:rPr>
        <w:t xml:space="preserve">Let the bottles sit for 24 hours, letting the water drain out into the cups.</w:t>
      </w:r>
    </w:p>
    <w:p w:rsidR="00000000" w:rsidDel="00000000" w:rsidP="00000000" w:rsidRDefault="00000000" w:rsidRPr="00000000" w14:paraId="000003F3">
      <w:pPr>
        <w:widowControl w:val="0"/>
        <w:spacing w:after="240" w:before="240" w:lineRule="auto"/>
        <w:ind w:left="720" w:hanging="360"/>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F4">
      <w:pPr>
        <w:widowControl w:val="0"/>
        <w:spacing w:after="240" w:before="240" w:lineRule="auto"/>
        <w:rPr>
          <w:sz w:val="16"/>
          <w:szCs w:val="16"/>
        </w:rPr>
      </w:pPr>
      <w:r w:rsidDel="00000000" w:rsidR="00000000" w:rsidRPr="00000000">
        <w:rPr>
          <w:sz w:val="16"/>
          <w:szCs w:val="16"/>
          <w:rtl w:val="0"/>
        </w:rPr>
        <w:t xml:space="preserve">Day 5</w:t>
      </w:r>
    </w:p>
    <w:p w:rsidR="00000000" w:rsidDel="00000000" w:rsidP="00000000" w:rsidRDefault="00000000" w:rsidRPr="00000000" w14:paraId="000003F5">
      <w:pPr>
        <w:widowControl w:val="0"/>
        <w:numPr>
          <w:ilvl w:val="0"/>
          <w:numId w:val="1"/>
        </w:numPr>
        <w:spacing w:after="0" w:afterAutospacing="0" w:before="240" w:lineRule="auto"/>
        <w:ind w:left="720" w:hanging="360"/>
        <w:rPr>
          <w:sz w:val="16"/>
          <w:szCs w:val="16"/>
          <w:u w:val="none"/>
        </w:rPr>
      </w:pPr>
      <w:r w:rsidDel="00000000" w:rsidR="00000000" w:rsidRPr="00000000">
        <w:rPr>
          <w:sz w:val="16"/>
          <w:szCs w:val="16"/>
          <w:rtl w:val="0"/>
        </w:rPr>
        <w:t xml:space="preserve">Slide each of the cups out from under the bottles and take their measurements of ml, ppm, clarity, odour, and drainage rate.</w:t>
      </w:r>
    </w:p>
    <w:p w:rsidR="00000000" w:rsidDel="00000000" w:rsidP="00000000" w:rsidRDefault="00000000" w:rsidRPr="00000000" w14:paraId="000003F6">
      <w:pPr>
        <w:widowControl w:val="0"/>
        <w:numPr>
          <w:ilvl w:val="0"/>
          <w:numId w:val="1"/>
        </w:numPr>
        <w:spacing w:after="240" w:before="0" w:beforeAutospacing="0" w:lineRule="auto"/>
        <w:ind w:left="720" w:hanging="360"/>
        <w:rPr>
          <w:sz w:val="16"/>
          <w:szCs w:val="16"/>
          <w:u w:val="none"/>
        </w:rPr>
      </w:pPr>
      <w:r w:rsidDel="00000000" w:rsidR="00000000" w:rsidRPr="00000000">
        <w:rPr>
          <w:sz w:val="16"/>
          <w:szCs w:val="16"/>
          <w:rtl w:val="0"/>
        </w:rPr>
        <w:t xml:space="preserve">Dispose of the bottles and other disposable materials appropriately. Ensure that all data has been acquired. </w:t>
      </w:r>
    </w:p>
    <w:p w:rsidR="00000000" w:rsidDel="00000000" w:rsidP="00000000" w:rsidRDefault="00000000" w:rsidRPr="00000000" w14:paraId="000003F7">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3F8">
      <w:pPr>
        <w:widowControl w:val="0"/>
        <w:spacing w:after="240" w:before="240" w:lineRule="auto"/>
        <w:ind w:left="720" w:firstLine="0"/>
        <w:rPr>
          <w:sz w:val="16"/>
          <w:szCs w:val="16"/>
        </w:rPr>
      </w:pPr>
      <w:r w:rsidDel="00000000" w:rsidR="00000000" w:rsidRPr="00000000">
        <w:rPr>
          <w:rtl w:val="0"/>
        </w:rPr>
      </w:r>
    </w:p>
    <w:p w:rsidR="00000000" w:rsidDel="00000000" w:rsidP="00000000" w:rsidRDefault="00000000" w:rsidRPr="00000000" w14:paraId="000003F9">
      <w:pPr>
        <w:widowControl w:val="0"/>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3FA">
      <w:pPr>
        <w:widowControl w:val="0"/>
        <w:spacing w:after="240" w:before="240" w:lineRule="auto"/>
        <w:rPr>
          <w:sz w:val="16"/>
          <w:szCs w:val="16"/>
        </w:rPr>
      </w:pPr>
      <w:r w:rsidDel="00000000" w:rsidR="00000000" w:rsidRPr="00000000">
        <w:rPr>
          <w:sz w:val="16"/>
          <w:szCs w:val="16"/>
          <w:rtl w:val="0"/>
        </w:rPr>
        <w:t xml:space="preserve">Trials Timeline</w:t>
      </w:r>
    </w:p>
    <w:p w:rsidR="00000000" w:rsidDel="00000000" w:rsidP="00000000" w:rsidRDefault="00000000" w:rsidRPr="00000000" w14:paraId="000003FB">
      <w:pPr>
        <w:widowControl w:val="0"/>
        <w:spacing w:after="240" w:before="240" w:lineRule="auto"/>
        <w:rPr>
          <w:sz w:val="16"/>
          <w:szCs w:val="16"/>
        </w:rPr>
      </w:pPr>
      <w:r w:rsidDel="00000000" w:rsidR="00000000" w:rsidRPr="00000000">
        <w:rPr>
          <w:sz w:val="16"/>
          <w:szCs w:val="16"/>
          <w:rtl w:val="0"/>
        </w:rPr>
        <w:t xml:space="preserve">Day 1 Set up all of the bottles using the above steps and let them settle for 24 hours.</w:t>
      </w:r>
    </w:p>
    <w:p w:rsidR="00000000" w:rsidDel="00000000" w:rsidP="00000000" w:rsidRDefault="00000000" w:rsidRPr="00000000" w14:paraId="000003FC">
      <w:pPr>
        <w:widowControl w:val="0"/>
        <w:spacing w:after="240" w:before="240" w:lineRule="auto"/>
        <w:rPr>
          <w:sz w:val="16"/>
          <w:szCs w:val="16"/>
        </w:rPr>
      </w:pPr>
      <w:r w:rsidDel="00000000" w:rsidR="00000000" w:rsidRPr="00000000">
        <w:rPr>
          <w:sz w:val="16"/>
          <w:szCs w:val="16"/>
          <w:rtl w:val="0"/>
        </w:rPr>
        <w:t xml:space="preserve">Day 2 This is Trial 1. Perform the Experimental Procedure expressed above.</w:t>
      </w:r>
    </w:p>
    <w:p w:rsidR="00000000" w:rsidDel="00000000" w:rsidP="00000000" w:rsidRDefault="00000000" w:rsidRPr="00000000" w14:paraId="000003FD">
      <w:pPr>
        <w:widowControl w:val="0"/>
        <w:spacing w:after="240" w:before="240" w:lineRule="auto"/>
        <w:rPr>
          <w:sz w:val="16"/>
          <w:szCs w:val="16"/>
        </w:rPr>
      </w:pPr>
      <w:r w:rsidDel="00000000" w:rsidR="00000000" w:rsidRPr="00000000">
        <w:rPr>
          <w:sz w:val="16"/>
          <w:szCs w:val="16"/>
          <w:rtl w:val="0"/>
        </w:rPr>
        <w:t xml:space="preserve">Day 3  This is Trial 2. Perform the Experimental Procedure expressed above.</w:t>
      </w:r>
    </w:p>
    <w:p w:rsidR="00000000" w:rsidDel="00000000" w:rsidP="00000000" w:rsidRDefault="00000000" w:rsidRPr="00000000" w14:paraId="000003FE">
      <w:pPr>
        <w:widowControl w:val="0"/>
        <w:spacing w:after="240" w:before="240" w:lineRule="auto"/>
        <w:rPr>
          <w:sz w:val="16"/>
          <w:szCs w:val="16"/>
        </w:rPr>
      </w:pPr>
      <w:r w:rsidDel="00000000" w:rsidR="00000000" w:rsidRPr="00000000">
        <w:rPr>
          <w:sz w:val="16"/>
          <w:szCs w:val="16"/>
          <w:rtl w:val="0"/>
        </w:rPr>
        <w:t xml:space="preserve">Day 4 This is the Trial 3. Perform the Experimental Procedure expressed above.</w:t>
      </w:r>
    </w:p>
    <w:p w:rsidR="00000000" w:rsidDel="00000000" w:rsidP="00000000" w:rsidRDefault="00000000" w:rsidRPr="00000000" w14:paraId="000003FF">
      <w:pPr>
        <w:widowControl w:val="0"/>
        <w:spacing w:after="240" w:before="240" w:lineRule="auto"/>
        <w:rPr>
          <w:sz w:val="16"/>
          <w:szCs w:val="16"/>
        </w:rPr>
      </w:pPr>
      <w:r w:rsidDel="00000000" w:rsidR="00000000" w:rsidRPr="00000000">
        <w:rPr>
          <w:sz w:val="16"/>
          <w:szCs w:val="16"/>
          <w:rtl w:val="0"/>
        </w:rPr>
        <w:t xml:space="preserve">Day 5 This is the last day of the experiment. Take the final measurements and clean up the experimental area. </w:t>
      </w:r>
    </w:p>
    <w:p w:rsidR="00000000" w:rsidDel="00000000" w:rsidP="00000000" w:rsidRDefault="00000000" w:rsidRPr="00000000" w14:paraId="00000400">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1">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2">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3">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4">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5">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6">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7">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8">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9">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A">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B">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C">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D">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E">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0F">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10">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11">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12">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13">
      <w:pPr>
        <w:widowControl w:val="0"/>
        <w:spacing w:after="240" w:before="240" w:lineRule="auto"/>
        <w:rPr>
          <w:sz w:val="16"/>
          <w:szCs w:val="16"/>
        </w:rPr>
      </w:pPr>
      <w:r w:rsidDel="00000000" w:rsidR="00000000" w:rsidRPr="00000000">
        <w:rPr>
          <w:rtl w:val="0"/>
        </w:rPr>
      </w:r>
    </w:p>
    <w:p w:rsidR="00000000" w:rsidDel="00000000" w:rsidP="00000000" w:rsidRDefault="00000000" w:rsidRPr="00000000" w14:paraId="00000414">
      <w:pPr>
        <w:jc w:val="center"/>
        <w:rPr>
          <w:sz w:val="16"/>
          <w:szCs w:val="16"/>
        </w:rPr>
      </w:pPr>
      <w:r w:rsidDel="00000000" w:rsidR="00000000" w:rsidRPr="00000000">
        <w:rPr>
          <w:sz w:val="16"/>
          <w:szCs w:val="16"/>
          <w:rtl w:val="0"/>
        </w:rPr>
        <w:t xml:space="preserve">Results </w:t>
      </w:r>
    </w:p>
    <w:p w:rsidR="00000000" w:rsidDel="00000000" w:rsidP="00000000" w:rsidRDefault="00000000" w:rsidRPr="00000000" w14:paraId="00000415">
      <w:pPr>
        <w:jc w:val="center"/>
        <w:rPr>
          <w:sz w:val="16"/>
          <w:szCs w:val="16"/>
        </w:rPr>
      </w:pPr>
      <w:r w:rsidDel="00000000" w:rsidR="00000000" w:rsidRPr="00000000">
        <w:rPr>
          <w:rtl w:val="0"/>
        </w:rPr>
      </w:r>
    </w:p>
    <w:p w:rsidR="00000000" w:rsidDel="00000000" w:rsidP="00000000" w:rsidRDefault="00000000" w:rsidRPr="00000000" w14:paraId="00000416">
      <w:pPr>
        <w:rPr>
          <w:sz w:val="16"/>
          <w:szCs w:val="16"/>
        </w:rPr>
      </w:pPr>
      <w:r w:rsidDel="00000000" w:rsidR="00000000" w:rsidRPr="00000000">
        <w:rPr>
          <w:sz w:val="16"/>
          <w:szCs w:val="16"/>
          <w:rtl w:val="0"/>
        </w:rPr>
        <w:t xml:space="preserve">Figure 1</w:t>
      </w:r>
    </w:p>
    <w:p w:rsidR="00000000" w:rsidDel="00000000" w:rsidP="00000000" w:rsidRDefault="00000000" w:rsidRPr="00000000" w14:paraId="00000417">
      <w:pPr>
        <w:jc w:val="center"/>
        <w:rPr>
          <w:sz w:val="16"/>
          <w:szCs w:val="16"/>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0"/>
        <w:gridCol w:w="1170"/>
        <w:gridCol w:w="1170"/>
        <w:gridCol w:w="1356.1363636363637"/>
        <w:gridCol w:w="983.8636363636364"/>
        <w:gridCol w:w="1170"/>
        <w:gridCol w:w="1170"/>
        <w:gridCol w:w="1170"/>
        <w:tblGridChange w:id="0">
          <w:tblGrid>
            <w:gridCol w:w="1170"/>
            <w:gridCol w:w="1170"/>
            <w:gridCol w:w="1170"/>
            <w:gridCol w:w="1356.1363636363637"/>
            <w:gridCol w:w="983.8636363636364"/>
            <w:gridCol w:w="1170"/>
            <w:gridCol w:w="1170"/>
            <w:gridCol w:w="1170"/>
          </w:tblGrid>
        </w:tblGridChange>
      </w:tblGrid>
      <w:tr>
        <w:trPr>
          <w:cantSplit w:val="0"/>
          <w:trHeight w:val="286.9921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18">
            <w:pPr>
              <w:widowControl w:val="0"/>
              <w:spacing w:line="240" w:lineRule="auto"/>
              <w:jc w:val="center"/>
              <w:rPr>
                <w:sz w:val="16"/>
                <w:szCs w:val="16"/>
              </w:rPr>
            </w:pPr>
            <w:r w:rsidDel="00000000" w:rsidR="00000000" w:rsidRPr="00000000">
              <w:rPr>
                <w:sz w:val="16"/>
                <w:szCs w:val="16"/>
                <w:rtl w:val="0"/>
              </w:rPr>
              <w:t xml:space="preserve">Bottle #</w:t>
            </w:r>
          </w:p>
        </w:tc>
        <w:tc>
          <w:tcPr>
            <w:shd w:fill="auto" w:val="clear"/>
            <w:tcMar>
              <w:top w:w="100.0" w:type="dxa"/>
              <w:left w:w="100.0" w:type="dxa"/>
              <w:bottom w:w="100.0" w:type="dxa"/>
              <w:right w:w="100.0" w:type="dxa"/>
            </w:tcMar>
            <w:vAlign w:val="top"/>
          </w:tcPr>
          <w:p w:rsidR="00000000" w:rsidDel="00000000" w:rsidP="00000000" w:rsidRDefault="00000000" w:rsidRPr="00000000" w14:paraId="00000419">
            <w:pPr>
              <w:widowControl w:val="0"/>
              <w:spacing w:line="240" w:lineRule="auto"/>
              <w:jc w:val="center"/>
              <w:rPr>
                <w:sz w:val="16"/>
                <w:szCs w:val="16"/>
              </w:rPr>
            </w:pPr>
            <w:r w:rsidDel="00000000" w:rsidR="00000000" w:rsidRPr="00000000">
              <w:rPr>
                <w:sz w:val="16"/>
                <w:szCs w:val="16"/>
                <w:rtl w:val="0"/>
              </w:rPr>
              <w:t xml:space="preserve">Amendment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1A">
            <w:pPr>
              <w:widowControl w:val="0"/>
              <w:spacing w:line="240" w:lineRule="auto"/>
              <w:jc w:val="center"/>
              <w:rPr>
                <w:sz w:val="16"/>
                <w:szCs w:val="16"/>
              </w:rPr>
            </w:pPr>
            <w:r w:rsidDel="00000000" w:rsidR="00000000" w:rsidRPr="00000000">
              <w:rPr>
                <w:sz w:val="16"/>
                <w:szCs w:val="16"/>
                <w:rtl w:val="0"/>
              </w:rPr>
              <w:t xml:space="preserve">mL</w:t>
            </w:r>
          </w:p>
        </w:tc>
        <w:tc>
          <w:tcPr>
            <w:shd w:fill="auto" w:val="clear"/>
            <w:tcMar>
              <w:top w:w="100.0" w:type="dxa"/>
              <w:left w:w="100.0" w:type="dxa"/>
              <w:bottom w:w="100.0" w:type="dxa"/>
              <w:right w:w="100.0" w:type="dxa"/>
            </w:tcMar>
            <w:vAlign w:val="top"/>
          </w:tcPr>
          <w:p w:rsidR="00000000" w:rsidDel="00000000" w:rsidP="00000000" w:rsidRDefault="00000000" w:rsidRPr="00000000" w14:paraId="0000041B">
            <w:pPr>
              <w:widowControl w:val="0"/>
              <w:spacing w:line="240" w:lineRule="auto"/>
              <w:jc w:val="center"/>
              <w:rPr>
                <w:sz w:val="16"/>
                <w:szCs w:val="16"/>
              </w:rPr>
            </w:pPr>
            <w:r w:rsidDel="00000000" w:rsidR="00000000" w:rsidRPr="00000000">
              <w:rPr>
                <w:sz w:val="16"/>
                <w:szCs w:val="16"/>
                <w:rtl w:val="0"/>
              </w:rPr>
              <w:t xml:space="preserve">Parts Per Million (ppm)</w:t>
            </w:r>
          </w:p>
        </w:tc>
        <w:tc>
          <w:tcPr>
            <w:shd w:fill="auto" w:val="clear"/>
            <w:tcMar>
              <w:top w:w="100.0" w:type="dxa"/>
              <w:left w:w="100.0" w:type="dxa"/>
              <w:bottom w:w="100.0" w:type="dxa"/>
              <w:right w:w="100.0" w:type="dxa"/>
            </w:tcMar>
            <w:vAlign w:val="top"/>
          </w:tcPr>
          <w:p w:rsidR="00000000" w:rsidDel="00000000" w:rsidP="00000000" w:rsidRDefault="00000000" w:rsidRPr="00000000" w14:paraId="0000041C">
            <w:pPr>
              <w:widowControl w:val="0"/>
              <w:spacing w:line="240" w:lineRule="auto"/>
              <w:jc w:val="center"/>
              <w:rPr>
                <w:sz w:val="16"/>
                <w:szCs w:val="16"/>
              </w:rPr>
            </w:pPr>
            <w:r w:rsidDel="00000000" w:rsidR="00000000" w:rsidRPr="00000000">
              <w:rPr>
                <w:sz w:val="16"/>
                <w:szCs w:val="16"/>
                <w:rtl w:val="0"/>
              </w:rPr>
              <w:t xml:space="preserve">Clarity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41D">
            <w:pPr>
              <w:widowControl w:val="0"/>
              <w:spacing w:line="240" w:lineRule="auto"/>
              <w:jc w:val="center"/>
              <w:rPr>
                <w:sz w:val="16"/>
                <w:szCs w:val="16"/>
              </w:rPr>
            </w:pPr>
            <w:r w:rsidDel="00000000" w:rsidR="00000000" w:rsidRPr="00000000">
              <w:rPr>
                <w:sz w:val="16"/>
                <w:szCs w:val="16"/>
                <w:rtl w:val="0"/>
              </w:rPr>
              <w:t xml:space="preserve">Odour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41E">
            <w:pPr>
              <w:widowControl w:val="0"/>
              <w:spacing w:line="240" w:lineRule="auto"/>
              <w:jc w:val="center"/>
              <w:rPr>
                <w:sz w:val="16"/>
                <w:szCs w:val="16"/>
              </w:rPr>
            </w:pPr>
            <w:r w:rsidDel="00000000" w:rsidR="00000000" w:rsidRPr="00000000">
              <w:rPr>
                <w:sz w:val="16"/>
                <w:szCs w:val="16"/>
                <w:rtl w:val="0"/>
              </w:rPr>
              <w:t xml:space="preserve">Drainage Rate ml/hr</w:t>
            </w:r>
          </w:p>
        </w:tc>
        <w:tc>
          <w:tcPr>
            <w:shd w:fill="auto" w:val="clear"/>
            <w:tcMar>
              <w:top w:w="100.0" w:type="dxa"/>
              <w:left w:w="100.0" w:type="dxa"/>
              <w:bottom w:w="100.0" w:type="dxa"/>
              <w:right w:w="100.0" w:type="dxa"/>
            </w:tcMar>
            <w:vAlign w:val="top"/>
          </w:tcPr>
          <w:p w:rsidR="00000000" w:rsidDel="00000000" w:rsidP="00000000" w:rsidRDefault="00000000" w:rsidRPr="00000000" w14:paraId="0000041F">
            <w:pPr>
              <w:widowControl w:val="0"/>
              <w:spacing w:line="240" w:lineRule="auto"/>
              <w:jc w:val="center"/>
              <w:rPr>
                <w:i w:val="1"/>
                <w:iCs w:val="1"/>
                <w:sz w:val="16"/>
                <w:szCs w:val="16"/>
              </w:rPr>
            </w:pPr>
            <w:r w:rsidDel="00000000" w:rsidR="00000000" w:rsidRPr="00000000">
              <w:rPr>
                <w:sz w:val="16"/>
                <w:szCs w:val="16"/>
                <w:rtl w:val="0"/>
              </w:rPr>
              <w:t xml:space="preserve">Dissolved Solids Mass </w:t>
            </w:r>
            <w:r w:rsidDel="00000000" w:rsidR="00000000" w:rsidRPr="00000000">
              <w:rPr>
                <w:i w:val="1"/>
                <w:iCs w:val="1"/>
                <w:sz w:val="16"/>
                <w:szCs w:val="16"/>
                <w:rtl w:val="0"/>
              </w:rPr>
              <w:t xml:space="preserve">mg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0">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21">
            <w:pPr>
              <w:widowControl w:val="0"/>
              <w:spacing w:line="240" w:lineRule="auto"/>
              <w:jc w:val="center"/>
              <w:rPr>
                <w:sz w:val="16"/>
                <w:szCs w:val="16"/>
              </w:rPr>
            </w:pPr>
            <w:r w:rsidDel="00000000" w:rsidR="00000000" w:rsidRPr="00000000">
              <w:rPr>
                <w:sz w:val="16"/>
                <w:szCs w:val="16"/>
                <w:rtl w:val="0"/>
              </w:rPr>
              <w:t xml:space="preserve">Control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422">
            <w:pPr>
              <w:widowControl w:val="0"/>
              <w:spacing w:line="240" w:lineRule="auto"/>
              <w:jc w:val="center"/>
              <w:rPr>
                <w:sz w:val="16"/>
                <w:szCs w:val="16"/>
              </w:rPr>
            </w:pPr>
            <w:r w:rsidDel="00000000" w:rsidR="00000000" w:rsidRPr="00000000">
              <w:rPr>
                <w:sz w:val="16"/>
                <w:szCs w:val="16"/>
                <w:rtl w:val="0"/>
              </w:rPr>
              <w:t xml:space="preserve">193</w:t>
            </w:r>
          </w:p>
        </w:tc>
        <w:tc>
          <w:tcPr>
            <w:shd w:fill="auto" w:val="clear"/>
            <w:tcMar>
              <w:top w:w="100.0" w:type="dxa"/>
              <w:left w:w="100.0" w:type="dxa"/>
              <w:bottom w:w="100.0" w:type="dxa"/>
              <w:right w:w="100.0" w:type="dxa"/>
            </w:tcMar>
            <w:vAlign w:val="top"/>
          </w:tcPr>
          <w:p w:rsidR="00000000" w:rsidDel="00000000" w:rsidP="00000000" w:rsidRDefault="00000000" w:rsidRPr="00000000" w14:paraId="00000423">
            <w:pPr>
              <w:widowControl w:val="0"/>
              <w:spacing w:line="240" w:lineRule="auto"/>
              <w:jc w:val="center"/>
              <w:rPr>
                <w:sz w:val="16"/>
                <w:szCs w:val="16"/>
              </w:rPr>
            </w:pPr>
            <w:r w:rsidDel="00000000" w:rsidR="00000000" w:rsidRPr="00000000">
              <w:rPr>
                <w:sz w:val="16"/>
                <w:szCs w:val="16"/>
                <w:rtl w:val="0"/>
              </w:rPr>
              <w:t xml:space="preserve">3367</w:t>
            </w:r>
          </w:p>
        </w:tc>
        <w:tc>
          <w:tcPr>
            <w:shd w:fill="auto" w:val="clear"/>
            <w:tcMar>
              <w:top w:w="100.0" w:type="dxa"/>
              <w:left w:w="100.0" w:type="dxa"/>
              <w:bottom w:w="100.0" w:type="dxa"/>
              <w:right w:w="100.0" w:type="dxa"/>
            </w:tcMar>
            <w:vAlign w:val="top"/>
          </w:tcPr>
          <w:p w:rsidR="00000000" w:rsidDel="00000000" w:rsidP="00000000" w:rsidRDefault="00000000" w:rsidRPr="00000000" w14:paraId="00000424">
            <w:pPr>
              <w:widowControl w:val="0"/>
              <w:spacing w:line="240" w:lineRule="auto"/>
              <w:jc w:val="center"/>
              <w:rPr>
                <w:sz w:val="16"/>
                <w:szCs w:val="16"/>
              </w:rPr>
            </w:pPr>
            <w:r w:rsidDel="00000000" w:rsidR="00000000" w:rsidRPr="00000000">
              <w:rPr>
                <w:sz w:val="16"/>
                <w:szCs w:val="16"/>
                <w:rtl w:val="0"/>
              </w:rPr>
              <w:t xml:space="preserve">3.5</w:t>
            </w:r>
          </w:p>
        </w:tc>
        <w:tc>
          <w:tcPr>
            <w:shd w:fill="auto" w:val="clear"/>
            <w:tcMar>
              <w:top w:w="100.0" w:type="dxa"/>
              <w:left w:w="100.0" w:type="dxa"/>
              <w:bottom w:w="100.0" w:type="dxa"/>
              <w:right w:w="100.0" w:type="dxa"/>
            </w:tcMar>
            <w:vAlign w:val="top"/>
          </w:tcPr>
          <w:p w:rsidR="00000000" w:rsidDel="00000000" w:rsidP="00000000" w:rsidRDefault="00000000" w:rsidRPr="00000000" w14:paraId="0000042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26">
            <w:pPr>
              <w:widowControl w:val="0"/>
              <w:spacing w:line="240" w:lineRule="auto"/>
              <w:jc w:val="center"/>
              <w:rPr>
                <w:sz w:val="16"/>
                <w:szCs w:val="16"/>
              </w:rPr>
            </w:pPr>
            <w:r w:rsidDel="00000000" w:rsidR="00000000" w:rsidRPr="00000000">
              <w:rPr>
                <w:sz w:val="16"/>
                <w:szCs w:val="16"/>
                <w:rtl w:val="0"/>
              </w:rPr>
              <w:t xml:space="preserve">8.041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27">
            <w:pPr>
              <w:widowControl w:val="0"/>
              <w:spacing w:line="240" w:lineRule="auto"/>
              <w:jc w:val="center"/>
              <w:rPr>
                <w:sz w:val="16"/>
                <w:szCs w:val="16"/>
              </w:rPr>
            </w:pPr>
            <w:r w:rsidDel="00000000" w:rsidR="00000000" w:rsidRPr="00000000">
              <w:rPr>
                <w:sz w:val="16"/>
                <w:szCs w:val="16"/>
                <w:rtl w:val="0"/>
              </w:rPr>
              <w:t xml:space="preserve">649.831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8">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29">
            <w:pPr>
              <w:widowControl w:val="0"/>
              <w:spacing w:line="240" w:lineRule="auto"/>
              <w:jc w:val="center"/>
              <w:rPr>
                <w:sz w:val="16"/>
                <w:szCs w:val="16"/>
              </w:rPr>
            </w:pPr>
            <w:r w:rsidDel="00000000" w:rsidR="00000000" w:rsidRPr="00000000">
              <w:rPr>
                <w:sz w:val="16"/>
                <w:szCs w:val="16"/>
                <w:rtl w:val="0"/>
              </w:rPr>
              <w:t xml:space="preserve">Control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42A">
            <w:pPr>
              <w:widowControl w:val="0"/>
              <w:spacing w:line="240" w:lineRule="auto"/>
              <w:jc w:val="center"/>
              <w:rPr>
                <w:sz w:val="16"/>
                <w:szCs w:val="16"/>
              </w:rPr>
            </w:pPr>
            <w:r w:rsidDel="00000000" w:rsidR="00000000" w:rsidRPr="00000000">
              <w:rPr>
                <w:sz w:val="16"/>
                <w:szCs w:val="16"/>
                <w:rtl w:val="0"/>
              </w:rPr>
              <w:t xml:space="preserve">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B">
            <w:pPr>
              <w:widowControl w:val="0"/>
              <w:spacing w:line="240" w:lineRule="auto"/>
              <w:jc w:val="center"/>
              <w:rPr>
                <w:sz w:val="16"/>
                <w:szCs w:val="16"/>
              </w:rPr>
            </w:pPr>
            <w:r w:rsidDel="00000000" w:rsidR="00000000" w:rsidRPr="00000000">
              <w:rPr>
                <w:sz w:val="16"/>
                <w:szCs w:val="16"/>
                <w:rtl w:val="0"/>
              </w:rPr>
              <w:t xml:space="preserve">4293</w:t>
            </w:r>
          </w:p>
        </w:tc>
        <w:tc>
          <w:tcPr>
            <w:shd w:fill="auto" w:val="clear"/>
            <w:tcMar>
              <w:top w:w="100.0" w:type="dxa"/>
              <w:left w:w="100.0" w:type="dxa"/>
              <w:bottom w:w="100.0" w:type="dxa"/>
              <w:right w:w="100.0" w:type="dxa"/>
            </w:tcMar>
            <w:vAlign w:val="top"/>
          </w:tcPr>
          <w:p w:rsidR="00000000" w:rsidDel="00000000" w:rsidP="00000000" w:rsidRDefault="00000000" w:rsidRPr="00000000" w14:paraId="0000042C">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2D">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2E">
            <w:pPr>
              <w:widowControl w:val="0"/>
              <w:spacing w:line="240" w:lineRule="auto"/>
              <w:jc w:val="center"/>
              <w:rPr>
                <w:sz w:val="16"/>
                <w:szCs w:val="16"/>
              </w:rPr>
            </w:pPr>
            <w:r w:rsidDel="00000000" w:rsidR="00000000" w:rsidRPr="00000000">
              <w:rPr>
                <w:sz w:val="16"/>
                <w:szCs w:val="16"/>
                <w:rtl w:val="0"/>
              </w:rPr>
              <w:t xml:space="preserve">8.75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2F">
            <w:pPr>
              <w:widowControl w:val="0"/>
              <w:spacing w:line="240" w:lineRule="auto"/>
              <w:jc w:val="center"/>
              <w:rPr>
                <w:sz w:val="16"/>
                <w:szCs w:val="16"/>
              </w:rPr>
            </w:pPr>
            <w:r w:rsidDel="00000000" w:rsidR="00000000" w:rsidRPr="00000000">
              <w:rPr>
                <w:sz w:val="16"/>
                <w:szCs w:val="16"/>
                <w:rtl w:val="0"/>
              </w:rPr>
              <w:t xml:space="preserve">901.53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0">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31">
            <w:pPr>
              <w:widowControl w:val="0"/>
              <w:spacing w:line="240" w:lineRule="auto"/>
              <w:jc w:val="center"/>
              <w:rPr>
                <w:sz w:val="16"/>
                <w:szCs w:val="16"/>
              </w:rPr>
            </w:pPr>
            <w:r w:rsidDel="00000000" w:rsidR="00000000" w:rsidRPr="00000000">
              <w:rPr>
                <w:sz w:val="16"/>
                <w:szCs w:val="16"/>
                <w:rtl w:val="0"/>
              </w:rPr>
              <w:t xml:space="preserve">Control </w:t>
            </w:r>
          </w:p>
        </w:tc>
        <w:tc>
          <w:tcPr>
            <w:shd w:fill="auto" w:val="clear"/>
            <w:tcMar>
              <w:top w:w="100.0" w:type="dxa"/>
              <w:left w:w="100.0" w:type="dxa"/>
              <w:bottom w:w="100.0" w:type="dxa"/>
              <w:right w:w="100.0" w:type="dxa"/>
            </w:tcMar>
            <w:vAlign w:val="top"/>
          </w:tcPr>
          <w:p w:rsidR="00000000" w:rsidDel="00000000" w:rsidP="00000000" w:rsidRDefault="00000000" w:rsidRPr="00000000" w14:paraId="00000432">
            <w:pPr>
              <w:widowControl w:val="0"/>
              <w:spacing w:line="240" w:lineRule="auto"/>
              <w:jc w:val="center"/>
              <w:rPr>
                <w:sz w:val="16"/>
                <w:szCs w:val="16"/>
              </w:rPr>
            </w:pPr>
            <w:r w:rsidDel="00000000" w:rsidR="00000000" w:rsidRPr="00000000">
              <w:rPr>
                <w:sz w:val="16"/>
                <w:szCs w:val="16"/>
                <w:rtl w:val="0"/>
              </w:rPr>
              <w:t xml:space="preserve">174</w:t>
            </w:r>
          </w:p>
        </w:tc>
        <w:tc>
          <w:tcPr>
            <w:shd w:fill="auto" w:val="clear"/>
            <w:tcMar>
              <w:top w:w="100.0" w:type="dxa"/>
              <w:left w:w="100.0" w:type="dxa"/>
              <w:bottom w:w="100.0" w:type="dxa"/>
              <w:right w:w="100.0" w:type="dxa"/>
            </w:tcMar>
            <w:vAlign w:val="top"/>
          </w:tcPr>
          <w:p w:rsidR="00000000" w:rsidDel="00000000" w:rsidP="00000000" w:rsidRDefault="00000000" w:rsidRPr="00000000" w14:paraId="00000433">
            <w:pPr>
              <w:widowControl w:val="0"/>
              <w:spacing w:line="240" w:lineRule="auto"/>
              <w:jc w:val="center"/>
              <w:rPr>
                <w:sz w:val="16"/>
                <w:szCs w:val="16"/>
              </w:rPr>
            </w:pPr>
            <w:r w:rsidDel="00000000" w:rsidR="00000000" w:rsidRPr="00000000">
              <w:rPr>
                <w:sz w:val="16"/>
                <w:szCs w:val="16"/>
                <w:rtl w:val="0"/>
              </w:rPr>
              <w:t xml:space="preserve">6600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4">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3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36">
            <w:pPr>
              <w:widowControl w:val="0"/>
              <w:spacing w:line="240" w:lineRule="auto"/>
              <w:jc w:val="center"/>
              <w:rPr>
                <w:sz w:val="16"/>
                <w:szCs w:val="16"/>
              </w:rPr>
            </w:pPr>
            <w:r w:rsidDel="00000000" w:rsidR="00000000" w:rsidRPr="00000000">
              <w:rPr>
                <w:sz w:val="16"/>
                <w:szCs w:val="16"/>
                <w:rtl w:val="0"/>
              </w:rPr>
              <w:t xml:space="preserve">7.25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37">
            <w:pPr>
              <w:widowControl w:val="0"/>
              <w:spacing w:line="240" w:lineRule="auto"/>
              <w:jc w:val="center"/>
              <w:rPr>
                <w:sz w:val="16"/>
                <w:szCs w:val="16"/>
              </w:rPr>
            </w:pPr>
            <w:r w:rsidDel="00000000" w:rsidR="00000000" w:rsidRPr="00000000">
              <w:rPr>
                <w:sz w:val="16"/>
                <w:szCs w:val="16"/>
                <w:rtl w:val="0"/>
              </w:rPr>
              <w:t xml:space="preserve">1148.4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38">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39">
            <w:pPr>
              <w:widowControl w:val="0"/>
              <w:spacing w:line="240" w:lineRule="auto"/>
              <w:jc w:val="center"/>
              <w:rPr>
                <w:sz w:val="16"/>
                <w:szCs w:val="16"/>
              </w:rPr>
            </w:pPr>
            <w:r w:rsidDel="00000000" w:rsidR="00000000" w:rsidRPr="00000000">
              <w:rPr>
                <w:sz w:val="16"/>
                <w:szCs w:val="16"/>
                <w:rtl w:val="0"/>
              </w:rPr>
              <w:t xml:space="preserve">Sand </w:t>
            </w:r>
          </w:p>
        </w:tc>
        <w:tc>
          <w:tcPr>
            <w:shd w:fill="auto" w:val="clear"/>
            <w:tcMar>
              <w:top w:w="100.0" w:type="dxa"/>
              <w:left w:w="100.0" w:type="dxa"/>
              <w:bottom w:w="100.0" w:type="dxa"/>
              <w:right w:w="100.0" w:type="dxa"/>
            </w:tcMar>
            <w:vAlign w:val="top"/>
          </w:tcPr>
          <w:p w:rsidR="00000000" w:rsidDel="00000000" w:rsidP="00000000" w:rsidRDefault="00000000" w:rsidRPr="00000000" w14:paraId="0000043A">
            <w:pPr>
              <w:widowControl w:val="0"/>
              <w:spacing w:line="240" w:lineRule="auto"/>
              <w:jc w:val="center"/>
              <w:rPr>
                <w:sz w:val="16"/>
                <w:szCs w:val="16"/>
              </w:rPr>
            </w:pPr>
            <w:r w:rsidDel="00000000" w:rsidR="00000000" w:rsidRPr="00000000">
              <w:rPr>
                <w:sz w:val="16"/>
                <w:szCs w:val="16"/>
                <w:rtl w:val="0"/>
              </w:rPr>
              <w:t xml:space="preserve">217</w:t>
            </w:r>
          </w:p>
        </w:tc>
        <w:tc>
          <w:tcPr>
            <w:shd w:fill="auto" w:val="clear"/>
            <w:tcMar>
              <w:top w:w="100.0" w:type="dxa"/>
              <w:left w:w="100.0" w:type="dxa"/>
              <w:bottom w:w="100.0" w:type="dxa"/>
              <w:right w:w="100.0" w:type="dxa"/>
            </w:tcMar>
            <w:vAlign w:val="top"/>
          </w:tcPr>
          <w:p w:rsidR="00000000" w:rsidDel="00000000" w:rsidP="00000000" w:rsidRDefault="00000000" w:rsidRPr="00000000" w14:paraId="0000043B">
            <w:pPr>
              <w:widowControl w:val="0"/>
              <w:spacing w:line="240" w:lineRule="auto"/>
              <w:jc w:val="center"/>
              <w:rPr>
                <w:sz w:val="16"/>
                <w:szCs w:val="16"/>
              </w:rPr>
            </w:pPr>
            <w:r w:rsidDel="00000000" w:rsidR="00000000" w:rsidRPr="00000000">
              <w:rPr>
                <w:sz w:val="16"/>
                <w:szCs w:val="16"/>
                <w:rtl w:val="0"/>
              </w:rPr>
              <w:t xml:space="preserve">8528</w:t>
            </w:r>
          </w:p>
        </w:tc>
        <w:tc>
          <w:tcPr>
            <w:shd w:fill="auto" w:val="clear"/>
            <w:tcMar>
              <w:top w:w="100.0" w:type="dxa"/>
              <w:left w:w="100.0" w:type="dxa"/>
              <w:bottom w:w="100.0" w:type="dxa"/>
              <w:right w:w="100.0" w:type="dxa"/>
            </w:tcMar>
            <w:vAlign w:val="top"/>
          </w:tcPr>
          <w:p w:rsidR="00000000" w:rsidDel="00000000" w:rsidP="00000000" w:rsidRDefault="00000000" w:rsidRPr="00000000" w14:paraId="0000043C">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43D">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3E">
            <w:pPr>
              <w:widowControl w:val="0"/>
              <w:spacing w:line="240" w:lineRule="auto"/>
              <w:jc w:val="center"/>
              <w:rPr>
                <w:sz w:val="16"/>
                <w:szCs w:val="16"/>
              </w:rPr>
            </w:pPr>
            <w:r w:rsidDel="00000000" w:rsidR="00000000" w:rsidRPr="00000000">
              <w:rPr>
                <w:sz w:val="16"/>
                <w:szCs w:val="16"/>
                <w:rtl w:val="0"/>
              </w:rPr>
              <w:t xml:space="preserve">9.041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3F">
            <w:pPr>
              <w:widowControl w:val="0"/>
              <w:spacing w:line="240" w:lineRule="auto"/>
              <w:jc w:val="center"/>
              <w:rPr>
                <w:sz w:val="16"/>
                <w:szCs w:val="16"/>
              </w:rPr>
            </w:pPr>
            <w:r w:rsidDel="00000000" w:rsidR="00000000" w:rsidRPr="00000000">
              <w:rPr>
                <w:sz w:val="16"/>
                <w:szCs w:val="16"/>
                <w:rtl w:val="0"/>
              </w:rPr>
              <w:t xml:space="preserve">1850.576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0">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41">
            <w:pPr>
              <w:widowControl w:val="0"/>
              <w:spacing w:line="240" w:lineRule="auto"/>
              <w:jc w:val="center"/>
              <w:rPr>
                <w:sz w:val="16"/>
                <w:szCs w:val="16"/>
              </w:rPr>
            </w:pPr>
            <w:r w:rsidDel="00000000" w:rsidR="00000000" w:rsidRPr="00000000">
              <w:rPr>
                <w:sz w:val="16"/>
                <w:szCs w:val="16"/>
                <w:rtl w:val="0"/>
              </w:rPr>
              <w:t xml:space="preserve">Sand </w:t>
            </w:r>
          </w:p>
        </w:tc>
        <w:tc>
          <w:tcPr>
            <w:shd w:fill="auto" w:val="clear"/>
            <w:tcMar>
              <w:top w:w="100.0" w:type="dxa"/>
              <w:left w:w="100.0" w:type="dxa"/>
              <w:bottom w:w="100.0" w:type="dxa"/>
              <w:right w:w="100.0" w:type="dxa"/>
            </w:tcMar>
            <w:vAlign w:val="top"/>
          </w:tcPr>
          <w:p w:rsidR="00000000" w:rsidDel="00000000" w:rsidP="00000000" w:rsidRDefault="00000000" w:rsidRPr="00000000" w14:paraId="00000442">
            <w:pPr>
              <w:widowControl w:val="0"/>
              <w:spacing w:line="240" w:lineRule="auto"/>
              <w:jc w:val="center"/>
              <w:rPr>
                <w:sz w:val="16"/>
                <w:szCs w:val="16"/>
              </w:rPr>
            </w:pPr>
            <w:r w:rsidDel="00000000" w:rsidR="00000000" w:rsidRPr="00000000">
              <w:rPr>
                <w:sz w:val="16"/>
                <w:szCs w:val="16"/>
                <w:rtl w:val="0"/>
              </w:rPr>
              <w:t xml:space="preserve">272</w:t>
            </w:r>
          </w:p>
        </w:tc>
        <w:tc>
          <w:tcPr>
            <w:shd w:fill="auto" w:val="clear"/>
            <w:tcMar>
              <w:top w:w="100.0" w:type="dxa"/>
              <w:left w:w="100.0" w:type="dxa"/>
              <w:bottom w:w="100.0" w:type="dxa"/>
              <w:right w:w="100.0" w:type="dxa"/>
            </w:tcMar>
            <w:vAlign w:val="top"/>
          </w:tcPr>
          <w:p w:rsidR="00000000" w:rsidDel="00000000" w:rsidP="00000000" w:rsidRDefault="00000000" w:rsidRPr="00000000" w14:paraId="00000443">
            <w:pPr>
              <w:widowControl w:val="0"/>
              <w:spacing w:line="240" w:lineRule="auto"/>
              <w:jc w:val="center"/>
              <w:rPr>
                <w:sz w:val="16"/>
                <w:szCs w:val="16"/>
              </w:rPr>
            </w:pPr>
            <w:r w:rsidDel="00000000" w:rsidR="00000000" w:rsidRPr="00000000">
              <w:rPr>
                <w:sz w:val="16"/>
                <w:szCs w:val="16"/>
                <w:rtl w:val="0"/>
              </w:rPr>
              <w:t xml:space="preserve">9678</w:t>
            </w:r>
          </w:p>
        </w:tc>
        <w:tc>
          <w:tcPr>
            <w:shd w:fill="auto" w:val="clear"/>
            <w:tcMar>
              <w:top w:w="100.0" w:type="dxa"/>
              <w:left w:w="100.0" w:type="dxa"/>
              <w:bottom w:w="100.0" w:type="dxa"/>
              <w:right w:w="100.0" w:type="dxa"/>
            </w:tcMar>
            <w:vAlign w:val="top"/>
          </w:tcPr>
          <w:p w:rsidR="00000000" w:rsidDel="00000000" w:rsidP="00000000" w:rsidRDefault="00000000" w:rsidRPr="00000000" w14:paraId="00000444">
            <w:pPr>
              <w:widowControl w:val="0"/>
              <w:spacing w:line="240" w:lineRule="auto"/>
              <w:jc w:val="center"/>
              <w:rPr>
                <w:sz w:val="16"/>
                <w:szCs w:val="16"/>
              </w:rPr>
            </w:pPr>
            <w:r w:rsidDel="00000000" w:rsidR="00000000" w:rsidRPr="00000000">
              <w:rPr>
                <w:sz w:val="16"/>
                <w:szCs w:val="16"/>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44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46">
            <w:pPr>
              <w:widowControl w:val="0"/>
              <w:spacing w:line="240" w:lineRule="auto"/>
              <w:jc w:val="center"/>
              <w:rPr>
                <w:sz w:val="16"/>
                <w:szCs w:val="16"/>
              </w:rPr>
            </w:pPr>
            <w:r w:rsidDel="00000000" w:rsidR="00000000" w:rsidRPr="00000000">
              <w:rPr>
                <w:sz w:val="16"/>
                <w:szCs w:val="16"/>
                <w:rtl w:val="0"/>
              </w:rPr>
              <w:t xml:space="preserve">11.333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47">
            <w:pPr>
              <w:widowControl w:val="0"/>
              <w:spacing w:line="240" w:lineRule="auto"/>
              <w:jc w:val="center"/>
              <w:rPr>
                <w:sz w:val="16"/>
                <w:szCs w:val="16"/>
              </w:rPr>
            </w:pPr>
            <w:r w:rsidDel="00000000" w:rsidR="00000000" w:rsidRPr="00000000">
              <w:rPr>
                <w:sz w:val="16"/>
                <w:szCs w:val="16"/>
                <w:rtl w:val="0"/>
              </w:rPr>
              <w:t xml:space="preserve">2632.416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8">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49">
            <w:pPr>
              <w:widowControl w:val="0"/>
              <w:spacing w:line="240" w:lineRule="auto"/>
              <w:jc w:val="center"/>
              <w:rPr>
                <w:sz w:val="16"/>
                <w:szCs w:val="16"/>
              </w:rPr>
            </w:pPr>
            <w:r w:rsidDel="00000000" w:rsidR="00000000" w:rsidRPr="00000000">
              <w:rPr>
                <w:sz w:val="16"/>
                <w:szCs w:val="16"/>
                <w:rtl w:val="0"/>
              </w:rPr>
              <w:t xml:space="preserve">Sand </w:t>
            </w:r>
          </w:p>
        </w:tc>
        <w:tc>
          <w:tcPr>
            <w:shd w:fill="auto" w:val="clear"/>
            <w:tcMar>
              <w:top w:w="100.0" w:type="dxa"/>
              <w:left w:w="100.0" w:type="dxa"/>
              <w:bottom w:w="100.0" w:type="dxa"/>
              <w:right w:w="100.0" w:type="dxa"/>
            </w:tcMar>
            <w:vAlign w:val="top"/>
          </w:tcPr>
          <w:p w:rsidR="00000000" w:rsidDel="00000000" w:rsidP="00000000" w:rsidRDefault="00000000" w:rsidRPr="00000000" w14:paraId="0000044A">
            <w:pPr>
              <w:widowControl w:val="0"/>
              <w:spacing w:line="240" w:lineRule="auto"/>
              <w:jc w:val="center"/>
              <w:rPr>
                <w:sz w:val="16"/>
                <w:szCs w:val="16"/>
              </w:rPr>
            </w:pPr>
            <w:r w:rsidDel="00000000" w:rsidR="00000000" w:rsidRPr="00000000">
              <w:rPr>
                <w:sz w:val="16"/>
                <w:szCs w:val="16"/>
                <w:rtl w:val="0"/>
              </w:rPr>
              <w:t xml:space="preserve">280</w:t>
            </w:r>
          </w:p>
        </w:tc>
        <w:tc>
          <w:tcPr>
            <w:shd w:fill="auto" w:val="clear"/>
            <w:tcMar>
              <w:top w:w="100.0" w:type="dxa"/>
              <w:left w:w="100.0" w:type="dxa"/>
              <w:bottom w:w="100.0" w:type="dxa"/>
              <w:right w:w="100.0" w:type="dxa"/>
            </w:tcMar>
            <w:vAlign w:val="top"/>
          </w:tcPr>
          <w:p w:rsidR="00000000" w:rsidDel="00000000" w:rsidP="00000000" w:rsidRDefault="00000000" w:rsidRPr="00000000" w14:paraId="0000044B">
            <w:pPr>
              <w:widowControl w:val="0"/>
              <w:spacing w:line="240" w:lineRule="auto"/>
              <w:jc w:val="center"/>
              <w:rPr>
                <w:sz w:val="16"/>
                <w:szCs w:val="16"/>
              </w:rPr>
            </w:pPr>
            <w:r w:rsidDel="00000000" w:rsidR="00000000" w:rsidRPr="00000000">
              <w:rPr>
                <w:sz w:val="16"/>
                <w:szCs w:val="16"/>
                <w:rtl w:val="0"/>
              </w:rPr>
              <w:t xml:space="preserve">5210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44C">
            <w:pPr>
              <w:widowControl w:val="0"/>
              <w:spacing w:line="240" w:lineRule="auto"/>
              <w:jc w:val="center"/>
              <w:rPr>
                <w:sz w:val="16"/>
                <w:szCs w:val="16"/>
              </w:rPr>
            </w:pPr>
            <w:r w:rsidDel="00000000" w:rsidR="00000000" w:rsidRPr="00000000">
              <w:rPr>
                <w:sz w:val="16"/>
                <w:szCs w:val="16"/>
                <w:rtl w:val="0"/>
              </w:rPr>
              <w:t xml:space="preserve">5.5</w:t>
            </w:r>
          </w:p>
        </w:tc>
        <w:tc>
          <w:tcPr>
            <w:shd w:fill="auto" w:val="clear"/>
            <w:tcMar>
              <w:top w:w="100.0" w:type="dxa"/>
              <w:left w:w="100.0" w:type="dxa"/>
              <w:bottom w:w="100.0" w:type="dxa"/>
              <w:right w:w="100.0" w:type="dxa"/>
            </w:tcMar>
            <w:vAlign w:val="top"/>
          </w:tcPr>
          <w:p w:rsidR="00000000" w:rsidDel="00000000" w:rsidP="00000000" w:rsidRDefault="00000000" w:rsidRPr="00000000" w14:paraId="0000044D">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4E">
            <w:pPr>
              <w:widowControl w:val="0"/>
              <w:spacing w:line="240" w:lineRule="auto"/>
              <w:jc w:val="center"/>
              <w:rPr>
                <w:sz w:val="16"/>
                <w:szCs w:val="16"/>
              </w:rPr>
            </w:pPr>
            <w:r w:rsidDel="00000000" w:rsidR="00000000" w:rsidRPr="00000000">
              <w:rPr>
                <w:sz w:val="16"/>
                <w:szCs w:val="16"/>
                <w:rtl w:val="0"/>
              </w:rPr>
              <w:t xml:space="preserve">11.667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44F">
            <w:pPr>
              <w:widowControl w:val="0"/>
              <w:spacing w:line="240" w:lineRule="auto"/>
              <w:jc w:val="center"/>
              <w:rPr>
                <w:sz w:val="16"/>
                <w:szCs w:val="16"/>
              </w:rPr>
            </w:pPr>
            <w:r w:rsidDel="00000000" w:rsidR="00000000" w:rsidRPr="00000000">
              <w:rPr>
                <w:sz w:val="16"/>
                <w:szCs w:val="16"/>
                <w:rtl w:val="0"/>
              </w:rPr>
              <w:t xml:space="preserve">1458.8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0">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1">
            <w:pPr>
              <w:widowControl w:val="0"/>
              <w:spacing w:line="240" w:lineRule="auto"/>
              <w:jc w:val="center"/>
              <w:rPr>
                <w:sz w:val="16"/>
                <w:szCs w:val="16"/>
              </w:rPr>
            </w:pPr>
            <w:r w:rsidDel="00000000" w:rsidR="00000000" w:rsidRPr="00000000">
              <w:rPr>
                <w:sz w:val="16"/>
                <w:szCs w:val="16"/>
                <w:rtl w:val="0"/>
              </w:rPr>
              <w:t xml:space="preserve">Manure </w:t>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widowControl w:val="0"/>
              <w:spacing w:line="240" w:lineRule="auto"/>
              <w:jc w:val="center"/>
              <w:rPr>
                <w:sz w:val="16"/>
                <w:szCs w:val="16"/>
              </w:rPr>
            </w:pPr>
            <w:r w:rsidDel="00000000" w:rsidR="00000000" w:rsidRPr="00000000">
              <w:rPr>
                <w:sz w:val="16"/>
                <w:szCs w:val="16"/>
                <w:rtl w:val="0"/>
              </w:rPr>
              <w:t xml:space="preserve">241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3">
            <w:pPr>
              <w:widowControl w:val="0"/>
              <w:spacing w:line="240" w:lineRule="auto"/>
              <w:jc w:val="center"/>
              <w:rPr>
                <w:sz w:val="16"/>
                <w:szCs w:val="16"/>
              </w:rPr>
            </w:pPr>
            <w:r w:rsidDel="00000000" w:rsidR="00000000" w:rsidRPr="00000000">
              <w:rPr>
                <w:sz w:val="16"/>
                <w:szCs w:val="16"/>
                <w:rtl w:val="0"/>
              </w:rPr>
              <w:t xml:space="preserve">6612</w:t>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widowControl w:val="0"/>
              <w:spacing w:line="240" w:lineRule="auto"/>
              <w:jc w:val="center"/>
              <w:rPr>
                <w:sz w:val="16"/>
                <w:szCs w:val="16"/>
              </w:rPr>
            </w:pPr>
            <w:r w:rsidDel="00000000" w:rsidR="00000000" w:rsidRPr="00000000">
              <w:rPr>
                <w:sz w:val="16"/>
                <w:szCs w:val="16"/>
                <w:rtl w:val="0"/>
              </w:rPr>
              <w:t xml:space="preserve">8.5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widowControl w:val="0"/>
              <w:spacing w:line="240" w:lineRule="auto"/>
              <w:jc w:val="center"/>
              <w:rPr>
                <w:sz w:val="16"/>
                <w:szCs w:val="16"/>
              </w:rPr>
            </w:pPr>
            <w:r w:rsidDel="00000000" w:rsidR="00000000" w:rsidRPr="00000000">
              <w:rPr>
                <w:sz w:val="16"/>
                <w:szCs w:val="16"/>
                <w:rtl w:val="0"/>
              </w:rPr>
              <w:t xml:space="preserve">10.041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widowControl w:val="0"/>
              <w:spacing w:line="240" w:lineRule="auto"/>
              <w:jc w:val="center"/>
              <w:rPr>
                <w:sz w:val="16"/>
                <w:szCs w:val="16"/>
              </w:rPr>
            </w:pPr>
            <w:r w:rsidDel="00000000" w:rsidR="00000000" w:rsidRPr="00000000">
              <w:rPr>
                <w:sz w:val="16"/>
                <w:szCs w:val="16"/>
                <w:rtl w:val="0"/>
              </w:rPr>
              <w:t xml:space="preserve">1593.492</w:t>
            </w:r>
          </w:p>
        </w:tc>
      </w:tr>
      <w:tr>
        <w:trPr>
          <w:cantSplit w:val="0"/>
          <w:trHeight w:val="35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widowControl w:val="0"/>
              <w:spacing w:line="240" w:lineRule="auto"/>
              <w:jc w:val="center"/>
              <w:rPr>
                <w:sz w:val="16"/>
                <w:szCs w:val="16"/>
              </w:rPr>
            </w:pPr>
            <w:r w:rsidDel="00000000" w:rsidR="00000000" w:rsidRPr="00000000">
              <w:rPr>
                <w:sz w:val="16"/>
                <w:szCs w:val="16"/>
                <w:rtl w:val="0"/>
              </w:rPr>
              <w:t xml:space="preserve">Manure </w:t>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widowControl w:val="0"/>
              <w:spacing w:line="240" w:lineRule="auto"/>
              <w:jc w:val="center"/>
              <w:rPr>
                <w:sz w:val="16"/>
                <w:szCs w:val="16"/>
              </w:rPr>
            </w:pPr>
            <w:r w:rsidDel="00000000" w:rsidR="00000000" w:rsidRPr="00000000">
              <w:rPr>
                <w:sz w:val="16"/>
                <w:szCs w:val="16"/>
                <w:rtl w:val="0"/>
              </w:rPr>
              <w:t xml:space="preserve">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widowControl w:val="0"/>
              <w:spacing w:line="240" w:lineRule="auto"/>
              <w:jc w:val="center"/>
              <w:rPr>
                <w:sz w:val="16"/>
                <w:szCs w:val="16"/>
              </w:rPr>
            </w:pPr>
            <w:r w:rsidDel="00000000" w:rsidR="00000000" w:rsidRPr="00000000">
              <w:rPr>
                <w:sz w:val="16"/>
                <w:szCs w:val="16"/>
                <w:rtl w:val="0"/>
              </w:rPr>
              <w:t xml:space="preserve">5666</w:t>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spacing w:line="240" w:lineRule="auto"/>
              <w:jc w:val="center"/>
              <w:rPr>
                <w:sz w:val="16"/>
                <w:szCs w:val="16"/>
              </w:rPr>
            </w:pPr>
            <w:r w:rsidDel="00000000" w:rsidR="00000000" w:rsidRPr="00000000">
              <w:rPr>
                <w:sz w:val="16"/>
                <w:szCs w:val="16"/>
                <w:rtl w:val="0"/>
              </w:rPr>
              <w:t xml:space="preserve">8.5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D">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widowControl w:val="0"/>
              <w:spacing w:line="240" w:lineRule="auto"/>
              <w:jc w:val="center"/>
              <w:rPr>
                <w:sz w:val="16"/>
                <w:szCs w:val="16"/>
              </w:rPr>
            </w:pPr>
            <w:r w:rsidDel="00000000" w:rsidR="00000000" w:rsidRPr="00000000">
              <w:rPr>
                <w:sz w:val="16"/>
                <w:szCs w:val="16"/>
                <w:rtl w:val="0"/>
              </w:rPr>
              <w:t xml:space="preserve">10.541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widowControl w:val="0"/>
              <w:spacing w:line="240" w:lineRule="auto"/>
              <w:jc w:val="center"/>
              <w:rPr>
                <w:sz w:val="16"/>
                <w:szCs w:val="16"/>
              </w:rPr>
            </w:pPr>
            <w:r w:rsidDel="00000000" w:rsidR="00000000" w:rsidRPr="00000000">
              <w:rPr>
                <w:sz w:val="16"/>
                <w:szCs w:val="16"/>
                <w:rtl w:val="0"/>
              </w:rPr>
              <w:t xml:space="preserve">1433.498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widowControl w:val="0"/>
              <w:spacing w:line="240" w:lineRule="auto"/>
              <w:jc w:val="center"/>
              <w:rPr>
                <w:sz w:val="16"/>
                <w:szCs w:val="16"/>
              </w:rPr>
            </w:pPr>
            <w:r w:rsidDel="00000000" w:rsidR="00000000" w:rsidRPr="00000000">
              <w:rPr>
                <w:sz w:val="16"/>
                <w:szCs w:val="16"/>
                <w:rtl w:val="0"/>
              </w:rPr>
              <w:t xml:space="preserve">Manure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spacing w:line="240" w:lineRule="auto"/>
              <w:jc w:val="center"/>
              <w:rPr>
                <w:sz w:val="16"/>
                <w:szCs w:val="16"/>
              </w:rPr>
            </w:pPr>
            <w:r w:rsidDel="00000000" w:rsidR="00000000" w:rsidRPr="00000000">
              <w:rPr>
                <w:sz w:val="16"/>
                <w:szCs w:val="16"/>
                <w:rtl w:val="0"/>
              </w:rPr>
              <w:t xml:space="preserve">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widowControl w:val="0"/>
              <w:spacing w:line="240" w:lineRule="auto"/>
              <w:jc w:val="center"/>
              <w:rPr>
                <w:sz w:val="16"/>
                <w:szCs w:val="16"/>
              </w:rPr>
            </w:pPr>
            <w:r w:rsidDel="00000000" w:rsidR="00000000" w:rsidRPr="00000000">
              <w:rPr>
                <w:sz w:val="16"/>
                <w:szCs w:val="16"/>
                <w:rtl w:val="0"/>
              </w:rPr>
              <w:t xml:space="preserve">5207</w:t>
            </w:r>
          </w:p>
        </w:tc>
        <w:tc>
          <w:tcPr>
            <w:shd w:fill="auto" w:val="clear"/>
            <w:tcMar>
              <w:top w:w="100.0" w:type="dxa"/>
              <w:left w:w="100.0" w:type="dxa"/>
              <w:bottom w:w="100.0" w:type="dxa"/>
              <w:right w:w="100.0" w:type="dxa"/>
            </w:tcMar>
            <w:vAlign w:val="top"/>
          </w:tcPr>
          <w:p w:rsidR="00000000" w:rsidDel="00000000" w:rsidP="00000000" w:rsidRDefault="00000000" w:rsidRPr="00000000" w14:paraId="00000464">
            <w:pPr>
              <w:widowControl w:val="0"/>
              <w:spacing w:line="240" w:lineRule="auto"/>
              <w:jc w:val="center"/>
              <w:rPr>
                <w:sz w:val="16"/>
                <w:szCs w:val="16"/>
              </w:rPr>
            </w:pPr>
            <w:r w:rsidDel="00000000" w:rsidR="00000000" w:rsidRPr="00000000">
              <w:rPr>
                <w:sz w:val="16"/>
                <w:szCs w:val="16"/>
                <w:rtl w:val="0"/>
              </w:rPr>
              <w:t xml:space="preserve">8.5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widowControl w:val="0"/>
              <w:spacing w:line="240" w:lineRule="auto"/>
              <w:jc w:val="center"/>
              <w:rPr>
                <w:sz w:val="16"/>
                <w:szCs w:val="16"/>
              </w:rPr>
            </w:pPr>
            <w:r w:rsidDel="00000000" w:rsidR="00000000" w:rsidRPr="00000000">
              <w:rPr>
                <w:sz w:val="16"/>
                <w:szCs w:val="16"/>
                <w:rtl w:val="0"/>
              </w:rPr>
              <w:t xml:space="preserve">10.541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7">
            <w:pPr>
              <w:widowControl w:val="0"/>
              <w:spacing w:line="240" w:lineRule="auto"/>
              <w:jc w:val="center"/>
              <w:rPr>
                <w:sz w:val="16"/>
                <w:szCs w:val="16"/>
              </w:rPr>
            </w:pPr>
            <w:r w:rsidDel="00000000" w:rsidR="00000000" w:rsidRPr="00000000">
              <w:rPr>
                <w:sz w:val="16"/>
                <w:szCs w:val="16"/>
                <w:rtl w:val="0"/>
              </w:rPr>
              <w:t xml:space="preserve">1317.371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68">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9">
            <w:pPr>
              <w:widowControl w:val="0"/>
              <w:spacing w:line="240" w:lineRule="auto"/>
              <w:jc w:val="center"/>
              <w:rPr>
                <w:sz w:val="16"/>
                <w:szCs w:val="16"/>
              </w:rPr>
            </w:pPr>
            <w:r w:rsidDel="00000000" w:rsidR="00000000" w:rsidRPr="00000000">
              <w:rPr>
                <w:sz w:val="16"/>
                <w:szCs w:val="16"/>
                <w:rtl w:val="0"/>
              </w:rPr>
              <w:t xml:space="preserve">Gypsum </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widowControl w:val="0"/>
              <w:spacing w:line="240" w:lineRule="auto"/>
              <w:jc w:val="center"/>
              <w:rPr>
                <w:sz w:val="16"/>
                <w:szCs w:val="16"/>
              </w:rPr>
            </w:pPr>
            <w:r w:rsidDel="00000000" w:rsidR="00000000" w:rsidRPr="00000000">
              <w:rPr>
                <w:sz w:val="16"/>
                <w:szCs w:val="16"/>
                <w:rtl w:val="0"/>
              </w:rPr>
              <w:t xml:space="preserve">257</w:t>
            </w:r>
          </w:p>
        </w:tc>
        <w:tc>
          <w:tcPr>
            <w:shd w:fill="auto" w:val="clear"/>
            <w:tcMar>
              <w:top w:w="100.0" w:type="dxa"/>
              <w:left w:w="100.0" w:type="dxa"/>
              <w:bottom w:w="100.0" w:type="dxa"/>
              <w:right w:w="100.0" w:type="dxa"/>
            </w:tcMar>
            <w:vAlign w:val="top"/>
          </w:tcPr>
          <w:p w:rsidR="00000000" w:rsidDel="00000000" w:rsidP="00000000" w:rsidRDefault="00000000" w:rsidRPr="00000000" w14:paraId="0000046B">
            <w:pPr>
              <w:widowControl w:val="0"/>
              <w:spacing w:line="240" w:lineRule="auto"/>
              <w:jc w:val="center"/>
              <w:rPr>
                <w:sz w:val="16"/>
                <w:szCs w:val="16"/>
              </w:rPr>
            </w:pPr>
            <w:r w:rsidDel="00000000" w:rsidR="00000000" w:rsidRPr="00000000">
              <w:rPr>
                <w:sz w:val="16"/>
                <w:szCs w:val="16"/>
                <w:rtl w:val="0"/>
              </w:rPr>
              <w:t xml:space="preserve">6603</w:t>
            </w:r>
          </w:p>
        </w:tc>
        <w:tc>
          <w:tcPr>
            <w:shd w:fill="auto" w:val="clear"/>
            <w:tcMar>
              <w:top w:w="100.0" w:type="dxa"/>
              <w:left w:w="100.0" w:type="dxa"/>
              <w:bottom w:w="100.0" w:type="dxa"/>
              <w:right w:w="100.0" w:type="dxa"/>
            </w:tcMar>
            <w:vAlign w:val="top"/>
          </w:tcPr>
          <w:p w:rsidR="00000000" w:rsidDel="00000000" w:rsidP="00000000" w:rsidRDefault="00000000" w:rsidRPr="00000000" w14:paraId="0000046C">
            <w:pPr>
              <w:widowControl w:val="0"/>
              <w:spacing w:line="240" w:lineRule="auto"/>
              <w:jc w:val="center"/>
              <w:rPr>
                <w:sz w:val="16"/>
                <w:szCs w:val="16"/>
              </w:rPr>
            </w:pPr>
            <w:r w:rsidDel="00000000" w:rsidR="00000000" w:rsidRPr="00000000">
              <w:rPr>
                <w:sz w:val="16"/>
                <w:szCs w:val="16"/>
                <w:rtl w:val="0"/>
              </w:rPr>
              <w:t xml:space="preserve">4.7</w:t>
            </w:r>
          </w:p>
        </w:tc>
        <w:tc>
          <w:tcPr>
            <w:shd w:fill="auto" w:val="clear"/>
            <w:tcMar>
              <w:top w:w="100.0" w:type="dxa"/>
              <w:left w:w="100.0" w:type="dxa"/>
              <w:bottom w:w="100.0" w:type="dxa"/>
              <w:right w:w="100.0" w:type="dxa"/>
            </w:tcMar>
            <w:vAlign w:val="top"/>
          </w:tcPr>
          <w:p w:rsidR="00000000" w:rsidDel="00000000" w:rsidP="00000000" w:rsidRDefault="00000000" w:rsidRPr="00000000" w14:paraId="0000046D">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46E">
            <w:pPr>
              <w:widowControl w:val="0"/>
              <w:spacing w:line="240" w:lineRule="auto"/>
              <w:jc w:val="center"/>
              <w:rPr>
                <w:sz w:val="16"/>
                <w:szCs w:val="16"/>
              </w:rPr>
            </w:pPr>
            <w:r w:rsidDel="00000000" w:rsidR="00000000" w:rsidRPr="00000000">
              <w:rPr>
                <w:sz w:val="16"/>
                <w:szCs w:val="16"/>
                <w:rtl w:val="0"/>
              </w:rPr>
              <w:t xml:space="preserve">10.708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46F">
            <w:pPr>
              <w:widowControl w:val="0"/>
              <w:spacing w:line="240" w:lineRule="auto"/>
              <w:jc w:val="center"/>
              <w:rPr>
                <w:sz w:val="16"/>
                <w:szCs w:val="16"/>
              </w:rPr>
            </w:pPr>
            <w:r w:rsidDel="00000000" w:rsidR="00000000" w:rsidRPr="00000000">
              <w:rPr>
                <w:sz w:val="16"/>
                <w:szCs w:val="16"/>
                <w:rtl w:val="0"/>
              </w:rPr>
              <w:t xml:space="preserve">1696.971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0">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71">
            <w:pPr>
              <w:widowControl w:val="0"/>
              <w:spacing w:line="240" w:lineRule="auto"/>
              <w:jc w:val="center"/>
              <w:rPr>
                <w:sz w:val="16"/>
                <w:szCs w:val="16"/>
              </w:rPr>
            </w:pPr>
            <w:r w:rsidDel="00000000" w:rsidR="00000000" w:rsidRPr="00000000">
              <w:rPr>
                <w:sz w:val="16"/>
                <w:szCs w:val="16"/>
                <w:rtl w:val="0"/>
              </w:rPr>
              <w:t xml:space="preserve">Gypsum </w:t>
            </w:r>
          </w:p>
        </w:tc>
        <w:tc>
          <w:tcPr>
            <w:shd w:fill="auto" w:val="clear"/>
            <w:tcMar>
              <w:top w:w="100.0" w:type="dxa"/>
              <w:left w:w="100.0" w:type="dxa"/>
              <w:bottom w:w="100.0" w:type="dxa"/>
              <w:right w:w="100.0" w:type="dxa"/>
            </w:tcMar>
            <w:vAlign w:val="top"/>
          </w:tcPr>
          <w:p w:rsidR="00000000" w:rsidDel="00000000" w:rsidP="00000000" w:rsidRDefault="00000000" w:rsidRPr="00000000" w14:paraId="00000472">
            <w:pPr>
              <w:widowControl w:val="0"/>
              <w:spacing w:line="240" w:lineRule="auto"/>
              <w:jc w:val="center"/>
              <w:rPr>
                <w:sz w:val="16"/>
                <w:szCs w:val="16"/>
              </w:rPr>
            </w:pPr>
            <w:r w:rsidDel="00000000" w:rsidR="00000000" w:rsidRPr="00000000">
              <w:rPr>
                <w:sz w:val="16"/>
                <w:szCs w:val="16"/>
                <w:rtl w:val="0"/>
              </w:rPr>
              <w:t xml:space="preserve">268</w:t>
            </w:r>
          </w:p>
        </w:tc>
        <w:tc>
          <w:tcPr>
            <w:shd w:fill="auto" w:val="clear"/>
            <w:tcMar>
              <w:top w:w="100.0" w:type="dxa"/>
              <w:left w:w="100.0" w:type="dxa"/>
              <w:bottom w:w="100.0" w:type="dxa"/>
              <w:right w:w="100.0" w:type="dxa"/>
            </w:tcMar>
            <w:vAlign w:val="top"/>
          </w:tcPr>
          <w:p w:rsidR="00000000" w:rsidDel="00000000" w:rsidP="00000000" w:rsidRDefault="00000000" w:rsidRPr="00000000" w14:paraId="00000473">
            <w:pPr>
              <w:widowControl w:val="0"/>
              <w:spacing w:line="240" w:lineRule="auto"/>
              <w:jc w:val="center"/>
              <w:rPr>
                <w:sz w:val="16"/>
                <w:szCs w:val="16"/>
              </w:rPr>
            </w:pPr>
            <w:r w:rsidDel="00000000" w:rsidR="00000000" w:rsidRPr="00000000">
              <w:rPr>
                <w:sz w:val="16"/>
                <w:szCs w:val="16"/>
                <w:rtl w:val="0"/>
              </w:rPr>
              <w:t xml:space="preserve">6880</w:t>
            </w:r>
          </w:p>
        </w:tc>
        <w:tc>
          <w:tcPr>
            <w:shd w:fill="auto" w:val="clear"/>
            <w:tcMar>
              <w:top w:w="100.0" w:type="dxa"/>
              <w:left w:w="100.0" w:type="dxa"/>
              <w:bottom w:w="100.0" w:type="dxa"/>
              <w:right w:w="100.0" w:type="dxa"/>
            </w:tcMar>
            <w:vAlign w:val="top"/>
          </w:tcPr>
          <w:p w:rsidR="00000000" w:rsidDel="00000000" w:rsidP="00000000" w:rsidRDefault="00000000" w:rsidRPr="00000000" w14:paraId="00000474">
            <w:pPr>
              <w:widowControl w:val="0"/>
              <w:spacing w:line="240" w:lineRule="auto"/>
              <w:jc w:val="center"/>
              <w:rPr>
                <w:sz w:val="16"/>
                <w:szCs w:val="16"/>
              </w:rPr>
            </w:pPr>
            <w:r w:rsidDel="00000000" w:rsidR="00000000" w:rsidRPr="00000000">
              <w:rPr>
                <w:sz w:val="16"/>
                <w:szCs w:val="16"/>
                <w:rtl w:val="0"/>
              </w:rPr>
              <w:t xml:space="preserve">4.5</w:t>
            </w:r>
          </w:p>
        </w:tc>
        <w:tc>
          <w:tcPr>
            <w:shd w:fill="auto" w:val="clear"/>
            <w:tcMar>
              <w:top w:w="100.0" w:type="dxa"/>
              <w:left w:w="100.0" w:type="dxa"/>
              <w:bottom w:w="100.0" w:type="dxa"/>
              <w:right w:w="100.0" w:type="dxa"/>
            </w:tcMar>
            <w:vAlign w:val="top"/>
          </w:tcPr>
          <w:p w:rsidR="00000000" w:rsidDel="00000000" w:rsidP="00000000" w:rsidRDefault="00000000" w:rsidRPr="00000000" w14:paraId="00000475">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476">
            <w:pPr>
              <w:widowControl w:val="0"/>
              <w:spacing w:line="240" w:lineRule="auto"/>
              <w:jc w:val="center"/>
              <w:rPr>
                <w:sz w:val="16"/>
                <w:szCs w:val="16"/>
              </w:rPr>
            </w:pPr>
            <w:r w:rsidDel="00000000" w:rsidR="00000000" w:rsidRPr="00000000">
              <w:rPr>
                <w:sz w:val="16"/>
                <w:szCs w:val="16"/>
                <w:rtl w:val="0"/>
              </w:rPr>
              <w:t xml:space="preserve">11.167</w:t>
            </w:r>
          </w:p>
        </w:tc>
        <w:tc>
          <w:tcPr>
            <w:shd w:fill="auto" w:val="clear"/>
            <w:tcMar>
              <w:top w:w="100.0" w:type="dxa"/>
              <w:left w:w="100.0" w:type="dxa"/>
              <w:bottom w:w="100.0" w:type="dxa"/>
              <w:right w:w="100.0" w:type="dxa"/>
            </w:tcMar>
            <w:vAlign w:val="top"/>
          </w:tcPr>
          <w:p w:rsidR="00000000" w:rsidDel="00000000" w:rsidP="00000000" w:rsidRDefault="00000000" w:rsidRPr="00000000" w14:paraId="00000477">
            <w:pPr>
              <w:widowControl w:val="0"/>
              <w:spacing w:line="240" w:lineRule="auto"/>
              <w:jc w:val="center"/>
              <w:rPr>
                <w:sz w:val="16"/>
                <w:szCs w:val="16"/>
              </w:rPr>
            </w:pPr>
            <w:r w:rsidDel="00000000" w:rsidR="00000000" w:rsidRPr="00000000">
              <w:rPr>
                <w:sz w:val="16"/>
                <w:szCs w:val="16"/>
                <w:rtl w:val="0"/>
              </w:rPr>
              <w:t xml:space="preserve">1843.84</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8">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79">
            <w:pPr>
              <w:widowControl w:val="0"/>
              <w:spacing w:line="240" w:lineRule="auto"/>
              <w:jc w:val="center"/>
              <w:rPr>
                <w:sz w:val="16"/>
                <w:szCs w:val="16"/>
              </w:rPr>
            </w:pPr>
            <w:r w:rsidDel="00000000" w:rsidR="00000000" w:rsidRPr="00000000">
              <w:rPr>
                <w:sz w:val="16"/>
                <w:szCs w:val="16"/>
                <w:rtl w:val="0"/>
              </w:rPr>
              <w:t xml:space="preserve">Gypsum </w:t>
            </w:r>
          </w:p>
        </w:tc>
        <w:tc>
          <w:tcPr>
            <w:shd w:fill="auto" w:val="clear"/>
            <w:tcMar>
              <w:top w:w="100.0" w:type="dxa"/>
              <w:left w:w="100.0" w:type="dxa"/>
              <w:bottom w:w="100.0" w:type="dxa"/>
              <w:right w:w="100.0" w:type="dxa"/>
            </w:tcMar>
            <w:vAlign w:val="top"/>
          </w:tcPr>
          <w:p w:rsidR="00000000" w:rsidDel="00000000" w:rsidP="00000000" w:rsidRDefault="00000000" w:rsidRPr="00000000" w14:paraId="0000047A">
            <w:pPr>
              <w:widowControl w:val="0"/>
              <w:spacing w:line="240" w:lineRule="auto"/>
              <w:jc w:val="center"/>
              <w:rPr>
                <w:sz w:val="16"/>
                <w:szCs w:val="16"/>
              </w:rPr>
            </w:pPr>
            <w:r w:rsidDel="00000000" w:rsidR="00000000" w:rsidRPr="00000000">
              <w:rPr>
                <w:sz w:val="16"/>
                <w:szCs w:val="16"/>
                <w:rtl w:val="0"/>
              </w:rPr>
              <w:t xml:space="preserve">269</w:t>
            </w:r>
          </w:p>
        </w:tc>
        <w:tc>
          <w:tcPr>
            <w:shd w:fill="auto" w:val="clear"/>
            <w:tcMar>
              <w:top w:w="100.0" w:type="dxa"/>
              <w:left w:w="100.0" w:type="dxa"/>
              <w:bottom w:w="100.0" w:type="dxa"/>
              <w:right w:w="100.0" w:type="dxa"/>
            </w:tcMar>
            <w:vAlign w:val="top"/>
          </w:tcPr>
          <w:p w:rsidR="00000000" w:rsidDel="00000000" w:rsidP="00000000" w:rsidRDefault="00000000" w:rsidRPr="00000000" w14:paraId="0000047B">
            <w:pPr>
              <w:widowControl w:val="0"/>
              <w:spacing w:line="240" w:lineRule="auto"/>
              <w:jc w:val="center"/>
              <w:rPr>
                <w:sz w:val="16"/>
                <w:szCs w:val="16"/>
              </w:rPr>
            </w:pPr>
            <w:r w:rsidDel="00000000" w:rsidR="00000000" w:rsidRPr="00000000">
              <w:rPr>
                <w:sz w:val="16"/>
                <w:szCs w:val="16"/>
                <w:rtl w:val="0"/>
              </w:rPr>
              <w:t xml:space="preserve">5911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7C">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47D">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47E">
            <w:pPr>
              <w:widowControl w:val="0"/>
              <w:spacing w:line="240" w:lineRule="auto"/>
              <w:jc w:val="center"/>
              <w:rPr>
                <w:sz w:val="16"/>
                <w:szCs w:val="16"/>
              </w:rPr>
            </w:pPr>
            <w:r w:rsidDel="00000000" w:rsidR="00000000" w:rsidRPr="00000000">
              <w:rPr>
                <w:sz w:val="16"/>
                <w:szCs w:val="16"/>
                <w:rtl w:val="0"/>
              </w:rPr>
              <w:t xml:space="preserve">11.208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47F">
            <w:pPr>
              <w:widowControl w:val="0"/>
              <w:spacing w:line="240" w:lineRule="auto"/>
              <w:jc w:val="center"/>
              <w:rPr>
                <w:sz w:val="16"/>
                <w:szCs w:val="16"/>
              </w:rPr>
            </w:pPr>
            <w:r w:rsidDel="00000000" w:rsidR="00000000" w:rsidRPr="00000000">
              <w:rPr>
                <w:sz w:val="16"/>
                <w:szCs w:val="16"/>
                <w:rtl w:val="0"/>
              </w:rPr>
              <w:t xml:space="preserve">1590.059</w:t>
            </w:r>
          </w:p>
        </w:tc>
      </w:tr>
      <w:tr>
        <w:trPr>
          <w:cantSplit w:val="0"/>
          <w:trHeight w:val="37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0">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81">
            <w:pPr>
              <w:widowControl w:val="0"/>
              <w:spacing w:line="240" w:lineRule="auto"/>
              <w:jc w:val="center"/>
              <w:rPr>
                <w:sz w:val="16"/>
                <w:szCs w:val="16"/>
              </w:rPr>
            </w:pPr>
            <w:r w:rsidDel="00000000" w:rsidR="00000000" w:rsidRPr="00000000">
              <w:rPr>
                <w:sz w:val="16"/>
                <w:szCs w:val="16"/>
                <w:rtl w:val="0"/>
              </w:rPr>
              <w:t xml:space="preserve">Biochar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482">
            <w:pPr>
              <w:widowControl w:val="0"/>
              <w:spacing w:line="240" w:lineRule="auto"/>
              <w:jc w:val="center"/>
              <w:rPr>
                <w:sz w:val="16"/>
                <w:szCs w:val="16"/>
              </w:rPr>
            </w:pPr>
            <w:r w:rsidDel="00000000" w:rsidR="00000000" w:rsidRPr="00000000">
              <w:rPr>
                <w:sz w:val="16"/>
                <w:szCs w:val="16"/>
                <w:rtl w:val="0"/>
              </w:rPr>
              <w:t xml:space="preserve">202</w:t>
            </w:r>
          </w:p>
        </w:tc>
        <w:tc>
          <w:tcPr>
            <w:shd w:fill="auto" w:val="clear"/>
            <w:tcMar>
              <w:top w:w="100.0" w:type="dxa"/>
              <w:left w:w="100.0" w:type="dxa"/>
              <w:bottom w:w="100.0" w:type="dxa"/>
              <w:right w:w="100.0" w:type="dxa"/>
            </w:tcMar>
            <w:vAlign w:val="top"/>
          </w:tcPr>
          <w:p w:rsidR="00000000" w:rsidDel="00000000" w:rsidP="00000000" w:rsidRDefault="00000000" w:rsidRPr="00000000" w14:paraId="00000483">
            <w:pPr>
              <w:widowControl w:val="0"/>
              <w:spacing w:line="240" w:lineRule="auto"/>
              <w:jc w:val="center"/>
              <w:rPr>
                <w:sz w:val="16"/>
                <w:szCs w:val="16"/>
              </w:rPr>
            </w:pPr>
            <w:r w:rsidDel="00000000" w:rsidR="00000000" w:rsidRPr="00000000">
              <w:rPr>
                <w:sz w:val="16"/>
                <w:szCs w:val="16"/>
                <w:rtl w:val="0"/>
              </w:rPr>
              <w:t xml:space="preserve">9999</w:t>
            </w:r>
          </w:p>
        </w:tc>
        <w:tc>
          <w:tcPr>
            <w:shd w:fill="auto" w:val="clear"/>
            <w:tcMar>
              <w:top w:w="100.0" w:type="dxa"/>
              <w:left w:w="100.0" w:type="dxa"/>
              <w:bottom w:w="100.0" w:type="dxa"/>
              <w:right w:w="100.0" w:type="dxa"/>
            </w:tcMar>
            <w:vAlign w:val="top"/>
          </w:tcPr>
          <w:p w:rsidR="00000000" w:rsidDel="00000000" w:rsidP="00000000" w:rsidRDefault="00000000" w:rsidRPr="00000000" w14:paraId="00000484">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48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86">
            <w:pPr>
              <w:widowControl w:val="0"/>
              <w:spacing w:line="240" w:lineRule="auto"/>
              <w:jc w:val="center"/>
              <w:rPr>
                <w:sz w:val="16"/>
                <w:szCs w:val="16"/>
              </w:rPr>
            </w:pPr>
            <w:r w:rsidDel="00000000" w:rsidR="00000000" w:rsidRPr="00000000">
              <w:rPr>
                <w:sz w:val="16"/>
                <w:szCs w:val="16"/>
                <w:rtl w:val="0"/>
              </w:rPr>
              <w:t xml:space="preserve">8.416</w:t>
            </w:r>
          </w:p>
        </w:tc>
        <w:tc>
          <w:tcPr>
            <w:shd w:fill="auto" w:val="clear"/>
            <w:tcMar>
              <w:top w:w="100.0" w:type="dxa"/>
              <w:left w:w="100.0" w:type="dxa"/>
              <w:bottom w:w="100.0" w:type="dxa"/>
              <w:right w:w="100.0" w:type="dxa"/>
            </w:tcMar>
            <w:vAlign w:val="top"/>
          </w:tcPr>
          <w:p w:rsidR="00000000" w:rsidDel="00000000" w:rsidP="00000000" w:rsidRDefault="00000000" w:rsidRPr="00000000" w14:paraId="00000487">
            <w:pPr>
              <w:widowControl w:val="0"/>
              <w:spacing w:line="240" w:lineRule="auto"/>
              <w:jc w:val="center"/>
              <w:rPr>
                <w:sz w:val="16"/>
                <w:szCs w:val="16"/>
              </w:rPr>
            </w:pPr>
            <w:r w:rsidDel="00000000" w:rsidR="00000000" w:rsidRPr="00000000">
              <w:rPr>
                <w:sz w:val="16"/>
                <w:szCs w:val="16"/>
                <w:rtl w:val="0"/>
              </w:rPr>
              <w:t xml:space="preserve">2019.798</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88">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89">
            <w:pPr>
              <w:widowControl w:val="0"/>
              <w:spacing w:line="240" w:lineRule="auto"/>
              <w:jc w:val="center"/>
              <w:rPr>
                <w:sz w:val="16"/>
                <w:szCs w:val="16"/>
              </w:rPr>
            </w:pPr>
            <w:r w:rsidDel="00000000" w:rsidR="00000000" w:rsidRPr="00000000">
              <w:rPr>
                <w:sz w:val="16"/>
                <w:szCs w:val="16"/>
                <w:rtl w:val="0"/>
              </w:rPr>
              <w:t xml:space="preserve">Biochar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48A">
            <w:pPr>
              <w:widowControl w:val="0"/>
              <w:spacing w:line="240" w:lineRule="auto"/>
              <w:jc w:val="center"/>
              <w:rPr>
                <w:sz w:val="16"/>
                <w:szCs w:val="16"/>
              </w:rPr>
            </w:pPr>
            <w:r w:rsidDel="00000000" w:rsidR="00000000" w:rsidRPr="00000000">
              <w:rPr>
                <w:sz w:val="16"/>
                <w:szCs w:val="16"/>
                <w:rtl w:val="0"/>
              </w:rPr>
              <w:t xml:space="preserve">257</w:t>
            </w:r>
          </w:p>
        </w:tc>
        <w:tc>
          <w:tcPr>
            <w:shd w:fill="auto" w:val="clear"/>
            <w:tcMar>
              <w:top w:w="100.0" w:type="dxa"/>
              <w:left w:w="100.0" w:type="dxa"/>
              <w:bottom w:w="100.0" w:type="dxa"/>
              <w:right w:w="100.0" w:type="dxa"/>
            </w:tcMar>
            <w:vAlign w:val="top"/>
          </w:tcPr>
          <w:p w:rsidR="00000000" w:rsidDel="00000000" w:rsidP="00000000" w:rsidRDefault="00000000" w:rsidRPr="00000000" w14:paraId="0000048B">
            <w:pPr>
              <w:widowControl w:val="0"/>
              <w:spacing w:line="240" w:lineRule="auto"/>
              <w:jc w:val="center"/>
              <w:rPr>
                <w:sz w:val="16"/>
                <w:szCs w:val="16"/>
              </w:rPr>
            </w:pPr>
            <w:r w:rsidDel="00000000" w:rsidR="00000000" w:rsidRPr="00000000">
              <w:rPr>
                <w:sz w:val="16"/>
                <w:szCs w:val="16"/>
                <w:rtl w:val="0"/>
              </w:rPr>
              <w:t xml:space="preserve">8472</w:t>
            </w:r>
          </w:p>
        </w:tc>
        <w:tc>
          <w:tcPr>
            <w:shd w:fill="auto" w:val="clear"/>
            <w:tcMar>
              <w:top w:w="100.0" w:type="dxa"/>
              <w:left w:w="100.0" w:type="dxa"/>
              <w:bottom w:w="100.0" w:type="dxa"/>
              <w:right w:w="100.0" w:type="dxa"/>
            </w:tcMar>
            <w:vAlign w:val="top"/>
          </w:tcPr>
          <w:p w:rsidR="00000000" w:rsidDel="00000000" w:rsidP="00000000" w:rsidRDefault="00000000" w:rsidRPr="00000000" w14:paraId="0000048C">
            <w:pPr>
              <w:widowControl w:val="0"/>
              <w:spacing w:line="240" w:lineRule="auto"/>
              <w:jc w:val="center"/>
              <w:rPr>
                <w:sz w:val="16"/>
                <w:szCs w:val="16"/>
              </w:rPr>
            </w:pPr>
            <w:r w:rsidDel="00000000" w:rsidR="00000000" w:rsidRPr="00000000">
              <w:rPr>
                <w:sz w:val="16"/>
                <w:szCs w:val="16"/>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48D">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8E">
            <w:pPr>
              <w:widowControl w:val="0"/>
              <w:spacing w:line="240" w:lineRule="auto"/>
              <w:jc w:val="center"/>
              <w:rPr>
                <w:sz w:val="16"/>
                <w:szCs w:val="16"/>
              </w:rPr>
            </w:pPr>
            <w:r w:rsidDel="00000000" w:rsidR="00000000" w:rsidRPr="00000000">
              <w:rPr>
                <w:sz w:val="16"/>
                <w:szCs w:val="16"/>
                <w:rtl w:val="0"/>
              </w:rPr>
              <w:t xml:space="preserve">10.708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48F">
            <w:pPr>
              <w:widowControl w:val="0"/>
              <w:spacing w:line="240" w:lineRule="auto"/>
              <w:jc w:val="center"/>
              <w:rPr>
                <w:sz w:val="16"/>
                <w:szCs w:val="16"/>
              </w:rPr>
            </w:pPr>
            <w:r w:rsidDel="00000000" w:rsidR="00000000" w:rsidRPr="00000000">
              <w:rPr>
                <w:sz w:val="16"/>
                <w:szCs w:val="16"/>
                <w:rtl w:val="0"/>
              </w:rPr>
              <w:t xml:space="preserve">2177.304</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0">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widowControl w:val="0"/>
              <w:spacing w:line="240" w:lineRule="auto"/>
              <w:jc w:val="center"/>
              <w:rPr>
                <w:sz w:val="16"/>
                <w:szCs w:val="16"/>
              </w:rPr>
            </w:pPr>
            <w:r w:rsidDel="00000000" w:rsidR="00000000" w:rsidRPr="00000000">
              <w:rPr>
                <w:sz w:val="16"/>
                <w:szCs w:val="16"/>
                <w:rtl w:val="0"/>
              </w:rPr>
              <w:t xml:space="preserve">Biochar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492">
            <w:pPr>
              <w:widowControl w:val="0"/>
              <w:spacing w:line="240" w:lineRule="auto"/>
              <w:jc w:val="center"/>
              <w:rPr>
                <w:sz w:val="16"/>
                <w:szCs w:val="16"/>
              </w:rPr>
            </w:pPr>
            <w:r w:rsidDel="00000000" w:rsidR="00000000" w:rsidRPr="00000000">
              <w:rPr>
                <w:sz w:val="16"/>
                <w:szCs w:val="16"/>
                <w:rtl w:val="0"/>
              </w:rPr>
              <w:t xml:space="preserve">234</w:t>
            </w:r>
          </w:p>
        </w:tc>
        <w:tc>
          <w:tcPr>
            <w:shd w:fill="auto" w:val="clear"/>
            <w:tcMar>
              <w:top w:w="100.0" w:type="dxa"/>
              <w:left w:w="100.0" w:type="dxa"/>
              <w:bottom w:w="100.0" w:type="dxa"/>
              <w:right w:w="100.0" w:type="dxa"/>
            </w:tcMar>
            <w:vAlign w:val="top"/>
          </w:tcPr>
          <w:p w:rsidR="00000000" w:rsidDel="00000000" w:rsidP="00000000" w:rsidRDefault="00000000" w:rsidRPr="00000000" w14:paraId="00000493">
            <w:pPr>
              <w:widowControl w:val="0"/>
              <w:spacing w:line="240" w:lineRule="auto"/>
              <w:jc w:val="center"/>
              <w:rPr>
                <w:sz w:val="16"/>
                <w:szCs w:val="16"/>
              </w:rPr>
            </w:pPr>
            <w:r w:rsidDel="00000000" w:rsidR="00000000" w:rsidRPr="00000000">
              <w:rPr>
                <w:sz w:val="16"/>
                <w:szCs w:val="16"/>
                <w:rtl w:val="0"/>
              </w:rPr>
              <w:t xml:space="preserve">9099</w:t>
            </w:r>
          </w:p>
        </w:tc>
        <w:tc>
          <w:tcPr>
            <w:shd w:fill="auto" w:val="clear"/>
            <w:tcMar>
              <w:top w:w="100.0" w:type="dxa"/>
              <w:left w:w="100.0" w:type="dxa"/>
              <w:bottom w:w="100.0" w:type="dxa"/>
              <w:right w:w="100.0" w:type="dxa"/>
            </w:tcMar>
            <w:vAlign w:val="top"/>
          </w:tcPr>
          <w:p w:rsidR="00000000" w:rsidDel="00000000" w:rsidP="00000000" w:rsidRDefault="00000000" w:rsidRPr="00000000" w14:paraId="00000494">
            <w:pPr>
              <w:widowControl w:val="0"/>
              <w:spacing w:line="240" w:lineRule="auto"/>
              <w:jc w:val="center"/>
              <w:rPr>
                <w:sz w:val="16"/>
                <w:szCs w:val="16"/>
              </w:rPr>
            </w:pPr>
            <w:r w:rsidDel="00000000" w:rsidR="00000000" w:rsidRPr="00000000">
              <w:rPr>
                <w:sz w:val="16"/>
                <w:szCs w:val="16"/>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9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96">
            <w:pPr>
              <w:widowControl w:val="0"/>
              <w:spacing w:line="240" w:lineRule="auto"/>
              <w:jc w:val="center"/>
              <w:rPr>
                <w:sz w:val="16"/>
                <w:szCs w:val="16"/>
              </w:rPr>
            </w:pPr>
            <w:r w:rsidDel="00000000" w:rsidR="00000000" w:rsidRPr="00000000">
              <w:rPr>
                <w:sz w:val="16"/>
                <w:szCs w:val="16"/>
                <w:rtl w:val="0"/>
              </w:rPr>
              <w:t xml:space="preserve">9.75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97">
            <w:pPr>
              <w:widowControl w:val="0"/>
              <w:spacing w:line="240" w:lineRule="auto"/>
              <w:jc w:val="center"/>
              <w:rPr>
                <w:sz w:val="16"/>
                <w:szCs w:val="16"/>
              </w:rPr>
            </w:pPr>
            <w:r w:rsidDel="00000000" w:rsidR="00000000" w:rsidRPr="00000000">
              <w:rPr>
                <w:sz w:val="16"/>
                <w:szCs w:val="16"/>
                <w:rtl w:val="0"/>
              </w:rPr>
              <w:t xml:space="preserve">2129.166</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8">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99">
            <w:pPr>
              <w:widowControl w:val="0"/>
              <w:spacing w:line="240" w:lineRule="auto"/>
              <w:jc w:val="center"/>
              <w:rPr>
                <w:sz w:val="16"/>
                <w:szCs w:val="16"/>
              </w:rPr>
            </w:pPr>
            <w:r w:rsidDel="00000000" w:rsidR="00000000" w:rsidRPr="00000000">
              <w:rPr>
                <w:sz w:val="16"/>
                <w:szCs w:val="16"/>
                <w:rtl w:val="0"/>
              </w:rPr>
              <w:t xml:space="preserve">Coconut Coir </w:t>
            </w:r>
          </w:p>
        </w:tc>
        <w:tc>
          <w:tcPr>
            <w:shd w:fill="auto" w:val="clear"/>
            <w:tcMar>
              <w:top w:w="100.0" w:type="dxa"/>
              <w:left w:w="100.0" w:type="dxa"/>
              <w:bottom w:w="100.0" w:type="dxa"/>
              <w:right w:w="100.0" w:type="dxa"/>
            </w:tcMar>
            <w:vAlign w:val="top"/>
          </w:tcPr>
          <w:p w:rsidR="00000000" w:rsidDel="00000000" w:rsidP="00000000" w:rsidRDefault="00000000" w:rsidRPr="00000000" w14:paraId="0000049A">
            <w:pPr>
              <w:widowControl w:val="0"/>
              <w:spacing w:line="240" w:lineRule="auto"/>
              <w:jc w:val="center"/>
              <w:rPr>
                <w:sz w:val="16"/>
                <w:szCs w:val="16"/>
              </w:rPr>
            </w:pPr>
            <w:r w:rsidDel="00000000" w:rsidR="00000000" w:rsidRPr="00000000">
              <w:rPr>
                <w:sz w:val="16"/>
                <w:szCs w:val="16"/>
                <w:rtl w:val="0"/>
              </w:rPr>
              <w:t xml:space="preserve">256</w:t>
            </w:r>
          </w:p>
        </w:tc>
        <w:tc>
          <w:tcPr>
            <w:shd w:fill="auto" w:val="clear"/>
            <w:tcMar>
              <w:top w:w="100.0" w:type="dxa"/>
              <w:left w:w="100.0" w:type="dxa"/>
              <w:bottom w:w="100.0" w:type="dxa"/>
              <w:right w:w="100.0" w:type="dxa"/>
            </w:tcMar>
            <w:vAlign w:val="top"/>
          </w:tcPr>
          <w:p w:rsidR="00000000" w:rsidDel="00000000" w:rsidP="00000000" w:rsidRDefault="00000000" w:rsidRPr="00000000" w14:paraId="0000049B">
            <w:pPr>
              <w:widowControl w:val="0"/>
              <w:spacing w:line="240" w:lineRule="auto"/>
              <w:jc w:val="center"/>
              <w:rPr>
                <w:sz w:val="16"/>
                <w:szCs w:val="16"/>
              </w:rPr>
            </w:pPr>
            <w:r w:rsidDel="00000000" w:rsidR="00000000" w:rsidRPr="00000000">
              <w:rPr>
                <w:sz w:val="16"/>
                <w:szCs w:val="16"/>
                <w:rtl w:val="0"/>
              </w:rPr>
              <w:t xml:space="preserve">9999</w:t>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widowControl w:val="0"/>
              <w:spacing w:line="240" w:lineRule="auto"/>
              <w:jc w:val="center"/>
              <w:rPr>
                <w:sz w:val="16"/>
                <w:szCs w:val="16"/>
              </w:rPr>
            </w:pPr>
            <w:r w:rsidDel="00000000" w:rsidR="00000000" w:rsidRPr="00000000">
              <w:rPr>
                <w:sz w:val="16"/>
                <w:szCs w:val="16"/>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49D">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9E">
            <w:pPr>
              <w:widowControl w:val="0"/>
              <w:spacing w:line="240" w:lineRule="auto"/>
              <w:jc w:val="center"/>
              <w:rPr>
                <w:sz w:val="16"/>
                <w:szCs w:val="16"/>
              </w:rPr>
            </w:pPr>
            <w:r w:rsidDel="00000000" w:rsidR="00000000" w:rsidRPr="00000000">
              <w:rPr>
                <w:sz w:val="16"/>
                <w:szCs w:val="16"/>
                <w:rtl w:val="0"/>
              </w:rPr>
              <w:t xml:space="preserve">10.667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49F">
            <w:pPr>
              <w:widowControl w:val="0"/>
              <w:spacing w:line="240" w:lineRule="auto"/>
              <w:jc w:val="center"/>
              <w:rPr>
                <w:sz w:val="16"/>
                <w:szCs w:val="16"/>
              </w:rPr>
            </w:pPr>
            <w:r w:rsidDel="00000000" w:rsidR="00000000" w:rsidRPr="00000000">
              <w:rPr>
                <w:sz w:val="16"/>
                <w:szCs w:val="16"/>
                <w:rtl w:val="0"/>
              </w:rPr>
              <w:t xml:space="preserve">2559.744</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0">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A1">
            <w:pPr>
              <w:widowControl w:val="0"/>
              <w:spacing w:line="240" w:lineRule="auto"/>
              <w:jc w:val="center"/>
              <w:rPr>
                <w:sz w:val="16"/>
                <w:szCs w:val="16"/>
              </w:rPr>
            </w:pPr>
            <w:r w:rsidDel="00000000" w:rsidR="00000000" w:rsidRPr="00000000">
              <w:rPr>
                <w:sz w:val="16"/>
                <w:szCs w:val="16"/>
                <w:rtl w:val="0"/>
              </w:rPr>
              <w:t xml:space="preserve">Coconut Coir </w:t>
            </w:r>
          </w:p>
        </w:tc>
        <w:tc>
          <w:tcPr>
            <w:shd w:fill="auto" w:val="clear"/>
            <w:tcMar>
              <w:top w:w="100.0" w:type="dxa"/>
              <w:left w:w="100.0" w:type="dxa"/>
              <w:bottom w:w="100.0" w:type="dxa"/>
              <w:right w:w="100.0" w:type="dxa"/>
            </w:tcMar>
            <w:vAlign w:val="top"/>
          </w:tcPr>
          <w:p w:rsidR="00000000" w:rsidDel="00000000" w:rsidP="00000000" w:rsidRDefault="00000000" w:rsidRPr="00000000" w14:paraId="000004A2">
            <w:pPr>
              <w:widowControl w:val="0"/>
              <w:spacing w:line="240" w:lineRule="auto"/>
              <w:jc w:val="center"/>
              <w:rPr>
                <w:sz w:val="16"/>
                <w:szCs w:val="16"/>
              </w:rPr>
            </w:pPr>
            <w:r w:rsidDel="00000000" w:rsidR="00000000" w:rsidRPr="00000000">
              <w:rPr>
                <w:sz w:val="16"/>
                <w:szCs w:val="16"/>
                <w:rtl w:val="0"/>
              </w:rPr>
              <w:t xml:space="preserve">284</w:t>
            </w:r>
          </w:p>
        </w:tc>
        <w:tc>
          <w:tcPr>
            <w:shd w:fill="auto" w:val="clear"/>
            <w:tcMar>
              <w:top w:w="100.0" w:type="dxa"/>
              <w:left w:w="100.0" w:type="dxa"/>
              <w:bottom w:w="100.0" w:type="dxa"/>
              <w:right w:w="100.0" w:type="dxa"/>
            </w:tcMar>
            <w:vAlign w:val="top"/>
          </w:tcPr>
          <w:p w:rsidR="00000000" w:rsidDel="00000000" w:rsidP="00000000" w:rsidRDefault="00000000" w:rsidRPr="00000000" w14:paraId="000004A3">
            <w:pPr>
              <w:widowControl w:val="0"/>
              <w:spacing w:line="240" w:lineRule="auto"/>
              <w:jc w:val="center"/>
              <w:rPr>
                <w:sz w:val="16"/>
                <w:szCs w:val="16"/>
              </w:rPr>
            </w:pPr>
            <w:r w:rsidDel="00000000" w:rsidR="00000000" w:rsidRPr="00000000">
              <w:rPr>
                <w:sz w:val="16"/>
                <w:szCs w:val="16"/>
                <w:rtl w:val="0"/>
              </w:rPr>
              <w:t xml:space="preserve">6552</w:t>
            </w:r>
          </w:p>
        </w:tc>
        <w:tc>
          <w:tcPr>
            <w:shd w:fill="auto" w:val="clear"/>
            <w:tcMar>
              <w:top w:w="100.0" w:type="dxa"/>
              <w:left w:w="100.0" w:type="dxa"/>
              <w:bottom w:w="100.0" w:type="dxa"/>
              <w:right w:w="100.0" w:type="dxa"/>
            </w:tcMar>
            <w:vAlign w:val="top"/>
          </w:tcPr>
          <w:p w:rsidR="00000000" w:rsidDel="00000000" w:rsidP="00000000" w:rsidRDefault="00000000" w:rsidRPr="00000000" w14:paraId="000004A4">
            <w:pPr>
              <w:widowControl w:val="0"/>
              <w:spacing w:line="240" w:lineRule="auto"/>
              <w:jc w:val="center"/>
              <w:rPr>
                <w:sz w:val="16"/>
                <w:szCs w:val="16"/>
              </w:rPr>
            </w:pPr>
            <w:r w:rsidDel="00000000" w:rsidR="00000000" w:rsidRPr="00000000">
              <w:rPr>
                <w:sz w:val="16"/>
                <w:szCs w:val="16"/>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4A5">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A6">
            <w:pPr>
              <w:widowControl w:val="0"/>
              <w:spacing w:line="240" w:lineRule="auto"/>
              <w:jc w:val="center"/>
              <w:rPr>
                <w:sz w:val="16"/>
                <w:szCs w:val="16"/>
              </w:rPr>
            </w:pPr>
            <w:r w:rsidDel="00000000" w:rsidR="00000000" w:rsidRPr="00000000">
              <w:rPr>
                <w:sz w:val="16"/>
                <w:szCs w:val="16"/>
                <w:rtl w:val="0"/>
              </w:rPr>
              <w:t xml:space="preserve">11.833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A7">
            <w:pPr>
              <w:widowControl w:val="0"/>
              <w:spacing w:line="240" w:lineRule="auto"/>
              <w:jc w:val="center"/>
              <w:rPr>
                <w:sz w:val="16"/>
                <w:szCs w:val="16"/>
              </w:rPr>
            </w:pPr>
            <w:r w:rsidDel="00000000" w:rsidR="00000000" w:rsidRPr="00000000">
              <w:rPr>
                <w:sz w:val="16"/>
                <w:szCs w:val="16"/>
                <w:rtl w:val="0"/>
              </w:rPr>
              <w:t xml:space="preserve">1860.768</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A8">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A9">
            <w:pPr>
              <w:widowControl w:val="0"/>
              <w:spacing w:line="240" w:lineRule="auto"/>
              <w:jc w:val="center"/>
              <w:rPr>
                <w:sz w:val="16"/>
                <w:szCs w:val="16"/>
              </w:rPr>
            </w:pPr>
            <w:r w:rsidDel="00000000" w:rsidR="00000000" w:rsidRPr="00000000">
              <w:rPr>
                <w:sz w:val="16"/>
                <w:szCs w:val="16"/>
                <w:rtl w:val="0"/>
              </w:rPr>
              <w:t xml:space="preserve">Coconut Coir </w:t>
            </w:r>
          </w:p>
        </w:tc>
        <w:tc>
          <w:tcPr>
            <w:shd w:fill="auto" w:val="clear"/>
            <w:tcMar>
              <w:top w:w="100.0" w:type="dxa"/>
              <w:left w:w="100.0" w:type="dxa"/>
              <w:bottom w:w="100.0" w:type="dxa"/>
              <w:right w:w="100.0" w:type="dxa"/>
            </w:tcMar>
            <w:vAlign w:val="top"/>
          </w:tcPr>
          <w:p w:rsidR="00000000" w:rsidDel="00000000" w:rsidP="00000000" w:rsidRDefault="00000000" w:rsidRPr="00000000" w14:paraId="000004AA">
            <w:pPr>
              <w:widowControl w:val="0"/>
              <w:spacing w:line="240" w:lineRule="auto"/>
              <w:jc w:val="center"/>
              <w:rPr>
                <w:sz w:val="16"/>
                <w:szCs w:val="16"/>
              </w:rPr>
            </w:pPr>
            <w:r w:rsidDel="00000000" w:rsidR="00000000" w:rsidRPr="00000000">
              <w:rPr>
                <w:sz w:val="16"/>
                <w:szCs w:val="16"/>
                <w:rtl w:val="0"/>
              </w:rPr>
              <w:t xml:space="preserve">249</w:t>
            </w:r>
          </w:p>
        </w:tc>
        <w:tc>
          <w:tcPr>
            <w:shd w:fill="auto" w:val="clear"/>
            <w:tcMar>
              <w:top w:w="100.0" w:type="dxa"/>
              <w:left w:w="100.0" w:type="dxa"/>
              <w:bottom w:w="100.0" w:type="dxa"/>
              <w:right w:w="100.0" w:type="dxa"/>
            </w:tcMar>
            <w:vAlign w:val="top"/>
          </w:tcPr>
          <w:p w:rsidR="00000000" w:rsidDel="00000000" w:rsidP="00000000" w:rsidRDefault="00000000" w:rsidRPr="00000000" w14:paraId="000004AB">
            <w:pPr>
              <w:widowControl w:val="0"/>
              <w:spacing w:line="240" w:lineRule="auto"/>
              <w:jc w:val="center"/>
              <w:rPr>
                <w:sz w:val="16"/>
                <w:szCs w:val="16"/>
              </w:rPr>
            </w:pPr>
            <w:r w:rsidDel="00000000" w:rsidR="00000000" w:rsidRPr="00000000">
              <w:rPr>
                <w:sz w:val="16"/>
                <w:szCs w:val="16"/>
                <w:rtl w:val="0"/>
              </w:rPr>
              <w:t xml:space="preserve">9999</w:t>
            </w:r>
          </w:p>
        </w:tc>
        <w:tc>
          <w:tcPr>
            <w:shd w:fill="auto" w:val="clear"/>
            <w:tcMar>
              <w:top w:w="100.0" w:type="dxa"/>
              <w:left w:w="100.0" w:type="dxa"/>
              <w:bottom w:w="100.0" w:type="dxa"/>
              <w:right w:w="100.0" w:type="dxa"/>
            </w:tcMar>
            <w:vAlign w:val="top"/>
          </w:tcPr>
          <w:p w:rsidR="00000000" w:rsidDel="00000000" w:rsidP="00000000" w:rsidRDefault="00000000" w:rsidRPr="00000000" w14:paraId="000004AC">
            <w:pPr>
              <w:widowControl w:val="0"/>
              <w:spacing w:line="240" w:lineRule="auto"/>
              <w:jc w:val="center"/>
              <w:rPr>
                <w:sz w:val="16"/>
                <w:szCs w:val="16"/>
              </w:rPr>
            </w:pPr>
            <w:r w:rsidDel="00000000" w:rsidR="00000000" w:rsidRPr="00000000">
              <w:rPr>
                <w:sz w:val="16"/>
                <w:szCs w:val="16"/>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4AD">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AE">
            <w:pPr>
              <w:widowControl w:val="0"/>
              <w:spacing w:line="240" w:lineRule="auto"/>
              <w:jc w:val="center"/>
              <w:rPr>
                <w:sz w:val="16"/>
                <w:szCs w:val="16"/>
              </w:rPr>
            </w:pPr>
            <w:r w:rsidDel="00000000" w:rsidR="00000000" w:rsidRPr="00000000">
              <w:rPr>
                <w:sz w:val="16"/>
                <w:szCs w:val="16"/>
                <w:rtl w:val="0"/>
              </w:rPr>
              <w:t xml:space="preserve">10.375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AF">
            <w:pPr>
              <w:widowControl w:val="0"/>
              <w:spacing w:line="240" w:lineRule="auto"/>
              <w:jc w:val="center"/>
              <w:rPr>
                <w:sz w:val="16"/>
                <w:szCs w:val="16"/>
              </w:rPr>
            </w:pPr>
            <w:r w:rsidDel="00000000" w:rsidR="00000000" w:rsidRPr="00000000">
              <w:rPr>
                <w:sz w:val="16"/>
                <w:szCs w:val="16"/>
                <w:rtl w:val="0"/>
              </w:rPr>
              <w:t xml:space="preserve">2489.751</w:t>
            </w:r>
          </w:p>
        </w:tc>
      </w:tr>
    </w:tbl>
    <w:p w:rsidR="00000000" w:rsidDel="00000000" w:rsidP="00000000" w:rsidRDefault="00000000" w:rsidRPr="00000000" w14:paraId="000004B0">
      <w:pPr>
        <w:rPr>
          <w:sz w:val="16"/>
          <w:szCs w:val="16"/>
        </w:rPr>
      </w:pPr>
      <w:r w:rsidDel="00000000" w:rsidR="00000000" w:rsidRPr="00000000">
        <w:rPr>
          <w:rtl w:val="0"/>
        </w:rPr>
      </w:r>
    </w:p>
    <w:p w:rsidR="00000000" w:rsidDel="00000000" w:rsidP="00000000" w:rsidRDefault="00000000" w:rsidRPr="00000000" w14:paraId="000004B1">
      <w:pPr>
        <w:rPr>
          <w:sz w:val="16"/>
          <w:szCs w:val="16"/>
        </w:rPr>
      </w:pPr>
      <w:r w:rsidDel="00000000" w:rsidR="00000000" w:rsidRPr="00000000">
        <w:rPr>
          <w:rtl w:val="0"/>
        </w:rPr>
      </w:r>
    </w:p>
    <w:p w:rsidR="00000000" w:rsidDel="00000000" w:rsidP="00000000" w:rsidRDefault="00000000" w:rsidRPr="00000000" w14:paraId="000004B2">
      <w:pPr>
        <w:rPr>
          <w:sz w:val="16"/>
          <w:szCs w:val="16"/>
        </w:rPr>
      </w:pPr>
      <w:r w:rsidDel="00000000" w:rsidR="00000000" w:rsidRPr="00000000">
        <w:rPr>
          <w:rtl w:val="0"/>
        </w:rPr>
      </w:r>
    </w:p>
    <w:p w:rsidR="00000000" w:rsidDel="00000000" w:rsidP="00000000" w:rsidRDefault="00000000" w:rsidRPr="00000000" w14:paraId="000004B3">
      <w:pPr>
        <w:rPr>
          <w:sz w:val="16"/>
          <w:szCs w:val="16"/>
        </w:rPr>
      </w:pPr>
      <w:r w:rsidDel="00000000" w:rsidR="00000000" w:rsidRPr="00000000">
        <w:rPr>
          <w:rtl w:val="0"/>
        </w:rPr>
      </w:r>
    </w:p>
    <w:p w:rsidR="00000000" w:rsidDel="00000000" w:rsidP="00000000" w:rsidRDefault="00000000" w:rsidRPr="00000000" w14:paraId="000004B4">
      <w:pPr>
        <w:jc w:val="center"/>
        <w:rPr>
          <w:sz w:val="16"/>
          <w:szCs w:val="16"/>
        </w:rPr>
      </w:pPr>
      <w:r w:rsidDel="00000000" w:rsidR="00000000" w:rsidRPr="00000000">
        <w:rPr>
          <w:sz w:val="16"/>
          <w:szCs w:val="16"/>
          <w:rtl w:val="0"/>
        </w:rPr>
        <w:t xml:space="preserve">Figure 1 - These are the results obtained from Trial One and it displays the various values of the volume of the leachate required for the respective samples, their ppm values, and the drainage rate quantitatively. The values of odour and clarity are qualitative and on a 1 to 10 scale with 1 being the lowest and 10 being the highest. </w:t>
      </w:r>
    </w:p>
    <w:p w:rsidR="00000000" w:rsidDel="00000000" w:rsidP="00000000" w:rsidRDefault="00000000" w:rsidRPr="00000000" w14:paraId="000004B5">
      <w:pPr>
        <w:rPr>
          <w:sz w:val="16"/>
          <w:szCs w:val="16"/>
        </w:rPr>
      </w:pPr>
      <w:r w:rsidDel="00000000" w:rsidR="00000000" w:rsidRPr="00000000">
        <w:rPr>
          <w:rtl w:val="0"/>
        </w:rPr>
      </w:r>
    </w:p>
    <w:p w:rsidR="00000000" w:rsidDel="00000000" w:rsidP="00000000" w:rsidRDefault="00000000" w:rsidRPr="00000000" w14:paraId="000004B6">
      <w:pPr>
        <w:rPr>
          <w:sz w:val="16"/>
          <w:szCs w:val="16"/>
        </w:rPr>
      </w:pPr>
      <w:r w:rsidDel="00000000" w:rsidR="00000000" w:rsidRPr="00000000">
        <w:rPr>
          <w:rtl w:val="0"/>
        </w:rPr>
      </w:r>
    </w:p>
    <w:p w:rsidR="00000000" w:rsidDel="00000000" w:rsidP="00000000" w:rsidRDefault="00000000" w:rsidRPr="00000000" w14:paraId="000004B7">
      <w:pPr>
        <w:rPr>
          <w:sz w:val="16"/>
          <w:szCs w:val="16"/>
        </w:rPr>
      </w:pPr>
      <w:r w:rsidDel="00000000" w:rsidR="00000000" w:rsidRPr="00000000">
        <w:rPr>
          <w:rtl w:val="0"/>
        </w:rPr>
      </w:r>
    </w:p>
    <w:p w:rsidR="00000000" w:rsidDel="00000000" w:rsidP="00000000" w:rsidRDefault="00000000" w:rsidRPr="00000000" w14:paraId="000004B8">
      <w:pPr>
        <w:rPr>
          <w:sz w:val="16"/>
          <w:szCs w:val="16"/>
        </w:rPr>
      </w:pPr>
      <w:r w:rsidDel="00000000" w:rsidR="00000000" w:rsidRPr="00000000">
        <w:rPr>
          <w:rtl w:val="0"/>
        </w:rPr>
      </w:r>
    </w:p>
    <w:p w:rsidR="00000000" w:rsidDel="00000000" w:rsidP="00000000" w:rsidRDefault="00000000" w:rsidRPr="00000000" w14:paraId="000004B9">
      <w:pPr>
        <w:rPr>
          <w:sz w:val="16"/>
          <w:szCs w:val="16"/>
        </w:rPr>
      </w:pPr>
      <w:r w:rsidDel="00000000" w:rsidR="00000000" w:rsidRPr="00000000">
        <w:rPr>
          <w:rtl w:val="0"/>
        </w:rPr>
      </w:r>
    </w:p>
    <w:p w:rsidR="00000000" w:rsidDel="00000000" w:rsidP="00000000" w:rsidRDefault="00000000" w:rsidRPr="00000000" w14:paraId="000004BA">
      <w:pPr>
        <w:rPr>
          <w:sz w:val="16"/>
          <w:szCs w:val="16"/>
        </w:rPr>
      </w:pPr>
      <w:r w:rsidDel="00000000" w:rsidR="00000000" w:rsidRPr="00000000">
        <w:rPr>
          <w:rtl w:val="0"/>
        </w:rPr>
      </w:r>
    </w:p>
    <w:p w:rsidR="00000000" w:rsidDel="00000000" w:rsidP="00000000" w:rsidRDefault="00000000" w:rsidRPr="00000000" w14:paraId="000004BB">
      <w:pPr>
        <w:rPr>
          <w:sz w:val="16"/>
          <w:szCs w:val="16"/>
        </w:rPr>
      </w:pPr>
      <w:r w:rsidDel="00000000" w:rsidR="00000000" w:rsidRPr="00000000">
        <w:rPr>
          <w:rtl w:val="0"/>
        </w:rPr>
      </w:r>
    </w:p>
    <w:p w:rsidR="00000000" w:rsidDel="00000000" w:rsidP="00000000" w:rsidRDefault="00000000" w:rsidRPr="00000000" w14:paraId="000004BC">
      <w:pPr>
        <w:rPr>
          <w:sz w:val="16"/>
          <w:szCs w:val="16"/>
        </w:rPr>
      </w:pPr>
      <w:r w:rsidDel="00000000" w:rsidR="00000000" w:rsidRPr="00000000">
        <w:rPr>
          <w:rtl w:val="0"/>
        </w:rPr>
      </w:r>
    </w:p>
    <w:p w:rsidR="00000000" w:rsidDel="00000000" w:rsidP="00000000" w:rsidRDefault="00000000" w:rsidRPr="00000000" w14:paraId="000004BD">
      <w:pPr>
        <w:rPr>
          <w:sz w:val="16"/>
          <w:szCs w:val="16"/>
        </w:rPr>
      </w:pPr>
      <w:r w:rsidDel="00000000" w:rsidR="00000000" w:rsidRPr="00000000">
        <w:rPr>
          <w:rtl w:val="0"/>
        </w:rPr>
      </w:r>
    </w:p>
    <w:p w:rsidR="00000000" w:rsidDel="00000000" w:rsidP="00000000" w:rsidRDefault="00000000" w:rsidRPr="00000000" w14:paraId="000004BE">
      <w:pPr>
        <w:rPr>
          <w:sz w:val="16"/>
          <w:szCs w:val="16"/>
        </w:rPr>
      </w:pPr>
      <w:r w:rsidDel="00000000" w:rsidR="00000000" w:rsidRPr="00000000">
        <w:rPr>
          <w:rtl w:val="0"/>
        </w:rPr>
      </w:r>
    </w:p>
    <w:p w:rsidR="00000000" w:rsidDel="00000000" w:rsidP="00000000" w:rsidRDefault="00000000" w:rsidRPr="00000000" w14:paraId="000004BF">
      <w:pPr>
        <w:rPr>
          <w:sz w:val="16"/>
          <w:szCs w:val="16"/>
        </w:rPr>
      </w:pPr>
      <w:r w:rsidDel="00000000" w:rsidR="00000000" w:rsidRPr="00000000">
        <w:rPr>
          <w:rtl w:val="0"/>
        </w:rPr>
      </w:r>
    </w:p>
    <w:p w:rsidR="00000000" w:rsidDel="00000000" w:rsidP="00000000" w:rsidRDefault="00000000" w:rsidRPr="00000000" w14:paraId="000004C0">
      <w:pPr>
        <w:rPr>
          <w:sz w:val="16"/>
          <w:szCs w:val="16"/>
        </w:rPr>
      </w:pPr>
      <w:r w:rsidDel="00000000" w:rsidR="00000000" w:rsidRPr="00000000">
        <w:rPr>
          <w:rtl w:val="0"/>
        </w:rPr>
      </w:r>
    </w:p>
    <w:p w:rsidR="00000000" w:rsidDel="00000000" w:rsidP="00000000" w:rsidRDefault="00000000" w:rsidRPr="00000000" w14:paraId="000004C1">
      <w:pPr>
        <w:rPr>
          <w:sz w:val="16"/>
          <w:szCs w:val="16"/>
        </w:rPr>
      </w:pPr>
      <w:r w:rsidDel="00000000" w:rsidR="00000000" w:rsidRPr="00000000">
        <w:rPr>
          <w:rtl w:val="0"/>
        </w:rPr>
      </w:r>
    </w:p>
    <w:p w:rsidR="00000000" w:rsidDel="00000000" w:rsidP="00000000" w:rsidRDefault="00000000" w:rsidRPr="00000000" w14:paraId="000004C2">
      <w:pPr>
        <w:rPr>
          <w:sz w:val="16"/>
          <w:szCs w:val="16"/>
        </w:rPr>
      </w:pPr>
      <w:r w:rsidDel="00000000" w:rsidR="00000000" w:rsidRPr="00000000">
        <w:rPr>
          <w:rtl w:val="0"/>
        </w:rPr>
      </w:r>
    </w:p>
    <w:p w:rsidR="00000000" w:rsidDel="00000000" w:rsidP="00000000" w:rsidRDefault="00000000" w:rsidRPr="00000000" w14:paraId="000004C3">
      <w:pPr>
        <w:rPr>
          <w:sz w:val="16"/>
          <w:szCs w:val="16"/>
        </w:rPr>
      </w:pPr>
      <w:r w:rsidDel="00000000" w:rsidR="00000000" w:rsidRPr="00000000">
        <w:rPr>
          <w:sz w:val="16"/>
          <w:szCs w:val="16"/>
          <w:rtl w:val="0"/>
        </w:rPr>
        <w:t xml:space="preserve">Figure 2</w:t>
      </w:r>
    </w:p>
    <w:p w:rsidR="00000000" w:rsidDel="00000000" w:rsidP="00000000" w:rsidRDefault="00000000" w:rsidRPr="00000000" w14:paraId="000004C4">
      <w:pPr>
        <w:jc w:val="center"/>
        <w:rPr>
          <w:sz w:val="16"/>
          <w:szCs w:val="16"/>
        </w:rPr>
      </w:pPr>
      <w:r w:rsidDel="00000000" w:rsidR="00000000" w:rsidRPr="00000000">
        <w:rPr>
          <w:rtl w:val="0"/>
        </w:rPr>
      </w:r>
    </w:p>
    <w:tbl>
      <w:tblPr>
        <w:tblStyle w:val="Table2"/>
        <w:tblW w:w="9360.00000000000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6.1538461538462"/>
        <w:gridCol w:w="1080"/>
        <w:gridCol w:w="1052.3076923076924"/>
        <w:gridCol w:w="1066.1538461538462"/>
        <w:gridCol w:w="1066.1538461538462"/>
        <w:gridCol w:w="1066.1538461538462"/>
        <w:gridCol w:w="1481.5384615384617"/>
        <w:gridCol w:w="1481.5384615384617"/>
        <w:tblGridChange w:id="0">
          <w:tblGrid>
            <w:gridCol w:w="1066.1538461538462"/>
            <w:gridCol w:w="1080"/>
            <w:gridCol w:w="1052.3076923076924"/>
            <w:gridCol w:w="1066.1538461538462"/>
            <w:gridCol w:w="1066.1538461538462"/>
            <w:gridCol w:w="1066.1538461538462"/>
            <w:gridCol w:w="1481.5384615384617"/>
            <w:gridCol w:w="1481.538461538461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5">
            <w:pPr>
              <w:widowControl w:val="0"/>
              <w:spacing w:line="240" w:lineRule="auto"/>
              <w:jc w:val="center"/>
              <w:rPr>
                <w:sz w:val="16"/>
                <w:szCs w:val="16"/>
              </w:rPr>
            </w:pPr>
            <w:r w:rsidDel="00000000" w:rsidR="00000000" w:rsidRPr="00000000">
              <w:rPr>
                <w:sz w:val="16"/>
                <w:szCs w:val="16"/>
                <w:rtl w:val="0"/>
              </w:rPr>
              <w:t xml:space="preserve">Bottle #</w:t>
            </w:r>
          </w:p>
        </w:tc>
        <w:tc>
          <w:tcPr>
            <w:shd w:fill="auto" w:val="clear"/>
            <w:tcMar>
              <w:top w:w="100.0" w:type="dxa"/>
              <w:left w:w="100.0" w:type="dxa"/>
              <w:bottom w:w="100.0" w:type="dxa"/>
              <w:right w:w="100.0" w:type="dxa"/>
            </w:tcMar>
            <w:vAlign w:val="top"/>
          </w:tcPr>
          <w:p w:rsidR="00000000" w:rsidDel="00000000" w:rsidP="00000000" w:rsidRDefault="00000000" w:rsidRPr="00000000" w14:paraId="000004C6">
            <w:pPr>
              <w:widowControl w:val="0"/>
              <w:spacing w:line="240" w:lineRule="auto"/>
              <w:jc w:val="center"/>
              <w:rPr>
                <w:sz w:val="16"/>
                <w:szCs w:val="16"/>
              </w:rPr>
            </w:pPr>
            <w:r w:rsidDel="00000000" w:rsidR="00000000" w:rsidRPr="00000000">
              <w:rPr>
                <w:sz w:val="16"/>
                <w:szCs w:val="16"/>
                <w:rtl w:val="0"/>
              </w:rPr>
              <w:t xml:space="preserve">Amendment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4C7">
            <w:pPr>
              <w:widowControl w:val="0"/>
              <w:spacing w:line="240" w:lineRule="auto"/>
              <w:jc w:val="center"/>
              <w:rPr>
                <w:sz w:val="16"/>
                <w:szCs w:val="16"/>
              </w:rPr>
            </w:pPr>
            <w:r w:rsidDel="00000000" w:rsidR="00000000" w:rsidRPr="00000000">
              <w:rPr>
                <w:sz w:val="16"/>
                <w:szCs w:val="16"/>
                <w:rtl w:val="0"/>
              </w:rPr>
              <w:t xml:space="preserve">mL</w:t>
            </w:r>
          </w:p>
        </w:tc>
        <w:tc>
          <w:tcPr>
            <w:shd w:fill="auto" w:val="clear"/>
            <w:tcMar>
              <w:top w:w="100.0" w:type="dxa"/>
              <w:left w:w="100.0" w:type="dxa"/>
              <w:bottom w:w="100.0" w:type="dxa"/>
              <w:right w:w="100.0" w:type="dxa"/>
            </w:tcMar>
            <w:vAlign w:val="top"/>
          </w:tcPr>
          <w:p w:rsidR="00000000" w:rsidDel="00000000" w:rsidP="00000000" w:rsidRDefault="00000000" w:rsidRPr="00000000" w14:paraId="000004C8">
            <w:pPr>
              <w:widowControl w:val="0"/>
              <w:spacing w:line="240" w:lineRule="auto"/>
              <w:jc w:val="center"/>
              <w:rPr>
                <w:sz w:val="16"/>
                <w:szCs w:val="16"/>
              </w:rPr>
            </w:pPr>
            <w:r w:rsidDel="00000000" w:rsidR="00000000" w:rsidRPr="00000000">
              <w:rPr>
                <w:sz w:val="16"/>
                <w:szCs w:val="16"/>
                <w:rtl w:val="0"/>
              </w:rPr>
              <w:t xml:space="preserve">Parts Per Million (ppm)</w:t>
            </w:r>
          </w:p>
        </w:tc>
        <w:tc>
          <w:tcPr>
            <w:shd w:fill="auto" w:val="clear"/>
            <w:tcMar>
              <w:top w:w="100.0" w:type="dxa"/>
              <w:left w:w="100.0" w:type="dxa"/>
              <w:bottom w:w="100.0" w:type="dxa"/>
              <w:right w:w="100.0" w:type="dxa"/>
            </w:tcMar>
            <w:vAlign w:val="top"/>
          </w:tcPr>
          <w:p w:rsidR="00000000" w:rsidDel="00000000" w:rsidP="00000000" w:rsidRDefault="00000000" w:rsidRPr="00000000" w14:paraId="000004C9">
            <w:pPr>
              <w:widowControl w:val="0"/>
              <w:spacing w:line="240" w:lineRule="auto"/>
              <w:jc w:val="center"/>
              <w:rPr>
                <w:sz w:val="16"/>
                <w:szCs w:val="16"/>
              </w:rPr>
            </w:pPr>
            <w:r w:rsidDel="00000000" w:rsidR="00000000" w:rsidRPr="00000000">
              <w:rPr>
                <w:sz w:val="16"/>
                <w:szCs w:val="16"/>
                <w:rtl w:val="0"/>
              </w:rPr>
              <w:t xml:space="preserve">Clarity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4CA">
            <w:pPr>
              <w:widowControl w:val="0"/>
              <w:spacing w:line="240" w:lineRule="auto"/>
              <w:jc w:val="center"/>
              <w:rPr>
                <w:sz w:val="16"/>
                <w:szCs w:val="16"/>
              </w:rPr>
            </w:pPr>
            <w:r w:rsidDel="00000000" w:rsidR="00000000" w:rsidRPr="00000000">
              <w:rPr>
                <w:sz w:val="16"/>
                <w:szCs w:val="16"/>
                <w:rtl w:val="0"/>
              </w:rPr>
              <w:t xml:space="preserve">Odour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4CB">
            <w:pPr>
              <w:widowControl w:val="0"/>
              <w:spacing w:line="240" w:lineRule="auto"/>
              <w:jc w:val="center"/>
              <w:rPr>
                <w:i w:val="1"/>
                <w:iCs w:val="1"/>
                <w:sz w:val="16"/>
                <w:szCs w:val="16"/>
              </w:rPr>
            </w:pPr>
            <w:r w:rsidDel="00000000" w:rsidR="00000000" w:rsidRPr="00000000">
              <w:rPr>
                <w:sz w:val="16"/>
                <w:szCs w:val="16"/>
                <w:rtl w:val="0"/>
              </w:rPr>
              <w:t xml:space="preserve">Drainage Rate</w:t>
            </w:r>
            <w:r w:rsidDel="00000000" w:rsidR="00000000" w:rsidRPr="00000000">
              <w:rPr>
                <w:i w:val="1"/>
                <w:iCs w:val="1"/>
                <w:sz w:val="16"/>
                <w:szCs w:val="16"/>
                <w:rtl w:val="0"/>
              </w:rPr>
              <w:t xml:space="preserve"> ml/hr</w:t>
            </w:r>
          </w:p>
        </w:tc>
        <w:tc>
          <w:tcPr>
            <w:shd w:fill="auto" w:val="clear"/>
            <w:tcMar>
              <w:top w:w="100.0" w:type="dxa"/>
              <w:left w:w="100.0" w:type="dxa"/>
              <w:bottom w:w="100.0" w:type="dxa"/>
              <w:right w:w="100.0" w:type="dxa"/>
            </w:tcMar>
            <w:vAlign w:val="top"/>
          </w:tcPr>
          <w:p w:rsidR="00000000" w:rsidDel="00000000" w:rsidP="00000000" w:rsidRDefault="00000000" w:rsidRPr="00000000" w14:paraId="000004CC">
            <w:pPr>
              <w:widowControl w:val="0"/>
              <w:spacing w:line="240" w:lineRule="auto"/>
              <w:jc w:val="center"/>
              <w:rPr>
                <w:sz w:val="16"/>
                <w:szCs w:val="16"/>
              </w:rPr>
            </w:pPr>
            <w:r w:rsidDel="00000000" w:rsidR="00000000" w:rsidRPr="00000000">
              <w:rPr>
                <w:sz w:val="16"/>
                <w:szCs w:val="16"/>
                <w:rtl w:val="0"/>
              </w:rPr>
              <w:t xml:space="preserve">Dissolved Solids Mass</w:t>
            </w:r>
          </w:p>
          <w:p w:rsidR="00000000" w:rsidDel="00000000" w:rsidP="00000000" w:rsidRDefault="00000000" w:rsidRPr="00000000" w14:paraId="000004CD">
            <w:pPr>
              <w:widowControl w:val="0"/>
              <w:spacing w:line="240" w:lineRule="auto"/>
              <w:jc w:val="center"/>
              <w:rPr>
                <w:i w:val="1"/>
                <w:iCs w:val="1"/>
                <w:sz w:val="16"/>
                <w:szCs w:val="16"/>
              </w:rPr>
            </w:pPr>
            <w:r w:rsidDel="00000000" w:rsidR="00000000" w:rsidRPr="00000000">
              <w:rPr>
                <w:sz w:val="16"/>
                <w:szCs w:val="16"/>
                <w:rtl w:val="0"/>
              </w:rPr>
              <w:t xml:space="preserve"> </w:t>
            </w:r>
            <w:r w:rsidDel="00000000" w:rsidR="00000000" w:rsidRPr="00000000">
              <w:rPr>
                <w:i w:val="1"/>
                <w:iCs w:val="1"/>
                <w:sz w:val="16"/>
                <w:szCs w:val="16"/>
                <w:rtl w:val="0"/>
              </w:rPr>
              <w:t xml:space="preserve">mg</w:t>
            </w:r>
          </w:p>
        </w:tc>
      </w:tr>
      <w:tr>
        <w:trPr>
          <w:cantSplit w:val="0"/>
          <w:trHeight w:val="2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CE">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CF">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widowControl w:val="0"/>
              <w:spacing w:line="240" w:lineRule="auto"/>
              <w:jc w:val="center"/>
              <w:rPr>
                <w:sz w:val="16"/>
                <w:szCs w:val="16"/>
              </w:rPr>
            </w:pPr>
            <w:r w:rsidDel="00000000" w:rsidR="00000000" w:rsidRPr="00000000">
              <w:rPr>
                <w:sz w:val="16"/>
                <w:szCs w:val="16"/>
                <w:rtl w:val="0"/>
              </w:rPr>
              <w:t xml:space="preserve">225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D1">
            <w:pPr>
              <w:widowControl w:val="0"/>
              <w:spacing w:line="240" w:lineRule="auto"/>
              <w:jc w:val="center"/>
              <w:rPr>
                <w:sz w:val="16"/>
                <w:szCs w:val="16"/>
              </w:rPr>
            </w:pPr>
            <w:r w:rsidDel="00000000" w:rsidR="00000000" w:rsidRPr="00000000">
              <w:rPr>
                <w:sz w:val="16"/>
                <w:szCs w:val="16"/>
                <w:rtl w:val="0"/>
              </w:rPr>
              <w:t xml:space="preserve">8986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D2">
            <w:pPr>
              <w:widowControl w:val="0"/>
              <w:spacing w:line="240" w:lineRule="auto"/>
              <w:jc w:val="center"/>
              <w:rPr>
                <w:sz w:val="16"/>
                <w:szCs w:val="16"/>
              </w:rPr>
            </w:pPr>
            <w:r w:rsidDel="00000000" w:rsidR="00000000" w:rsidRPr="00000000">
              <w:rPr>
                <w:sz w:val="16"/>
                <w:szCs w:val="16"/>
                <w:rtl w:val="0"/>
              </w:rPr>
              <w:t xml:space="preserve">  6.5</w:t>
            </w:r>
          </w:p>
        </w:tc>
        <w:tc>
          <w:tcPr>
            <w:shd w:fill="auto" w:val="clear"/>
            <w:tcMar>
              <w:top w:w="100.0" w:type="dxa"/>
              <w:left w:w="100.0" w:type="dxa"/>
              <w:bottom w:w="100.0" w:type="dxa"/>
              <w:right w:w="100.0" w:type="dxa"/>
            </w:tcMar>
            <w:vAlign w:val="top"/>
          </w:tcPr>
          <w:p w:rsidR="00000000" w:rsidDel="00000000" w:rsidP="00000000" w:rsidRDefault="00000000" w:rsidRPr="00000000" w14:paraId="000004D3">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D4">
            <w:pPr>
              <w:widowControl w:val="0"/>
              <w:spacing w:line="240" w:lineRule="auto"/>
              <w:jc w:val="center"/>
              <w:rPr>
                <w:sz w:val="16"/>
                <w:szCs w:val="16"/>
              </w:rPr>
            </w:pPr>
            <w:r w:rsidDel="00000000" w:rsidR="00000000" w:rsidRPr="00000000">
              <w:rPr>
                <w:sz w:val="16"/>
                <w:szCs w:val="16"/>
                <w:rtl w:val="0"/>
              </w:rPr>
              <w:t xml:space="preserve">9.375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D5">
            <w:pPr>
              <w:widowControl w:val="0"/>
              <w:spacing w:line="240" w:lineRule="auto"/>
              <w:jc w:val="center"/>
              <w:rPr>
                <w:sz w:val="16"/>
                <w:szCs w:val="16"/>
              </w:rPr>
            </w:pPr>
            <w:r w:rsidDel="00000000" w:rsidR="00000000" w:rsidRPr="00000000">
              <w:rPr>
                <w:sz w:val="16"/>
                <w:szCs w:val="16"/>
                <w:rtl w:val="0"/>
              </w:rPr>
              <w:t xml:space="preserve">2021.85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6">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D7">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4D8">
            <w:pPr>
              <w:widowControl w:val="0"/>
              <w:spacing w:line="240" w:lineRule="auto"/>
              <w:jc w:val="center"/>
              <w:rPr>
                <w:sz w:val="16"/>
                <w:szCs w:val="16"/>
              </w:rPr>
            </w:pPr>
            <w:r w:rsidDel="00000000" w:rsidR="00000000" w:rsidRPr="00000000">
              <w:rPr>
                <w:sz w:val="16"/>
                <w:szCs w:val="16"/>
                <w:rtl w:val="0"/>
              </w:rPr>
              <w:t xml:space="preserve">243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D9">
            <w:pPr>
              <w:widowControl w:val="0"/>
              <w:spacing w:line="240" w:lineRule="auto"/>
              <w:jc w:val="center"/>
              <w:rPr>
                <w:sz w:val="16"/>
                <w:szCs w:val="16"/>
              </w:rPr>
            </w:pPr>
            <w:r w:rsidDel="00000000" w:rsidR="00000000" w:rsidRPr="00000000">
              <w:rPr>
                <w:sz w:val="16"/>
                <w:szCs w:val="16"/>
                <w:rtl w:val="0"/>
              </w:rPr>
              <w:t xml:space="preserve">8986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DA">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4DB">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DC">
            <w:pPr>
              <w:widowControl w:val="0"/>
              <w:spacing w:line="240" w:lineRule="auto"/>
              <w:jc w:val="center"/>
              <w:rPr>
                <w:sz w:val="16"/>
                <w:szCs w:val="16"/>
              </w:rPr>
            </w:pPr>
            <w:r w:rsidDel="00000000" w:rsidR="00000000" w:rsidRPr="00000000">
              <w:rPr>
                <w:sz w:val="16"/>
                <w:szCs w:val="16"/>
                <w:rtl w:val="0"/>
              </w:rPr>
              <w:t xml:space="preserve">10.125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DD">
            <w:pPr>
              <w:widowControl w:val="0"/>
              <w:spacing w:line="240" w:lineRule="auto"/>
              <w:jc w:val="center"/>
              <w:rPr>
                <w:sz w:val="16"/>
                <w:szCs w:val="16"/>
              </w:rPr>
            </w:pPr>
            <w:r w:rsidDel="00000000" w:rsidR="00000000" w:rsidRPr="00000000">
              <w:rPr>
                <w:sz w:val="16"/>
                <w:szCs w:val="16"/>
                <w:rtl w:val="0"/>
              </w:rPr>
              <w:t xml:space="preserve">2183.598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DE">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DF">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4E0">
            <w:pPr>
              <w:widowControl w:val="0"/>
              <w:spacing w:line="240" w:lineRule="auto"/>
              <w:jc w:val="center"/>
              <w:rPr>
                <w:sz w:val="16"/>
                <w:szCs w:val="16"/>
              </w:rPr>
            </w:pPr>
            <w:r w:rsidDel="00000000" w:rsidR="00000000" w:rsidRPr="00000000">
              <w:rPr>
                <w:sz w:val="16"/>
                <w:szCs w:val="16"/>
                <w:rtl w:val="0"/>
              </w:rPr>
              <w:t xml:space="preserve">225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E1">
            <w:pPr>
              <w:widowControl w:val="0"/>
              <w:spacing w:line="240" w:lineRule="auto"/>
              <w:jc w:val="center"/>
              <w:rPr>
                <w:sz w:val="16"/>
                <w:szCs w:val="16"/>
              </w:rPr>
            </w:pPr>
            <w:r w:rsidDel="00000000" w:rsidR="00000000" w:rsidRPr="00000000">
              <w:rPr>
                <w:sz w:val="16"/>
                <w:szCs w:val="16"/>
                <w:rtl w:val="0"/>
              </w:rPr>
              <w:t xml:space="preserve">9678</w:t>
            </w:r>
          </w:p>
        </w:tc>
        <w:tc>
          <w:tcPr>
            <w:shd w:fill="auto" w:val="clear"/>
            <w:tcMar>
              <w:top w:w="100.0" w:type="dxa"/>
              <w:left w:w="100.0" w:type="dxa"/>
              <w:bottom w:w="100.0" w:type="dxa"/>
              <w:right w:w="100.0" w:type="dxa"/>
            </w:tcMar>
            <w:vAlign w:val="top"/>
          </w:tcPr>
          <w:p w:rsidR="00000000" w:rsidDel="00000000" w:rsidP="00000000" w:rsidRDefault="00000000" w:rsidRPr="00000000" w14:paraId="000004E2">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4E3">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E4">
            <w:pPr>
              <w:widowControl w:val="0"/>
              <w:spacing w:line="240" w:lineRule="auto"/>
              <w:jc w:val="center"/>
              <w:rPr>
                <w:sz w:val="16"/>
                <w:szCs w:val="16"/>
              </w:rPr>
            </w:pPr>
            <w:r w:rsidDel="00000000" w:rsidR="00000000" w:rsidRPr="00000000">
              <w:rPr>
                <w:sz w:val="16"/>
                <w:szCs w:val="16"/>
                <w:rtl w:val="0"/>
              </w:rPr>
              <w:t xml:space="preserve">9.375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E5">
            <w:pPr>
              <w:widowControl w:val="0"/>
              <w:spacing w:line="240" w:lineRule="auto"/>
              <w:jc w:val="center"/>
              <w:rPr>
                <w:sz w:val="16"/>
                <w:szCs w:val="16"/>
              </w:rPr>
            </w:pPr>
            <w:r w:rsidDel="00000000" w:rsidR="00000000" w:rsidRPr="00000000">
              <w:rPr>
                <w:sz w:val="16"/>
                <w:szCs w:val="16"/>
                <w:rtl w:val="0"/>
              </w:rPr>
              <w:t xml:space="preserve">2177.55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E6">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E7">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4E8">
            <w:pPr>
              <w:widowControl w:val="0"/>
              <w:spacing w:line="240" w:lineRule="auto"/>
              <w:jc w:val="center"/>
              <w:rPr>
                <w:sz w:val="16"/>
                <w:szCs w:val="16"/>
              </w:rPr>
            </w:pPr>
            <w:r w:rsidDel="00000000" w:rsidR="00000000" w:rsidRPr="00000000">
              <w:rPr>
                <w:sz w:val="16"/>
                <w:szCs w:val="16"/>
                <w:rtl w:val="0"/>
              </w:rPr>
              <w:t xml:space="preserve">258</w:t>
            </w:r>
          </w:p>
        </w:tc>
        <w:tc>
          <w:tcPr>
            <w:shd w:fill="auto" w:val="clear"/>
            <w:tcMar>
              <w:top w:w="100.0" w:type="dxa"/>
              <w:left w:w="100.0" w:type="dxa"/>
              <w:bottom w:w="100.0" w:type="dxa"/>
              <w:right w:w="100.0" w:type="dxa"/>
            </w:tcMar>
            <w:vAlign w:val="top"/>
          </w:tcPr>
          <w:p w:rsidR="00000000" w:rsidDel="00000000" w:rsidP="00000000" w:rsidRDefault="00000000" w:rsidRPr="00000000" w14:paraId="000004E9">
            <w:pPr>
              <w:widowControl w:val="0"/>
              <w:spacing w:line="240" w:lineRule="auto"/>
              <w:jc w:val="center"/>
              <w:rPr>
                <w:sz w:val="16"/>
                <w:szCs w:val="16"/>
              </w:rPr>
            </w:pPr>
            <w:r w:rsidDel="00000000" w:rsidR="00000000" w:rsidRPr="00000000">
              <w:rPr>
                <w:sz w:val="16"/>
                <w:szCs w:val="16"/>
                <w:rtl w:val="0"/>
              </w:rPr>
              <w:t xml:space="preserve">9999</w:t>
            </w:r>
          </w:p>
        </w:tc>
        <w:tc>
          <w:tcPr>
            <w:shd w:fill="auto" w:val="clear"/>
            <w:tcMar>
              <w:top w:w="100.0" w:type="dxa"/>
              <w:left w:w="100.0" w:type="dxa"/>
              <w:bottom w:w="100.0" w:type="dxa"/>
              <w:right w:w="100.0" w:type="dxa"/>
            </w:tcMar>
            <w:vAlign w:val="top"/>
          </w:tcPr>
          <w:p w:rsidR="00000000" w:rsidDel="00000000" w:rsidP="00000000" w:rsidRDefault="00000000" w:rsidRPr="00000000" w14:paraId="000004EA">
            <w:pPr>
              <w:widowControl w:val="0"/>
              <w:spacing w:line="240" w:lineRule="auto"/>
              <w:jc w:val="center"/>
              <w:rPr>
                <w:sz w:val="16"/>
                <w:szCs w:val="16"/>
              </w:rPr>
            </w:pPr>
            <w:r w:rsidDel="00000000" w:rsidR="00000000" w:rsidRPr="00000000">
              <w:rPr>
                <w:sz w:val="16"/>
                <w:szCs w:val="16"/>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4EB">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EC">
            <w:pPr>
              <w:widowControl w:val="0"/>
              <w:spacing w:line="240" w:lineRule="auto"/>
              <w:jc w:val="center"/>
              <w:rPr>
                <w:sz w:val="16"/>
                <w:szCs w:val="16"/>
              </w:rPr>
            </w:pPr>
            <w:r w:rsidDel="00000000" w:rsidR="00000000" w:rsidRPr="00000000">
              <w:rPr>
                <w:sz w:val="16"/>
                <w:szCs w:val="16"/>
                <w:rtl w:val="0"/>
              </w:rPr>
              <w:t xml:space="preserve">10.75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ED">
            <w:pPr>
              <w:widowControl w:val="0"/>
              <w:spacing w:line="240" w:lineRule="auto"/>
              <w:jc w:val="center"/>
              <w:rPr>
                <w:sz w:val="16"/>
                <w:szCs w:val="16"/>
              </w:rPr>
            </w:pPr>
            <w:r w:rsidDel="00000000" w:rsidR="00000000" w:rsidRPr="00000000">
              <w:rPr>
                <w:sz w:val="16"/>
                <w:szCs w:val="16"/>
                <w:rtl w:val="0"/>
              </w:rPr>
              <w:t xml:space="preserve">2579.742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EE">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EF">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4F0">
            <w:pPr>
              <w:widowControl w:val="0"/>
              <w:spacing w:line="240" w:lineRule="auto"/>
              <w:jc w:val="center"/>
              <w:rPr>
                <w:sz w:val="16"/>
                <w:szCs w:val="16"/>
              </w:rPr>
            </w:pPr>
            <w:r w:rsidDel="00000000" w:rsidR="00000000" w:rsidRPr="00000000">
              <w:rPr>
                <w:sz w:val="16"/>
                <w:szCs w:val="16"/>
                <w:rtl w:val="0"/>
              </w:rPr>
              <w:t xml:space="preserve">278</w:t>
            </w:r>
          </w:p>
        </w:tc>
        <w:tc>
          <w:tcPr>
            <w:shd w:fill="auto" w:val="clear"/>
            <w:tcMar>
              <w:top w:w="100.0" w:type="dxa"/>
              <w:left w:w="100.0" w:type="dxa"/>
              <w:bottom w:w="100.0" w:type="dxa"/>
              <w:right w:w="100.0" w:type="dxa"/>
            </w:tcMar>
            <w:vAlign w:val="top"/>
          </w:tcPr>
          <w:p w:rsidR="00000000" w:rsidDel="00000000" w:rsidP="00000000" w:rsidRDefault="00000000" w:rsidRPr="00000000" w14:paraId="000004F1">
            <w:pPr>
              <w:widowControl w:val="0"/>
              <w:spacing w:line="240" w:lineRule="auto"/>
              <w:jc w:val="center"/>
              <w:rPr>
                <w:sz w:val="16"/>
                <w:szCs w:val="16"/>
              </w:rPr>
            </w:pPr>
            <w:r w:rsidDel="00000000" w:rsidR="00000000" w:rsidRPr="00000000">
              <w:rPr>
                <w:sz w:val="16"/>
                <w:szCs w:val="16"/>
                <w:rtl w:val="0"/>
              </w:rPr>
              <w:t xml:space="preserve"> 6366</w:t>
            </w:r>
          </w:p>
        </w:tc>
        <w:tc>
          <w:tcPr>
            <w:shd w:fill="auto" w:val="clear"/>
            <w:tcMar>
              <w:top w:w="100.0" w:type="dxa"/>
              <w:left w:w="100.0" w:type="dxa"/>
              <w:bottom w:w="100.0" w:type="dxa"/>
              <w:right w:w="100.0" w:type="dxa"/>
            </w:tcMar>
            <w:vAlign w:val="top"/>
          </w:tcPr>
          <w:p w:rsidR="00000000" w:rsidDel="00000000" w:rsidP="00000000" w:rsidRDefault="00000000" w:rsidRPr="00000000" w14:paraId="000004F2">
            <w:pPr>
              <w:widowControl w:val="0"/>
              <w:spacing w:line="240" w:lineRule="auto"/>
              <w:jc w:val="center"/>
              <w:rPr>
                <w:sz w:val="16"/>
                <w:szCs w:val="16"/>
              </w:rPr>
            </w:pPr>
            <w:r w:rsidDel="00000000" w:rsidR="00000000" w:rsidRPr="00000000">
              <w:rPr>
                <w:sz w:val="16"/>
                <w:szCs w:val="16"/>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4F3">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F4">
            <w:pPr>
              <w:widowControl w:val="0"/>
              <w:spacing w:line="240" w:lineRule="auto"/>
              <w:jc w:val="center"/>
              <w:rPr>
                <w:sz w:val="16"/>
                <w:szCs w:val="16"/>
              </w:rPr>
            </w:pPr>
            <w:r w:rsidDel="00000000" w:rsidR="00000000" w:rsidRPr="00000000">
              <w:rPr>
                <w:sz w:val="16"/>
                <w:szCs w:val="16"/>
                <w:rtl w:val="0"/>
              </w:rPr>
              <w:t xml:space="preserve">11.583</w:t>
            </w:r>
          </w:p>
        </w:tc>
        <w:tc>
          <w:tcPr>
            <w:shd w:fill="auto" w:val="clear"/>
            <w:tcMar>
              <w:top w:w="100.0" w:type="dxa"/>
              <w:left w:w="100.0" w:type="dxa"/>
              <w:bottom w:w="100.0" w:type="dxa"/>
              <w:right w:w="100.0" w:type="dxa"/>
            </w:tcMar>
            <w:vAlign w:val="top"/>
          </w:tcPr>
          <w:p w:rsidR="00000000" w:rsidDel="00000000" w:rsidP="00000000" w:rsidRDefault="00000000" w:rsidRPr="00000000" w14:paraId="000004F5">
            <w:pPr>
              <w:widowControl w:val="0"/>
              <w:spacing w:line="240" w:lineRule="auto"/>
              <w:jc w:val="center"/>
              <w:rPr>
                <w:sz w:val="16"/>
                <w:szCs w:val="16"/>
              </w:rPr>
            </w:pPr>
            <w:r w:rsidDel="00000000" w:rsidR="00000000" w:rsidRPr="00000000">
              <w:rPr>
                <w:sz w:val="16"/>
                <w:szCs w:val="16"/>
                <w:rtl w:val="0"/>
              </w:rPr>
              <w:t xml:space="preserve">1769.748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F6">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F7">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4F8">
            <w:pPr>
              <w:widowControl w:val="0"/>
              <w:spacing w:line="240" w:lineRule="auto"/>
              <w:jc w:val="center"/>
              <w:rPr>
                <w:sz w:val="16"/>
                <w:szCs w:val="16"/>
              </w:rPr>
            </w:pPr>
            <w:r w:rsidDel="00000000" w:rsidR="00000000" w:rsidRPr="00000000">
              <w:rPr>
                <w:sz w:val="16"/>
                <w:szCs w:val="16"/>
                <w:rtl w:val="0"/>
              </w:rPr>
              <w:t xml:space="preserve">274</w:t>
            </w:r>
          </w:p>
        </w:tc>
        <w:tc>
          <w:tcPr>
            <w:shd w:fill="auto" w:val="clear"/>
            <w:tcMar>
              <w:top w:w="100.0" w:type="dxa"/>
              <w:left w:w="100.0" w:type="dxa"/>
              <w:bottom w:w="100.0" w:type="dxa"/>
              <w:right w:w="100.0" w:type="dxa"/>
            </w:tcMar>
            <w:vAlign w:val="top"/>
          </w:tcPr>
          <w:p w:rsidR="00000000" w:rsidDel="00000000" w:rsidP="00000000" w:rsidRDefault="00000000" w:rsidRPr="00000000" w14:paraId="000004F9">
            <w:pPr>
              <w:widowControl w:val="0"/>
              <w:spacing w:line="240" w:lineRule="auto"/>
              <w:jc w:val="center"/>
              <w:rPr>
                <w:sz w:val="16"/>
                <w:szCs w:val="16"/>
              </w:rPr>
            </w:pPr>
            <w:r w:rsidDel="00000000" w:rsidR="00000000" w:rsidRPr="00000000">
              <w:rPr>
                <w:sz w:val="16"/>
                <w:szCs w:val="16"/>
                <w:rtl w:val="0"/>
              </w:rPr>
              <w:t xml:space="preserve">4456</w:t>
            </w:r>
          </w:p>
        </w:tc>
        <w:tc>
          <w:tcPr>
            <w:shd w:fill="auto" w:val="clear"/>
            <w:tcMar>
              <w:top w:w="100.0" w:type="dxa"/>
              <w:left w:w="100.0" w:type="dxa"/>
              <w:bottom w:w="100.0" w:type="dxa"/>
              <w:right w:w="100.0" w:type="dxa"/>
            </w:tcMar>
            <w:vAlign w:val="top"/>
          </w:tcPr>
          <w:p w:rsidR="00000000" w:rsidDel="00000000" w:rsidP="00000000" w:rsidRDefault="00000000" w:rsidRPr="00000000" w14:paraId="000004FA">
            <w:pPr>
              <w:widowControl w:val="0"/>
              <w:spacing w:line="240" w:lineRule="auto"/>
              <w:jc w:val="center"/>
              <w:rPr>
                <w:sz w:val="16"/>
                <w:szCs w:val="16"/>
              </w:rPr>
            </w:pPr>
            <w:r w:rsidDel="00000000" w:rsidR="00000000" w:rsidRPr="00000000">
              <w:rPr>
                <w:sz w:val="16"/>
                <w:szCs w:val="16"/>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4FB">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FC">
            <w:pPr>
              <w:widowControl w:val="0"/>
              <w:spacing w:line="240" w:lineRule="auto"/>
              <w:jc w:val="center"/>
              <w:rPr>
                <w:sz w:val="16"/>
                <w:szCs w:val="16"/>
              </w:rPr>
            </w:pPr>
            <w:r w:rsidDel="00000000" w:rsidR="00000000" w:rsidRPr="00000000">
              <w:rPr>
                <w:sz w:val="16"/>
                <w:szCs w:val="16"/>
                <w:rtl w:val="0"/>
              </w:rPr>
              <w:t xml:space="preserve">11.416</w:t>
            </w:r>
          </w:p>
        </w:tc>
        <w:tc>
          <w:tcPr>
            <w:shd w:fill="auto" w:val="clear"/>
            <w:tcMar>
              <w:top w:w="100.0" w:type="dxa"/>
              <w:left w:w="100.0" w:type="dxa"/>
              <w:bottom w:w="100.0" w:type="dxa"/>
              <w:right w:w="100.0" w:type="dxa"/>
            </w:tcMar>
            <w:vAlign w:val="top"/>
          </w:tcPr>
          <w:p w:rsidR="00000000" w:rsidDel="00000000" w:rsidP="00000000" w:rsidRDefault="00000000" w:rsidRPr="00000000" w14:paraId="000004FD">
            <w:pPr>
              <w:widowControl w:val="0"/>
              <w:spacing w:line="240" w:lineRule="auto"/>
              <w:jc w:val="center"/>
              <w:rPr>
                <w:sz w:val="16"/>
                <w:szCs w:val="16"/>
              </w:rPr>
            </w:pPr>
            <w:r w:rsidDel="00000000" w:rsidR="00000000" w:rsidRPr="00000000">
              <w:rPr>
                <w:sz w:val="16"/>
                <w:szCs w:val="16"/>
                <w:rtl w:val="0"/>
              </w:rPr>
              <w:t xml:space="preserve">1220.944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FE">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FF">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00">
            <w:pPr>
              <w:widowControl w:val="0"/>
              <w:spacing w:line="240" w:lineRule="auto"/>
              <w:jc w:val="center"/>
              <w:rPr>
                <w:sz w:val="16"/>
                <w:szCs w:val="16"/>
              </w:rPr>
            </w:pPr>
            <w:r w:rsidDel="00000000" w:rsidR="00000000" w:rsidRPr="00000000">
              <w:rPr>
                <w:sz w:val="16"/>
                <w:szCs w:val="16"/>
                <w:rtl w:val="0"/>
              </w:rPr>
              <w:t xml:space="preserve">205</w:t>
            </w:r>
          </w:p>
        </w:tc>
        <w:tc>
          <w:tcPr>
            <w:shd w:fill="auto" w:val="clear"/>
            <w:tcMar>
              <w:top w:w="100.0" w:type="dxa"/>
              <w:left w:w="100.0" w:type="dxa"/>
              <w:bottom w:w="100.0" w:type="dxa"/>
              <w:right w:w="100.0" w:type="dxa"/>
            </w:tcMar>
            <w:vAlign w:val="top"/>
          </w:tcPr>
          <w:p w:rsidR="00000000" w:rsidDel="00000000" w:rsidP="00000000" w:rsidRDefault="00000000" w:rsidRPr="00000000" w14:paraId="00000501">
            <w:pPr>
              <w:widowControl w:val="0"/>
              <w:spacing w:line="240" w:lineRule="auto"/>
              <w:jc w:val="center"/>
              <w:rPr>
                <w:sz w:val="16"/>
                <w:szCs w:val="16"/>
              </w:rPr>
            </w:pPr>
            <w:r w:rsidDel="00000000" w:rsidR="00000000" w:rsidRPr="00000000">
              <w:rPr>
                <w:sz w:val="16"/>
                <w:szCs w:val="16"/>
                <w:rtl w:val="0"/>
              </w:rPr>
              <w:t xml:space="preserve">6237</w:t>
            </w:r>
          </w:p>
        </w:tc>
        <w:tc>
          <w:tcPr>
            <w:shd w:fill="auto" w:val="clear"/>
            <w:tcMar>
              <w:top w:w="100.0" w:type="dxa"/>
              <w:left w:w="100.0" w:type="dxa"/>
              <w:bottom w:w="100.0" w:type="dxa"/>
              <w:right w:w="100.0" w:type="dxa"/>
            </w:tcMar>
            <w:vAlign w:val="top"/>
          </w:tcPr>
          <w:p w:rsidR="00000000" w:rsidDel="00000000" w:rsidP="00000000" w:rsidRDefault="00000000" w:rsidRPr="00000000" w14:paraId="00000502">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03">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04">
            <w:pPr>
              <w:widowControl w:val="0"/>
              <w:spacing w:line="240" w:lineRule="auto"/>
              <w:jc w:val="center"/>
              <w:rPr>
                <w:sz w:val="16"/>
                <w:szCs w:val="16"/>
              </w:rPr>
            </w:pPr>
            <w:r w:rsidDel="00000000" w:rsidR="00000000" w:rsidRPr="00000000">
              <w:rPr>
                <w:sz w:val="16"/>
                <w:szCs w:val="16"/>
                <w:rtl w:val="0"/>
              </w:rPr>
              <w:t xml:space="preserve">8.541</w:t>
            </w:r>
          </w:p>
        </w:tc>
        <w:tc>
          <w:tcPr>
            <w:shd w:fill="auto" w:val="clear"/>
            <w:tcMar>
              <w:top w:w="100.0" w:type="dxa"/>
              <w:left w:w="100.0" w:type="dxa"/>
              <w:bottom w:w="100.0" w:type="dxa"/>
              <w:right w:w="100.0" w:type="dxa"/>
            </w:tcMar>
            <w:vAlign w:val="top"/>
          </w:tcPr>
          <w:p w:rsidR="00000000" w:rsidDel="00000000" w:rsidP="00000000" w:rsidRDefault="00000000" w:rsidRPr="00000000" w14:paraId="00000505">
            <w:pPr>
              <w:widowControl w:val="0"/>
              <w:spacing w:line="240" w:lineRule="auto"/>
              <w:jc w:val="center"/>
              <w:rPr>
                <w:sz w:val="16"/>
                <w:szCs w:val="16"/>
              </w:rPr>
            </w:pPr>
            <w:r w:rsidDel="00000000" w:rsidR="00000000" w:rsidRPr="00000000">
              <w:rPr>
                <w:sz w:val="16"/>
                <w:szCs w:val="16"/>
                <w:rtl w:val="0"/>
              </w:rPr>
              <w:t xml:space="preserve">1278.585</w:t>
            </w:r>
          </w:p>
        </w:tc>
      </w:tr>
      <w:tr>
        <w:trPr>
          <w:cantSplit w:val="0"/>
          <w:trHeight w:val="2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06">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07">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08">
            <w:pPr>
              <w:widowControl w:val="0"/>
              <w:spacing w:line="240" w:lineRule="auto"/>
              <w:jc w:val="center"/>
              <w:rPr>
                <w:sz w:val="16"/>
                <w:szCs w:val="16"/>
              </w:rPr>
            </w:pPr>
            <w:r w:rsidDel="00000000" w:rsidR="00000000" w:rsidRPr="00000000">
              <w:rPr>
                <w:sz w:val="16"/>
                <w:szCs w:val="16"/>
                <w:rtl w:val="0"/>
              </w:rPr>
              <w:t xml:space="preserve">190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9">
            <w:pPr>
              <w:widowControl w:val="0"/>
              <w:spacing w:line="240" w:lineRule="auto"/>
              <w:jc w:val="center"/>
              <w:rPr>
                <w:sz w:val="16"/>
                <w:szCs w:val="16"/>
              </w:rPr>
            </w:pPr>
            <w:r w:rsidDel="00000000" w:rsidR="00000000" w:rsidRPr="00000000">
              <w:rPr>
                <w:sz w:val="16"/>
                <w:szCs w:val="16"/>
                <w:rtl w:val="0"/>
              </w:rPr>
              <w:t xml:space="preserve">5933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0A">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0B">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0C">
            <w:pPr>
              <w:widowControl w:val="0"/>
              <w:spacing w:line="240" w:lineRule="auto"/>
              <w:jc w:val="center"/>
              <w:rPr>
                <w:sz w:val="16"/>
                <w:szCs w:val="16"/>
              </w:rPr>
            </w:pPr>
            <w:r w:rsidDel="00000000" w:rsidR="00000000" w:rsidRPr="00000000">
              <w:rPr>
                <w:sz w:val="16"/>
                <w:szCs w:val="16"/>
                <w:rtl w:val="0"/>
              </w:rPr>
              <w:t xml:space="preserve">7.916</w:t>
            </w:r>
          </w:p>
        </w:tc>
        <w:tc>
          <w:tcPr>
            <w:shd w:fill="auto" w:val="clear"/>
            <w:tcMar>
              <w:top w:w="100.0" w:type="dxa"/>
              <w:left w:w="100.0" w:type="dxa"/>
              <w:bottom w:w="100.0" w:type="dxa"/>
              <w:right w:w="100.0" w:type="dxa"/>
            </w:tcMar>
            <w:vAlign w:val="top"/>
          </w:tcPr>
          <w:p w:rsidR="00000000" w:rsidDel="00000000" w:rsidP="00000000" w:rsidRDefault="00000000" w:rsidRPr="00000000" w14:paraId="0000050D">
            <w:pPr>
              <w:widowControl w:val="0"/>
              <w:spacing w:line="240" w:lineRule="auto"/>
              <w:jc w:val="center"/>
              <w:rPr>
                <w:sz w:val="16"/>
                <w:szCs w:val="16"/>
              </w:rPr>
            </w:pPr>
            <w:r w:rsidDel="00000000" w:rsidR="00000000" w:rsidRPr="00000000">
              <w:rPr>
                <w:sz w:val="16"/>
                <w:szCs w:val="16"/>
                <w:rtl w:val="0"/>
              </w:rPr>
              <w:t xml:space="preserve">1127.27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0E">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0F">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10">
            <w:pPr>
              <w:widowControl w:val="0"/>
              <w:spacing w:line="240" w:lineRule="auto"/>
              <w:jc w:val="center"/>
              <w:rPr>
                <w:sz w:val="16"/>
                <w:szCs w:val="16"/>
              </w:rPr>
            </w:pPr>
            <w:r w:rsidDel="00000000" w:rsidR="00000000" w:rsidRPr="00000000">
              <w:rPr>
                <w:sz w:val="16"/>
                <w:szCs w:val="16"/>
                <w:rtl w:val="0"/>
              </w:rPr>
              <w:t xml:space="preserve">266</w:t>
            </w:r>
          </w:p>
        </w:tc>
        <w:tc>
          <w:tcPr>
            <w:shd w:fill="auto" w:val="clear"/>
            <w:tcMar>
              <w:top w:w="100.0" w:type="dxa"/>
              <w:left w:w="100.0" w:type="dxa"/>
              <w:bottom w:w="100.0" w:type="dxa"/>
              <w:right w:w="100.0" w:type="dxa"/>
            </w:tcMar>
            <w:vAlign w:val="top"/>
          </w:tcPr>
          <w:p w:rsidR="00000000" w:rsidDel="00000000" w:rsidP="00000000" w:rsidRDefault="00000000" w:rsidRPr="00000000" w14:paraId="00000511">
            <w:pPr>
              <w:widowControl w:val="0"/>
              <w:spacing w:line="240" w:lineRule="auto"/>
              <w:jc w:val="center"/>
              <w:rPr>
                <w:sz w:val="16"/>
                <w:szCs w:val="16"/>
              </w:rPr>
            </w:pPr>
            <w:r w:rsidDel="00000000" w:rsidR="00000000" w:rsidRPr="00000000">
              <w:rPr>
                <w:sz w:val="16"/>
                <w:szCs w:val="16"/>
                <w:rtl w:val="0"/>
              </w:rPr>
              <w:t xml:space="preserve">4554</w:t>
            </w:r>
          </w:p>
        </w:tc>
        <w:tc>
          <w:tcPr>
            <w:shd w:fill="auto" w:val="clear"/>
            <w:tcMar>
              <w:top w:w="100.0" w:type="dxa"/>
              <w:left w:w="100.0" w:type="dxa"/>
              <w:bottom w:w="100.0" w:type="dxa"/>
              <w:right w:w="100.0" w:type="dxa"/>
            </w:tcMar>
            <w:vAlign w:val="top"/>
          </w:tcPr>
          <w:p w:rsidR="00000000" w:rsidDel="00000000" w:rsidP="00000000" w:rsidRDefault="00000000" w:rsidRPr="00000000" w14:paraId="00000512">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3">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14">
            <w:pPr>
              <w:widowControl w:val="0"/>
              <w:spacing w:line="240" w:lineRule="auto"/>
              <w:jc w:val="center"/>
              <w:rPr>
                <w:sz w:val="16"/>
                <w:szCs w:val="16"/>
              </w:rPr>
            </w:pPr>
            <w:r w:rsidDel="00000000" w:rsidR="00000000" w:rsidRPr="00000000">
              <w:rPr>
                <w:sz w:val="16"/>
                <w:szCs w:val="16"/>
                <w:rtl w:val="0"/>
              </w:rPr>
              <w:t xml:space="preserve">11.083</w:t>
            </w:r>
          </w:p>
        </w:tc>
        <w:tc>
          <w:tcPr>
            <w:shd w:fill="auto" w:val="clear"/>
            <w:tcMar>
              <w:top w:w="100.0" w:type="dxa"/>
              <w:left w:w="100.0" w:type="dxa"/>
              <w:bottom w:w="100.0" w:type="dxa"/>
              <w:right w:w="100.0" w:type="dxa"/>
            </w:tcMar>
            <w:vAlign w:val="top"/>
          </w:tcPr>
          <w:p w:rsidR="00000000" w:rsidDel="00000000" w:rsidP="00000000" w:rsidRDefault="00000000" w:rsidRPr="00000000" w14:paraId="00000515">
            <w:pPr>
              <w:widowControl w:val="0"/>
              <w:spacing w:line="240" w:lineRule="auto"/>
              <w:jc w:val="center"/>
              <w:rPr>
                <w:sz w:val="16"/>
                <w:szCs w:val="16"/>
              </w:rPr>
            </w:pPr>
            <w:r w:rsidDel="00000000" w:rsidR="00000000" w:rsidRPr="00000000">
              <w:rPr>
                <w:sz w:val="16"/>
                <w:szCs w:val="16"/>
                <w:rtl w:val="0"/>
              </w:rPr>
              <w:t xml:space="preserve">1211.364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6">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17">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518">
            <w:pPr>
              <w:widowControl w:val="0"/>
              <w:spacing w:line="240" w:lineRule="auto"/>
              <w:jc w:val="center"/>
              <w:rPr>
                <w:sz w:val="16"/>
                <w:szCs w:val="16"/>
              </w:rPr>
            </w:pPr>
            <w:r w:rsidDel="00000000" w:rsidR="00000000" w:rsidRPr="00000000">
              <w:rPr>
                <w:sz w:val="16"/>
                <w:szCs w:val="16"/>
                <w:rtl w:val="0"/>
              </w:rPr>
              <w:t xml:space="preserve">280</w:t>
            </w:r>
          </w:p>
        </w:tc>
        <w:tc>
          <w:tcPr>
            <w:shd w:fill="auto" w:val="clear"/>
            <w:tcMar>
              <w:top w:w="100.0" w:type="dxa"/>
              <w:left w:w="100.0" w:type="dxa"/>
              <w:bottom w:w="100.0" w:type="dxa"/>
              <w:right w:w="100.0" w:type="dxa"/>
            </w:tcMar>
            <w:vAlign w:val="top"/>
          </w:tcPr>
          <w:p w:rsidR="00000000" w:rsidDel="00000000" w:rsidP="00000000" w:rsidRDefault="00000000" w:rsidRPr="00000000" w14:paraId="00000519">
            <w:pPr>
              <w:widowControl w:val="0"/>
              <w:spacing w:line="240" w:lineRule="auto"/>
              <w:jc w:val="center"/>
              <w:rPr>
                <w:sz w:val="16"/>
                <w:szCs w:val="16"/>
              </w:rPr>
            </w:pPr>
            <w:r w:rsidDel="00000000" w:rsidR="00000000" w:rsidRPr="00000000">
              <w:rPr>
                <w:sz w:val="16"/>
                <w:szCs w:val="16"/>
                <w:rtl w:val="0"/>
              </w:rPr>
              <w:t xml:space="preserve">5681</w:t>
            </w:r>
          </w:p>
        </w:tc>
        <w:tc>
          <w:tcPr>
            <w:shd w:fill="auto" w:val="clear"/>
            <w:tcMar>
              <w:top w:w="100.0" w:type="dxa"/>
              <w:left w:w="100.0" w:type="dxa"/>
              <w:bottom w:w="100.0" w:type="dxa"/>
              <w:right w:w="100.0" w:type="dxa"/>
            </w:tcMar>
            <w:vAlign w:val="top"/>
          </w:tcPr>
          <w:p w:rsidR="00000000" w:rsidDel="00000000" w:rsidP="00000000" w:rsidRDefault="00000000" w:rsidRPr="00000000" w14:paraId="0000051A">
            <w:pPr>
              <w:widowControl w:val="0"/>
              <w:spacing w:line="240" w:lineRule="auto"/>
              <w:jc w:val="center"/>
              <w:rPr>
                <w:sz w:val="16"/>
                <w:szCs w:val="16"/>
              </w:rPr>
            </w:pPr>
            <w:r w:rsidDel="00000000" w:rsidR="00000000" w:rsidRPr="00000000">
              <w:rPr>
                <w:sz w:val="16"/>
                <w:szCs w:val="16"/>
                <w:rtl w:val="0"/>
              </w:rPr>
              <w:t xml:space="preserve">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B">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C">
            <w:pPr>
              <w:widowControl w:val="0"/>
              <w:spacing w:line="240" w:lineRule="auto"/>
              <w:jc w:val="center"/>
              <w:rPr>
                <w:sz w:val="16"/>
                <w:szCs w:val="16"/>
              </w:rPr>
            </w:pPr>
            <w:r w:rsidDel="00000000" w:rsidR="00000000" w:rsidRPr="00000000">
              <w:rPr>
                <w:sz w:val="16"/>
                <w:szCs w:val="16"/>
                <w:rtl w:val="0"/>
              </w:rPr>
              <w:t xml:space="preserve">11.667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51D">
            <w:pPr>
              <w:widowControl w:val="0"/>
              <w:spacing w:line="240" w:lineRule="auto"/>
              <w:jc w:val="center"/>
              <w:rPr>
                <w:sz w:val="16"/>
                <w:szCs w:val="16"/>
              </w:rPr>
            </w:pPr>
            <w:r w:rsidDel="00000000" w:rsidR="00000000" w:rsidRPr="00000000">
              <w:rPr>
                <w:sz w:val="16"/>
                <w:szCs w:val="16"/>
                <w:rtl w:val="0"/>
              </w:rPr>
              <w:t xml:space="preserve">1590.68</w:t>
            </w:r>
          </w:p>
        </w:tc>
      </w:tr>
      <w:tr>
        <w:trPr>
          <w:cantSplit w:val="0"/>
          <w:trHeight w:val="378.9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1E">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1F">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520">
            <w:pPr>
              <w:widowControl w:val="0"/>
              <w:spacing w:line="240" w:lineRule="auto"/>
              <w:jc w:val="center"/>
              <w:rPr>
                <w:sz w:val="16"/>
                <w:szCs w:val="16"/>
              </w:rPr>
            </w:pPr>
            <w:r w:rsidDel="00000000" w:rsidR="00000000" w:rsidRPr="00000000">
              <w:rPr>
                <w:sz w:val="16"/>
                <w:szCs w:val="16"/>
                <w:rtl w:val="0"/>
              </w:rPr>
              <w:t xml:space="preserve">280</w:t>
            </w:r>
          </w:p>
        </w:tc>
        <w:tc>
          <w:tcPr>
            <w:shd w:fill="auto" w:val="clear"/>
            <w:tcMar>
              <w:top w:w="100.0" w:type="dxa"/>
              <w:left w:w="100.0" w:type="dxa"/>
              <w:bottom w:w="100.0" w:type="dxa"/>
              <w:right w:w="100.0" w:type="dxa"/>
            </w:tcMar>
            <w:vAlign w:val="top"/>
          </w:tcPr>
          <w:p w:rsidR="00000000" w:rsidDel="00000000" w:rsidP="00000000" w:rsidRDefault="00000000" w:rsidRPr="00000000" w14:paraId="00000521">
            <w:pPr>
              <w:widowControl w:val="0"/>
              <w:spacing w:line="240" w:lineRule="auto"/>
              <w:jc w:val="center"/>
              <w:rPr>
                <w:sz w:val="16"/>
                <w:szCs w:val="16"/>
              </w:rPr>
            </w:pPr>
            <w:r w:rsidDel="00000000" w:rsidR="00000000" w:rsidRPr="00000000">
              <w:rPr>
                <w:sz w:val="16"/>
                <w:szCs w:val="16"/>
                <w:rtl w:val="0"/>
              </w:rPr>
              <w:t xml:space="preserve">3832</w:t>
            </w:r>
          </w:p>
        </w:tc>
        <w:tc>
          <w:tcPr>
            <w:shd w:fill="auto" w:val="clear"/>
            <w:tcMar>
              <w:top w:w="100.0" w:type="dxa"/>
              <w:left w:w="100.0" w:type="dxa"/>
              <w:bottom w:w="100.0" w:type="dxa"/>
              <w:right w:w="100.0" w:type="dxa"/>
            </w:tcMar>
            <w:vAlign w:val="top"/>
          </w:tcPr>
          <w:p w:rsidR="00000000" w:rsidDel="00000000" w:rsidP="00000000" w:rsidRDefault="00000000" w:rsidRPr="00000000" w14:paraId="00000522">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23">
            <w:pPr>
              <w:widowControl w:val="0"/>
              <w:spacing w:line="240" w:lineRule="auto"/>
              <w:jc w:val="center"/>
              <w:rPr>
                <w:sz w:val="16"/>
                <w:szCs w:val="16"/>
              </w:rPr>
            </w:pPr>
            <w:r w:rsidDel="00000000" w:rsidR="00000000" w:rsidRPr="00000000">
              <w:rPr>
                <w:sz w:val="16"/>
                <w:szCs w:val="16"/>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524">
            <w:pPr>
              <w:widowControl w:val="0"/>
              <w:spacing w:line="240" w:lineRule="auto"/>
              <w:jc w:val="center"/>
              <w:rPr>
                <w:sz w:val="16"/>
                <w:szCs w:val="16"/>
              </w:rPr>
            </w:pPr>
            <w:r w:rsidDel="00000000" w:rsidR="00000000" w:rsidRPr="00000000">
              <w:rPr>
                <w:sz w:val="16"/>
                <w:szCs w:val="16"/>
                <w:rtl w:val="0"/>
              </w:rPr>
              <w:t xml:space="preserve">11.667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widowControl w:val="0"/>
              <w:spacing w:line="240" w:lineRule="auto"/>
              <w:jc w:val="center"/>
              <w:rPr>
                <w:sz w:val="16"/>
                <w:szCs w:val="16"/>
              </w:rPr>
            </w:pPr>
            <w:r w:rsidDel="00000000" w:rsidR="00000000" w:rsidRPr="00000000">
              <w:rPr>
                <w:sz w:val="16"/>
                <w:szCs w:val="16"/>
                <w:rtl w:val="0"/>
              </w:rPr>
              <w:t xml:space="preserve">1072.96</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6">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7">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528">
            <w:pPr>
              <w:widowControl w:val="0"/>
              <w:spacing w:line="240" w:lineRule="auto"/>
              <w:jc w:val="center"/>
              <w:rPr>
                <w:sz w:val="16"/>
                <w:szCs w:val="16"/>
              </w:rPr>
            </w:pPr>
            <w:r w:rsidDel="00000000" w:rsidR="00000000" w:rsidRPr="00000000">
              <w:rPr>
                <w:sz w:val="16"/>
                <w:szCs w:val="16"/>
                <w:rtl w:val="0"/>
              </w:rPr>
              <w:t xml:space="preserve">281</w:t>
            </w:r>
          </w:p>
        </w:tc>
        <w:tc>
          <w:tcPr>
            <w:shd w:fill="auto" w:val="clear"/>
            <w:tcMar>
              <w:top w:w="100.0" w:type="dxa"/>
              <w:left w:w="100.0" w:type="dxa"/>
              <w:bottom w:w="100.0" w:type="dxa"/>
              <w:right w:w="100.0" w:type="dxa"/>
            </w:tcMar>
            <w:vAlign w:val="top"/>
          </w:tcPr>
          <w:p w:rsidR="00000000" w:rsidDel="00000000" w:rsidP="00000000" w:rsidRDefault="00000000" w:rsidRPr="00000000" w14:paraId="00000529">
            <w:pPr>
              <w:widowControl w:val="0"/>
              <w:spacing w:line="240" w:lineRule="auto"/>
              <w:jc w:val="center"/>
              <w:rPr>
                <w:sz w:val="16"/>
                <w:szCs w:val="16"/>
              </w:rPr>
            </w:pPr>
            <w:r w:rsidDel="00000000" w:rsidR="00000000" w:rsidRPr="00000000">
              <w:rPr>
                <w:sz w:val="16"/>
                <w:szCs w:val="16"/>
                <w:rtl w:val="0"/>
              </w:rPr>
              <w:t xml:space="preserve">4620</w:t>
            </w:r>
          </w:p>
        </w:tc>
        <w:tc>
          <w:tcPr>
            <w:shd w:fill="auto" w:val="clear"/>
            <w:tcMar>
              <w:top w:w="100.0" w:type="dxa"/>
              <w:left w:w="100.0" w:type="dxa"/>
              <w:bottom w:w="100.0" w:type="dxa"/>
              <w:right w:w="100.0" w:type="dxa"/>
            </w:tcMar>
            <w:vAlign w:val="top"/>
          </w:tcPr>
          <w:p w:rsidR="00000000" w:rsidDel="00000000" w:rsidP="00000000" w:rsidRDefault="00000000" w:rsidRPr="00000000" w14:paraId="0000052A">
            <w:pPr>
              <w:widowControl w:val="0"/>
              <w:spacing w:line="240" w:lineRule="auto"/>
              <w:jc w:val="center"/>
              <w:rPr>
                <w:sz w:val="16"/>
                <w:szCs w:val="16"/>
              </w:rPr>
            </w:pPr>
            <w:r w:rsidDel="00000000" w:rsidR="00000000" w:rsidRPr="00000000">
              <w:rPr>
                <w:sz w:val="16"/>
                <w:szCs w:val="16"/>
                <w:rtl w:val="0"/>
              </w:rPr>
              <w:t xml:space="preserve">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2B">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2C">
            <w:pPr>
              <w:widowControl w:val="0"/>
              <w:spacing w:line="240" w:lineRule="auto"/>
              <w:jc w:val="center"/>
              <w:rPr>
                <w:sz w:val="16"/>
                <w:szCs w:val="16"/>
              </w:rPr>
            </w:pPr>
            <w:r w:rsidDel="00000000" w:rsidR="00000000" w:rsidRPr="00000000">
              <w:rPr>
                <w:sz w:val="16"/>
                <w:szCs w:val="16"/>
                <w:rtl w:val="0"/>
              </w:rPr>
              <w:t xml:space="preserve">11.708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2D">
            <w:pPr>
              <w:widowControl w:val="0"/>
              <w:spacing w:line="240" w:lineRule="auto"/>
              <w:jc w:val="center"/>
              <w:rPr>
                <w:sz w:val="16"/>
                <w:szCs w:val="16"/>
              </w:rPr>
            </w:pPr>
            <w:r w:rsidDel="00000000" w:rsidR="00000000" w:rsidRPr="00000000">
              <w:rPr>
                <w:sz w:val="16"/>
                <w:szCs w:val="16"/>
                <w:rtl w:val="0"/>
              </w:rPr>
              <w:t xml:space="preserve">1298.22</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2E">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2F">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530">
            <w:pPr>
              <w:widowControl w:val="0"/>
              <w:spacing w:line="240" w:lineRule="auto"/>
              <w:jc w:val="center"/>
              <w:rPr>
                <w:sz w:val="16"/>
                <w:szCs w:val="16"/>
              </w:rPr>
            </w:pPr>
            <w:r w:rsidDel="00000000" w:rsidR="00000000" w:rsidRPr="00000000">
              <w:rPr>
                <w:sz w:val="16"/>
                <w:szCs w:val="16"/>
                <w:rtl w:val="0"/>
              </w:rPr>
              <w:t xml:space="preserve">310</w:t>
            </w:r>
          </w:p>
        </w:tc>
        <w:tc>
          <w:tcPr>
            <w:shd w:fill="auto" w:val="clear"/>
            <w:tcMar>
              <w:top w:w="100.0" w:type="dxa"/>
              <w:left w:w="100.0" w:type="dxa"/>
              <w:bottom w:w="100.0" w:type="dxa"/>
              <w:right w:w="100.0" w:type="dxa"/>
            </w:tcMar>
            <w:vAlign w:val="top"/>
          </w:tcPr>
          <w:p w:rsidR="00000000" w:rsidDel="00000000" w:rsidP="00000000" w:rsidRDefault="00000000" w:rsidRPr="00000000" w14:paraId="00000531">
            <w:pPr>
              <w:widowControl w:val="0"/>
              <w:spacing w:line="240" w:lineRule="auto"/>
              <w:jc w:val="center"/>
              <w:rPr>
                <w:sz w:val="16"/>
                <w:szCs w:val="16"/>
              </w:rPr>
            </w:pPr>
            <w:r w:rsidDel="00000000" w:rsidR="00000000" w:rsidRPr="00000000">
              <w:rPr>
                <w:sz w:val="16"/>
                <w:szCs w:val="16"/>
                <w:rtl w:val="0"/>
              </w:rPr>
              <w:t xml:space="preserve">9999</w:t>
            </w:r>
          </w:p>
        </w:tc>
        <w:tc>
          <w:tcPr>
            <w:shd w:fill="auto" w:val="clear"/>
            <w:tcMar>
              <w:top w:w="100.0" w:type="dxa"/>
              <w:left w:w="100.0" w:type="dxa"/>
              <w:bottom w:w="100.0" w:type="dxa"/>
              <w:right w:w="100.0" w:type="dxa"/>
            </w:tcMar>
            <w:vAlign w:val="top"/>
          </w:tcPr>
          <w:p w:rsidR="00000000" w:rsidDel="00000000" w:rsidP="00000000" w:rsidRDefault="00000000" w:rsidRPr="00000000" w14:paraId="00000532">
            <w:pPr>
              <w:widowControl w:val="0"/>
              <w:spacing w:line="240" w:lineRule="auto"/>
              <w:jc w:val="center"/>
              <w:rPr>
                <w:sz w:val="16"/>
                <w:szCs w:val="16"/>
              </w:rPr>
            </w:pPr>
            <w:r w:rsidDel="00000000" w:rsidR="00000000" w:rsidRPr="00000000">
              <w:rPr>
                <w:sz w:val="16"/>
                <w:szCs w:val="16"/>
                <w:rtl w:val="0"/>
              </w:rPr>
              <w:t xml:space="preserve">9.5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3">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34">
            <w:pPr>
              <w:widowControl w:val="0"/>
              <w:spacing w:line="240" w:lineRule="auto"/>
              <w:jc w:val="center"/>
              <w:rPr>
                <w:sz w:val="16"/>
                <w:szCs w:val="16"/>
              </w:rPr>
            </w:pPr>
            <w:r w:rsidDel="00000000" w:rsidR="00000000" w:rsidRPr="00000000">
              <w:rPr>
                <w:sz w:val="16"/>
                <w:szCs w:val="16"/>
                <w:rtl w:val="0"/>
              </w:rPr>
              <w:t xml:space="preserve">12.916</w:t>
            </w:r>
          </w:p>
        </w:tc>
        <w:tc>
          <w:tcPr>
            <w:shd w:fill="auto" w:val="clear"/>
            <w:tcMar>
              <w:top w:w="100.0" w:type="dxa"/>
              <w:left w:w="100.0" w:type="dxa"/>
              <w:bottom w:w="100.0" w:type="dxa"/>
              <w:right w:w="100.0" w:type="dxa"/>
            </w:tcMar>
            <w:vAlign w:val="top"/>
          </w:tcPr>
          <w:p w:rsidR="00000000" w:rsidDel="00000000" w:rsidP="00000000" w:rsidRDefault="00000000" w:rsidRPr="00000000" w14:paraId="00000535">
            <w:pPr>
              <w:widowControl w:val="0"/>
              <w:spacing w:line="240" w:lineRule="auto"/>
              <w:jc w:val="center"/>
              <w:rPr>
                <w:sz w:val="16"/>
                <w:szCs w:val="16"/>
              </w:rPr>
            </w:pPr>
            <w:r w:rsidDel="00000000" w:rsidR="00000000" w:rsidRPr="00000000">
              <w:rPr>
                <w:sz w:val="16"/>
                <w:szCs w:val="16"/>
                <w:rtl w:val="0"/>
              </w:rPr>
              <w:t xml:space="preserve">3099.69</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6">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37">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538">
            <w:pPr>
              <w:widowControl w:val="0"/>
              <w:spacing w:line="240" w:lineRule="auto"/>
              <w:jc w:val="center"/>
              <w:rPr>
                <w:sz w:val="16"/>
                <w:szCs w:val="16"/>
              </w:rPr>
            </w:pPr>
            <w:r w:rsidDel="00000000" w:rsidR="00000000" w:rsidRPr="00000000">
              <w:rPr>
                <w:sz w:val="16"/>
                <w:szCs w:val="16"/>
                <w:rtl w:val="0"/>
              </w:rPr>
              <w:t xml:space="preserve">257</w:t>
            </w:r>
          </w:p>
        </w:tc>
        <w:tc>
          <w:tcPr>
            <w:shd w:fill="auto" w:val="clear"/>
            <w:tcMar>
              <w:top w:w="100.0" w:type="dxa"/>
              <w:left w:w="100.0" w:type="dxa"/>
              <w:bottom w:w="100.0" w:type="dxa"/>
              <w:right w:w="100.0" w:type="dxa"/>
            </w:tcMar>
            <w:vAlign w:val="top"/>
          </w:tcPr>
          <w:p w:rsidR="00000000" w:rsidDel="00000000" w:rsidP="00000000" w:rsidRDefault="00000000" w:rsidRPr="00000000" w14:paraId="00000539">
            <w:pPr>
              <w:widowControl w:val="0"/>
              <w:spacing w:line="240" w:lineRule="auto"/>
              <w:jc w:val="center"/>
              <w:rPr>
                <w:sz w:val="16"/>
                <w:szCs w:val="16"/>
              </w:rPr>
            </w:pPr>
            <w:r w:rsidDel="00000000" w:rsidR="00000000" w:rsidRPr="00000000">
              <w:rPr>
                <w:sz w:val="16"/>
                <w:szCs w:val="16"/>
                <w:rtl w:val="0"/>
              </w:rPr>
              <w:t xml:space="preserve">7809</w:t>
            </w:r>
          </w:p>
        </w:tc>
        <w:tc>
          <w:tcPr>
            <w:shd w:fill="auto" w:val="clear"/>
            <w:tcMar>
              <w:top w:w="100.0" w:type="dxa"/>
              <w:left w:w="100.0" w:type="dxa"/>
              <w:bottom w:w="100.0" w:type="dxa"/>
              <w:right w:w="100.0" w:type="dxa"/>
            </w:tcMar>
            <w:vAlign w:val="top"/>
          </w:tcPr>
          <w:p w:rsidR="00000000" w:rsidDel="00000000" w:rsidP="00000000" w:rsidRDefault="00000000" w:rsidRPr="00000000" w14:paraId="0000053A">
            <w:pPr>
              <w:widowControl w:val="0"/>
              <w:spacing w:line="240" w:lineRule="auto"/>
              <w:jc w:val="center"/>
              <w:rPr>
                <w:sz w:val="16"/>
                <w:szCs w:val="16"/>
              </w:rPr>
            </w:pPr>
            <w:r w:rsidDel="00000000" w:rsidR="00000000" w:rsidRPr="00000000">
              <w:rPr>
                <w:sz w:val="16"/>
                <w:szCs w:val="16"/>
                <w:rtl w:val="0"/>
              </w:rPr>
              <w:t xml:space="preserve">9.5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B">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3C">
            <w:pPr>
              <w:widowControl w:val="0"/>
              <w:spacing w:line="240" w:lineRule="auto"/>
              <w:jc w:val="center"/>
              <w:rPr>
                <w:sz w:val="16"/>
                <w:szCs w:val="16"/>
              </w:rPr>
            </w:pPr>
            <w:r w:rsidDel="00000000" w:rsidR="00000000" w:rsidRPr="00000000">
              <w:rPr>
                <w:sz w:val="16"/>
                <w:szCs w:val="16"/>
                <w:rtl w:val="0"/>
              </w:rPr>
              <w:t xml:space="preserve">10.708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3D">
            <w:pPr>
              <w:widowControl w:val="0"/>
              <w:spacing w:line="240" w:lineRule="auto"/>
              <w:jc w:val="center"/>
              <w:rPr>
                <w:sz w:val="16"/>
                <w:szCs w:val="16"/>
              </w:rPr>
            </w:pPr>
            <w:r w:rsidDel="00000000" w:rsidR="00000000" w:rsidRPr="00000000">
              <w:rPr>
                <w:sz w:val="16"/>
                <w:szCs w:val="16"/>
                <w:rtl w:val="0"/>
              </w:rPr>
              <w:t xml:space="preserve">2006.913</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E">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3F">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540">
            <w:pPr>
              <w:widowControl w:val="0"/>
              <w:spacing w:line="240" w:lineRule="auto"/>
              <w:jc w:val="center"/>
              <w:rPr>
                <w:sz w:val="16"/>
                <w:szCs w:val="16"/>
              </w:rPr>
            </w:pPr>
            <w:r w:rsidDel="00000000" w:rsidR="00000000" w:rsidRPr="00000000">
              <w:rPr>
                <w:sz w:val="16"/>
                <w:szCs w:val="16"/>
                <w:rtl w:val="0"/>
              </w:rPr>
              <w:t xml:space="preserve">274</w:t>
            </w:r>
          </w:p>
        </w:tc>
        <w:tc>
          <w:tcPr>
            <w:shd w:fill="auto" w:val="clear"/>
            <w:tcMar>
              <w:top w:w="100.0" w:type="dxa"/>
              <w:left w:w="100.0" w:type="dxa"/>
              <w:bottom w:w="100.0" w:type="dxa"/>
              <w:right w:w="100.0" w:type="dxa"/>
            </w:tcMar>
            <w:vAlign w:val="top"/>
          </w:tcPr>
          <w:p w:rsidR="00000000" w:rsidDel="00000000" w:rsidP="00000000" w:rsidRDefault="00000000" w:rsidRPr="00000000" w14:paraId="00000541">
            <w:pPr>
              <w:widowControl w:val="0"/>
              <w:spacing w:line="240" w:lineRule="auto"/>
              <w:jc w:val="center"/>
              <w:rPr>
                <w:sz w:val="16"/>
                <w:szCs w:val="16"/>
              </w:rPr>
            </w:pPr>
            <w:r w:rsidDel="00000000" w:rsidR="00000000" w:rsidRPr="00000000">
              <w:rPr>
                <w:sz w:val="16"/>
                <w:szCs w:val="16"/>
                <w:rtl w:val="0"/>
              </w:rPr>
              <w:t xml:space="preserve">7809</w:t>
            </w:r>
          </w:p>
        </w:tc>
        <w:tc>
          <w:tcPr>
            <w:shd w:fill="auto" w:val="clear"/>
            <w:tcMar>
              <w:top w:w="100.0" w:type="dxa"/>
              <w:left w:w="100.0" w:type="dxa"/>
              <w:bottom w:w="100.0" w:type="dxa"/>
              <w:right w:w="100.0" w:type="dxa"/>
            </w:tcMar>
            <w:vAlign w:val="top"/>
          </w:tcPr>
          <w:p w:rsidR="00000000" w:rsidDel="00000000" w:rsidP="00000000" w:rsidRDefault="00000000" w:rsidRPr="00000000" w14:paraId="00000542">
            <w:pPr>
              <w:widowControl w:val="0"/>
              <w:spacing w:line="240" w:lineRule="auto"/>
              <w:jc w:val="center"/>
              <w:rPr>
                <w:sz w:val="16"/>
                <w:szCs w:val="16"/>
              </w:rPr>
            </w:pPr>
            <w:r w:rsidDel="00000000" w:rsidR="00000000" w:rsidRPr="00000000">
              <w:rPr>
                <w:sz w:val="16"/>
                <w:szCs w:val="16"/>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543">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44">
            <w:pPr>
              <w:widowControl w:val="0"/>
              <w:spacing w:line="240" w:lineRule="auto"/>
              <w:jc w:val="center"/>
              <w:rPr>
                <w:sz w:val="16"/>
                <w:szCs w:val="16"/>
              </w:rPr>
            </w:pPr>
            <w:r w:rsidDel="00000000" w:rsidR="00000000" w:rsidRPr="00000000">
              <w:rPr>
                <w:sz w:val="16"/>
                <w:szCs w:val="16"/>
                <w:rtl w:val="0"/>
              </w:rPr>
              <w:t xml:space="preserve">11.416</w:t>
            </w:r>
          </w:p>
        </w:tc>
        <w:tc>
          <w:tcPr>
            <w:shd w:fill="auto" w:val="clear"/>
            <w:tcMar>
              <w:top w:w="100.0" w:type="dxa"/>
              <w:left w:w="100.0" w:type="dxa"/>
              <w:bottom w:w="100.0" w:type="dxa"/>
              <w:right w:w="100.0" w:type="dxa"/>
            </w:tcMar>
            <w:vAlign w:val="top"/>
          </w:tcPr>
          <w:p w:rsidR="00000000" w:rsidDel="00000000" w:rsidP="00000000" w:rsidRDefault="00000000" w:rsidRPr="00000000" w14:paraId="00000545">
            <w:pPr>
              <w:widowControl w:val="0"/>
              <w:spacing w:line="240" w:lineRule="auto"/>
              <w:jc w:val="center"/>
              <w:rPr>
                <w:sz w:val="16"/>
                <w:szCs w:val="16"/>
              </w:rPr>
            </w:pPr>
            <w:r w:rsidDel="00000000" w:rsidR="00000000" w:rsidRPr="00000000">
              <w:rPr>
                <w:sz w:val="16"/>
                <w:szCs w:val="16"/>
                <w:rtl w:val="0"/>
              </w:rPr>
              <w:t xml:space="preserve">2139.666</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6">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47">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548">
            <w:pPr>
              <w:widowControl w:val="0"/>
              <w:spacing w:line="240" w:lineRule="auto"/>
              <w:jc w:val="center"/>
              <w:rPr>
                <w:sz w:val="16"/>
                <w:szCs w:val="16"/>
              </w:rPr>
            </w:pPr>
            <w:r w:rsidDel="00000000" w:rsidR="00000000" w:rsidRPr="00000000">
              <w:rPr>
                <w:sz w:val="16"/>
                <w:szCs w:val="16"/>
                <w:rtl w:val="0"/>
              </w:rPr>
              <w:t xml:space="preserve">277</w:t>
            </w:r>
          </w:p>
        </w:tc>
        <w:tc>
          <w:tcPr>
            <w:shd w:fill="auto" w:val="clear"/>
            <w:tcMar>
              <w:top w:w="100.0" w:type="dxa"/>
              <w:left w:w="100.0" w:type="dxa"/>
              <w:bottom w:w="100.0" w:type="dxa"/>
              <w:right w:w="100.0" w:type="dxa"/>
            </w:tcMar>
            <w:vAlign w:val="top"/>
          </w:tcPr>
          <w:p w:rsidR="00000000" w:rsidDel="00000000" w:rsidP="00000000" w:rsidRDefault="00000000" w:rsidRPr="00000000" w14:paraId="00000549">
            <w:pPr>
              <w:widowControl w:val="0"/>
              <w:spacing w:line="240" w:lineRule="auto"/>
              <w:jc w:val="center"/>
              <w:rPr>
                <w:sz w:val="16"/>
                <w:szCs w:val="16"/>
              </w:rPr>
            </w:pPr>
            <w:r w:rsidDel="00000000" w:rsidR="00000000" w:rsidRPr="00000000">
              <w:rPr>
                <w:sz w:val="16"/>
                <w:szCs w:val="16"/>
                <w:rtl w:val="0"/>
              </w:rPr>
              <w:t xml:space="preserve">7178</w:t>
            </w:r>
          </w:p>
        </w:tc>
        <w:tc>
          <w:tcPr>
            <w:shd w:fill="auto" w:val="clear"/>
            <w:tcMar>
              <w:top w:w="100.0" w:type="dxa"/>
              <w:left w:w="100.0" w:type="dxa"/>
              <w:bottom w:w="100.0" w:type="dxa"/>
              <w:right w:w="100.0" w:type="dxa"/>
            </w:tcMar>
            <w:vAlign w:val="top"/>
          </w:tcPr>
          <w:p w:rsidR="00000000" w:rsidDel="00000000" w:rsidP="00000000" w:rsidRDefault="00000000" w:rsidRPr="00000000" w14:paraId="0000054A">
            <w:pPr>
              <w:widowControl w:val="0"/>
              <w:spacing w:line="240" w:lineRule="auto"/>
              <w:jc w:val="center"/>
              <w:rPr>
                <w:sz w:val="16"/>
                <w:szCs w:val="16"/>
              </w:rPr>
            </w:pPr>
            <w:r w:rsidDel="00000000" w:rsidR="00000000" w:rsidRPr="00000000">
              <w:rPr>
                <w:sz w:val="16"/>
                <w:szCs w:val="16"/>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4B">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4C">
            <w:pPr>
              <w:widowControl w:val="0"/>
              <w:spacing w:line="240" w:lineRule="auto"/>
              <w:jc w:val="center"/>
              <w:rPr>
                <w:sz w:val="16"/>
                <w:szCs w:val="16"/>
              </w:rPr>
            </w:pPr>
            <w:r w:rsidDel="00000000" w:rsidR="00000000" w:rsidRPr="00000000">
              <w:rPr>
                <w:sz w:val="16"/>
                <w:szCs w:val="16"/>
                <w:rtl w:val="0"/>
              </w:rPr>
              <w:t xml:space="preserve">11.541</w:t>
            </w:r>
          </w:p>
        </w:tc>
        <w:tc>
          <w:tcPr>
            <w:shd w:fill="auto" w:val="clear"/>
            <w:tcMar>
              <w:top w:w="100.0" w:type="dxa"/>
              <w:left w:w="100.0" w:type="dxa"/>
              <w:bottom w:w="100.0" w:type="dxa"/>
              <w:right w:w="100.0" w:type="dxa"/>
            </w:tcMar>
            <w:vAlign w:val="top"/>
          </w:tcPr>
          <w:p w:rsidR="00000000" w:rsidDel="00000000" w:rsidP="00000000" w:rsidRDefault="00000000" w:rsidRPr="00000000" w14:paraId="0000054D">
            <w:pPr>
              <w:widowControl w:val="0"/>
              <w:spacing w:line="240" w:lineRule="auto"/>
              <w:jc w:val="center"/>
              <w:rPr>
                <w:sz w:val="16"/>
                <w:szCs w:val="16"/>
              </w:rPr>
            </w:pPr>
            <w:r w:rsidDel="00000000" w:rsidR="00000000" w:rsidRPr="00000000">
              <w:rPr>
                <w:sz w:val="16"/>
                <w:szCs w:val="16"/>
                <w:rtl w:val="0"/>
              </w:rPr>
              <w:t xml:space="preserve">1988.306</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E">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4F">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550">
            <w:pPr>
              <w:widowControl w:val="0"/>
              <w:spacing w:line="240" w:lineRule="auto"/>
              <w:jc w:val="center"/>
              <w:rPr>
                <w:sz w:val="16"/>
                <w:szCs w:val="16"/>
              </w:rPr>
            </w:pPr>
            <w:r w:rsidDel="00000000" w:rsidR="00000000" w:rsidRPr="00000000">
              <w:rPr>
                <w:sz w:val="16"/>
                <w:szCs w:val="16"/>
                <w:rtl w:val="0"/>
              </w:rPr>
              <w:t xml:space="preserve">261</w:t>
            </w:r>
          </w:p>
        </w:tc>
        <w:tc>
          <w:tcPr>
            <w:shd w:fill="auto" w:val="clear"/>
            <w:tcMar>
              <w:top w:w="100.0" w:type="dxa"/>
              <w:left w:w="100.0" w:type="dxa"/>
              <w:bottom w:w="100.0" w:type="dxa"/>
              <w:right w:w="100.0" w:type="dxa"/>
            </w:tcMar>
            <w:vAlign w:val="top"/>
          </w:tcPr>
          <w:p w:rsidR="00000000" w:rsidDel="00000000" w:rsidP="00000000" w:rsidRDefault="00000000" w:rsidRPr="00000000" w14:paraId="00000551">
            <w:pPr>
              <w:widowControl w:val="0"/>
              <w:spacing w:line="240" w:lineRule="auto"/>
              <w:jc w:val="center"/>
              <w:rPr>
                <w:sz w:val="16"/>
                <w:szCs w:val="16"/>
              </w:rPr>
            </w:pPr>
            <w:r w:rsidDel="00000000" w:rsidR="00000000" w:rsidRPr="00000000">
              <w:rPr>
                <w:sz w:val="16"/>
                <w:szCs w:val="16"/>
                <w:rtl w:val="0"/>
              </w:rPr>
              <w:t xml:space="preserve">7769</w:t>
            </w:r>
          </w:p>
        </w:tc>
        <w:tc>
          <w:tcPr>
            <w:shd w:fill="auto" w:val="clear"/>
            <w:tcMar>
              <w:top w:w="100.0" w:type="dxa"/>
              <w:left w:w="100.0" w:type="dxa"/>
              <w:bottom w:w="100.0" w:type="dxa"/>
              <w:right w:w="100.0" w:type="dxa"/>
            </w:tcMar>
            <w:vAlign w:val="top"/>
          </w:tcPr>
          <w:p w:rsidR="00000000" w:rsidDel="00000000" w:rsidP="00000000" w:rsidRDefault="00000000" w:rsidRPr="00000000" w14:paraId="00000552">
            <w:pPr>
              <w:widowControl w:val="0"/>
              <w:spacing w:line="240" w:lineRule="auto"/>
              <w:jc w:val="center"/>
              <w:rPr>
                <w:sz w:val="16"/>
                <w:szCs w:val="16"/>
              </w:rPr>
            </w:pPr>
            <w:r w:rsidDel="00000000" w:rsidR="00000000" w:rsidRPr="00000000">
              <w:rPr>
                <w:sz w:val="16"/>
                <w:szCs w:val="16"/>
                <w:rtl w:val="0"/>
              </w:rPr>
              <w:t xml:space="preserve"> 7</w:t>
            </w:r>
          </w:p>
        </w:tc>
        <w:tc>
          <w:tcPr>
            <w:shd w:fill="auto" w:val="clear"/>
            <w:tcMar>
              <w:top w:w="100.0" w:type="dxa"/>
              <w:left w:w="100.0" w:type="dxa"/>
              <w:bottom w:w="100.0" w:type="dxa"/>
              <w:right w:w="100.0" w:type="dxa"/>
            </w:tcMar>
            <w:vAlign w:val="top"/>
          </w:tcPr>
          <w:p w:rsidR="00000000" w:rsidDel="00000000" w:rsidP="00000000" w:rsidRDefault="00000000" w:rsidRPr="00000000" w14:paraId="00000553">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54">
            <w:pPr>
              <w:widowControl w:val="0"/>
              <w:spacing w:line="240" w:lineRule="auto"/>
              <w:jc w:val="center"/>
              <w:rPr>
                <w:sz w:val="16"/>
                <w:szCs w:val="16"/>
              </w:rPr>
            </w:pPr>
            <w:r w:rsidDel="00000000" w:rsidR="00000000" w:rsidRPr="00000000">
              <w:rPr>
                <w:sz w:val="16"/>
                <w:szCs w:val="16"/>
                <w:rtl w:val="0"/>
              </w:rPr>
              <w:t xml:space="preserve">10.875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55">
            <w:pPr>
              <w:widowControl w:val="0"/>
              <w:spacing w:line="240" w:lineRule="auto"/>
              <w:jc w:val="center"/>
              <w:rPr>
                <w:sz w:val="16"/>
                <w:szCs w:val="16"/>
              </w:rPr>
            </w:pPr>
            <w:r w:rsidDel="00000000" w:rsidR="00000000" w:rsidRPr="00000000">
              <w:rPr>
                <w:sz w:val="16"/>
                <w:szCs w:val="16"/>
                <w:rtl w:val="0"/>
              </w:rPr>
              <w:t xml:space="preserve">2027.709</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56">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57">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558">
            <w:pPr>
              <w:widowControl w:val="0"/>
              <w:spacing w:line="240" w:lineRule="auto"/>
              <w:jc w:val="center"/>
              <w:rPr>
                <w:sz w:val="16"/>
                <w:szCs w:val="16"/>
              </w:rPr>
            </w:pPr>
            <w:r w:rsidDel="00000000" w:rsidR="00000000" w:rsidRPr="00000000">
              <w:rPr>
                <w:sz w:val="16"/>
                <w:szCs w:val="16"/>
                <w:rtl w:val="0"/>
              </w:rPr>
              <w:t xml:space="preserve">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59">
            <w:pPr>
              <w:widowControl w:val="0"/>
              <w:spacing w:line="240" w:lineRule="auto"/>
              <w:jc w:val="center"/>
              <w:rPr>
                <w:sz w:val="16"/>
                <w:szCs w:val="16"/>
              </w:rPr>
            </w:pPr>
            <w:r w:rsidDel="00000000" w:rsidR="00000000" w:rsidRPr="00000000">
              <w:rPr>
                <w:sz w:val="16"/>
                <w:szCs w:val="16"/>
                <w:rtl w:val="0"/>
              </w:rPr>
              <w:t xml:space="preserve">8360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A">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5B">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5C">
            <w:pPr>
              <w:widowControl w:val="0"/>
              <w:spacing w:line="240" w:lineRule="auto"/>
              <w:jc w:val="center"/>
              <w:rPr>
                <w:sz w:val="16"/>
                <w:szCs w:val="16"/>
              </w:rPr>
            </w:pPr>
            <w:r w:rsidDel="00000000" w:rsidR="00000000" w:rsidRPr="00000000">
              <w:rPr>
                <w:sz w:val="16"/>
                <w:szCs w:val="16"/>
                <w:rtl w:val="0"/>
              </w:rPr>
              <w:t xml:space="preserve">10.208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5D">
            <w:pPr>
              <w:widowControl w:val="0"/>
              <w:spacing w:line="240" w:lineRule="auto"/>
              <w:jc w:val="center"/>
              <w:rPr>
                <w:sz w:val="16"/>
                <w:szCs w:val="16"/>
              </w:rPr>
            </w:pPr>
            <w:r w:rsidDel="00000000" w:rsidR="00000000" w:rsidRPr="00000000">
              <w:rPr>
                <w:sz w:val="16"/>
                <w:szCs w:val="16"/>
                <w:rtl w:val="0"/>
              </w:rPr>
              <w:t xml:space="preserve">2048.2</w:t>
            </w:r>
          </w:p>
        </w:tc>
      </w:tr>
    </w:tbl>
    <w:p w:rsidR="00000000" w:rsidDel="00000000" w:rsidP="00000000" w:rsidRDefault="00000000" w:rsidRPr="00000000" w14:paraId="0000055E">
      <w:pPr>
        <w:rPr>
          <w:sz w:val="16"/>
          <w:szCs w:val="16"/>
        </w:rPr>
      </w:pPr>
      <w:r w:rsidDel="00000000" w:rsidR="00000000" w:rsidRPr="00000000">
        <w:rPr>
          <w:rtl w:val="0"/>
        </w:rPr>
      </w:r>
    </w:p>
    <w:p w:rsidR="00000000" w:rsidDel="00000000" w:rsidP="00000000" w:rsidRDefault="00000000" w:rsidRPr="00000000" w14:paraId="0000055F">
      <w:pPr>
        <w:rPr>
          <w:sz w:val="16"/>
          <w:szCs w:val="16"/>
        </w:rPr>
      </w:pPr>
      <w:r w:rsidDel="00000000" w:rsidR="00000000" w:rsidRPr="00000000">
        <w:rPr>
          <w:rtl w:val="0"/>
        </w:rPr>
      </w:r>
    </w:p>
    <w:p w:rsidR="00000000" w:rsidDel="00000000" w:rsidP="00000000" w:rsidRDefault="00000000" w:rsidRPr="00000000" w14:paraId="00000560">
      <w:pPr>
        <w:rPr>
          <w:sz w:val="16"/>
          <w:szCs w:val="16"/>
        </w:rPr>
      </w:pPr>
      <w:r w:rsidDel="00000000" w:rsidR="00000000" w:rsidRPr="00000000">
        <w:rPr>
          <w:rtl w:val="0"/>
        </w:rPr>
      </w:r>
    </w:p>
    <w:p w:rsidR="00000000" w:rsidDel="00000000" w:rsidP="00000000" w:rsidRDefault="00000000" w:rsidRPr="00000000" w14:paraId="00000561">
      <w:pPr>
        <w:rPr>
          <w:sz w:val="16"/>
          <w:szCs w:val="16"/>
        </w:rPr>
      </w:pPr>
      <w:r w:rsidDel="00000000" w:rsidR="00000000" w:rsidRPr="00000000">
        <w:rPr>
          <w:rtl w:val="0"/>
        </w:rPr>
      </w:r>
    </w:p>
    <w:p w:rsidR="00000000" w:rsidDel="00000000" w:rsidP="00000000" w:rsidRDefault="00000000" w:rsidRPr="00000000" w14:paraId="00000562">
      <w:pPr>
        <w:jc w:val="center"/>
        <w:rPr>
          <w:sz w:val="16"/>
          <w:szCs w:val="16"/>
        </w:rPr>
      </w:pPr>
      <w:r w:rsidDel="00000000" w:rsidR="00000000" w:rsidRPr="00000000">
        <w:rPr>
          <w:sz w:val="16"/>
          <w:szCs w:val="16"/>
          <w:rtl w:val="0"/>
        </w:rPr>
        <w:t xml:space="preserve">Figure 2 - These are the results obtained from Trial Two and it displays the various values of the volume of the leachate required for the respective samples, their ppm values, and the drainage rate quantitatively. The values of odour and clarity are qualitative and on a 1 to 10 scale with 1 being the lowest and 10 being the highest. </w:t>
      </w:r>
    </w:p>
    <w:p w:rsidR="00000000" w:rsidDel="00000000" w:rsidP="00000000" w:rsidRDefault="00000000" w:rsidRPr="00000000" w14:paraId="00000563">
      <w:pPr>
        <w:rPr>
          <w:sz w:val="16"/>
          <w:szCs w:val="16"/>
        </w:rPr>
      </w:pPr>
      <w:r w:rsidDel="00000000" w:rsidR="00000000" w:rsidRPr="00000000">
        <w:rPr>
          <w:rtl w:val="0"/>
        </w:rPr>
      </w:r>
    </w:p>
    <w:p w:rsidR="00000000" w:rsidDel="00000000" w:rsidP="00000000" w:rsidRDefault="00000000" w:rsidRPr="00000000" w14:paraId="00000564">
      <w:pPr>
        <w:rPr>
          <w:sz w:val="16"/>
          <w:szCs w:val="16"/>
        </w:rPr>
      </w:pPr>
      <w:r w:rsidDel="00000000" w:rsidR="00000000" w:rsidRPr="00000000">
        <w:rPr>
          <w:rtl w:val="0"/>
        </w:rPr>
      </w:r>
    </w:p>
    <w:p w:rsidR="00000000" w:rsidDel="00000000" w:rsidP="00000000" w:rsidRDefault="00000000" w:rsidRPr="00000000" w14:paraId="00000565">
      <w:pPr>
        <w:rPr>
          <w:sz w:val="16"/>
          <w:szCs w:val="16"/>
        </w:rPr>
      </w:pPr>
      <w:r w:rsidDel="00000000" w:rsidR="00000000" w:rsidRPr="00000000">
        <w:rPr>
          <w:rtl w:val="0"/>
        </w:rPr>
      </w:r>
    </w:p>
    <w:p w:rsidR="00000000" w:rsidDel="00000000" w:rsidP="00000000" w:rsidRDefault="00000000" w:rsidRPr="00000000" w14:paraId="00000566">
      <w:pPr>
        <w:rPr>
          <w:sz w:val="16"/>
          <w:szCs w:val="16"/>
        </w:rPr>
      </w:pPr>
      <w:r w:rsidDel="00000000" w:rsidR="00000000" w:rsidRPr="00000000">
        <w:rPr>
          <w:rtl w:val="0"/>
        </w:rPr>
      </w:r>
    </w:p>
    <w:p w:rsidR="00000000" w:rsidDel="00000000" w:rsidP="00000000" w:rsidRDefault="00000000" w:rsidRPr="00000000" w14:paraId="00000567">
      <w:pPr>
        <w:rPr>
          <w:sz w:val="16"/>
          <w:szCs w:val="16"/>
        </w:rPr>
      </w:pPr>
      <w:r w:rsidDel="00000000" w:rsidR="00000000" w:rsidRPr="00000000">
        <w:rPr>
          <w:rtl w:val="0"/>
        </w:rPr>
      </w:r>
    </w:p>
    <w:p w:rsidR="00000000" w:rsidDel="00000000" w:rsidP="00000000" w:rsidRDefault="00000000" w:rsidRPr="00000000" w14:paraId="00000568">
      <w:pPr>
        <w:rPr>
          <w:sz w:val="16"/>
          <w:szCs w:val="16"/>
        </w:rPr>
      </w:pPr>
      <w:r w:rsidDel="00000000" w:rsidR="00000000" w:rsidRPr="00000000">
        <w:rPr>
          <w:rtl w:val="0"/>
        </w:rPr>
      </w:r>
    </w:p>
    <w:p w:rsidR="00000000" w:rsidDel="00000000" w:rsidP="00000000" w:rsidRDefault="00000000" w:rsidRPr="00000000" w14:paraId="00000569">
      <w:pPr>
        <w:rPr>
          <w:sz w:val="16"/>
          <w:szCs w:val="16"/>
        </w:rPr>
      </w:pPr>
      <w:r w:rsidDel="00000000" w:rsidR="00000000" w:rsidRPr="00000000">
        <w:rPr>
          <w:rtl w:val="0"/>
        </w:rPr>
      </w:r>
    </w:p>
    <w:p w:rsidR="00000000" w:rsidDel="00000000" w:rsidP="00000000" w:rsidRDefault="00000000" w:rsidRPr="00000000" w14:paraId="0000056A">
      <w:pPr>
        <w:rPr>
          <w:sz w:val="16"/>
          <w:szCs w:val="16"/>
        </w:rPr>
      </w:pPr>
      <w:r w:rsidDel="00000000" w:rsidR="00000000" w:rsidRPr="00000000">
        <w:rPr>
          <w:rtl w:val="0"/>
        </w:rPr>
      </w:r>
    </w:p>
    <w:p w:rsidR="00000000" w:rsidDel="00000000" w:rsidP="00000000" w:rsidRDefault="00000000" w:rsidRPr="00000000" w14:paraId="0000056B">
      <w:pPr>
        <w:rPr>
          <w:sz w:val="16"/>
          <w:szCs w:val="16"/>
        </w:rPr>
      </w:pPr>
      <w:r w:rsidDel="00000000" w:rsidR="00000000" w:rsidRPr="00000000">
        <w:rPr>
          <w:rtl w:val="0"/>
        </w:rPr>
      </w:r>
    </w:p>
    <w:p w:rsidR="00000000" w:rsidDel="00000000" w:rsidP="00000000" w:rsidRDefault="00000000" w:rsidRPr="00000000" w14:paraId="0000056C">
      <w:pPr>
        <w:rPr>
          <w:sz w:val="16"/>
          <w:szCs w:val="16"/>
        </w:rPr>
      </w:pPr>
      <w:r w:rsidDel="00000000" w:rsidR="00000000" w:rsidRPr="00000000">
        <w:rPr>
          <w:rtl w:val="0"/>
        </w:rPr>
      </w:r>
    </w:p>
    <w:p w:rsidR="00000000" w:rsidDel="00000000" w:rsidP="00000000" w:rsidRDefault="00000000" w:rsidRPr="00000000" w14:paraId="0000056D">
      <w:pPr>
        <w:rPr>
          <w:sz w:val="16"/>
          <w:szCs w:val="16"/>
        </w:rPr>
      </w:pPr>
      <w:r w:rsidDel="00000000" w:rsidR="00000000" w:rsidRPr="00000000">
        <w:rPr>
          <w:rtl w:val="0"/>
        </w:rPr>
      </w:r>
    </w:p>
    <w:p w:rsidR="00000000" w:rsidDel="00000000" w:rsidP="00000000" w:rsidRDefault="00000000" w:rsidRPr="00000000" w14:paraId="0000056E">
      <w:pPr>
        <w:rPr>
          <w:sz w:val="16"/>
          <w:szCs w:val="16"/>
        </w:rPr>
      </w:pPr>
      <w:r w:rsidDel="00000000" w:rsidR="00000000" w:rsidRPr="00000000">
        <w:rPr>
          <w:rtl w:val="0"/>
        </w:rPr>
      </w:r>
    </w:p>
    <w:p w:rsidR="00000000" w:rsidDel="00000000" w:rsidP="00000000" w:rsidRDefault="00000000" w:rsidRPr="00000000" w14:paraId="0000056F">
      <w:pPr>
        <w:rPr>
          <w:sz w:val="16"/>
          <w:szCs w:val="16"/>
        </w:rPr>
      </w:pPr>
      <w:r w:rsidDel="00000000" w:rsidR="00000000" w:rsidRPr="00000000">
        <w:rPr>
          <w:rtl w:val="0"/>
        </w:rPr>
      </w:r>
    </w:p>
    <w:p w:rsidR="00000000" w:rsidDel="00000000" w:rsidP="00000000" w:rsidRDefault="00000000" w:rsidRPr="00000000" w14:paraId="00000570">
      <w:pPr>
        <w:rPr>
          <w:sz w:val="16"/>
          <w:szCs w:val="16"/>
        </w:rPr>
      </w:pPr>
      <w:r w:rsidDel="00000000" w:rsidR="00000000" w:rsidRPr="00000000">
        <w:rPr>
          <w:rtl w:val="0"/>
        </w:rPr>
      </w:r>
    </w:p>
    <w:p w:rsidR="00000000" w:rsidDel="00000000" w:rsidP="00000000" w:rsidRDefault="00000000" w:rsidRPr="00000000" w14:paraId="00000571">
      <w:pPr>
        <w:rPr>
          <w:sz w:val="16"/>
          <w:szCs w:val="16"/>
        </w:rPr>
      </w:pPr>
      <w:r w:rsidDel="00000000" w:rsidR="00000000" w:rsidRPr="00000000">
        <w:rPr>
          <w:rtl w:val="0"/>
        </w:rPr>
      </w:r>
    </w:p>
    <w:p w:rsidR="00000000" w:rsidDel="00000000" w:rsidP="00000000" w:rsidRDefault="00000000" w:rsidRPr="00000000" w14:paraId="00000572">
      <w:pPr>
        <w:rPr>
          <w:sz w:val="16"/>
          <w:szCs w:val="16"/>
        </w:rPr>
      </w:pPr>
      <w:r w:rsidDel="00000000" w:rsidR="00000000" w:rsidRPr="00000000">
        <w:rPr>
          <w:sz w:val="16"/>
          <w:szCs w:val="16"/>
          <w:rtl w:val="0"/>
        </w:rPr>
        <w:t xml:space="preserve">Figure 3</w:t>
      </w:r>
    </w:p>
    <w:p w:rsidR="00000000" w:rsidDel="00000000" w:rsidP="00000000" w:rsidRDefault="00000000" w:rsidRPr="00000000" w14:paraId="00000573">
      <w:pPr>
        <w:jc w:val="center"/>
        <w:rPr>
          <w:sz w:val="16"/>
          <w:szCs w:val="16"/>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70"/>
        <w:gridCol w:w="1170"/>
        <w:gridCol w:w="1170"/>
        <w:gridCol w:w="1170"/>
        <w:gridCol w:w="1170"/>
        <w:gridCol w:w="1170"/>
        <w:gridCol w:w="1170"/>
        <w:gridCol w:w="1170"/>
        <w:tblGridChange w:id="0">
          <w:tblGrid>
            <w:gridCol w:w="1170"/>
            <w:gridCol w:w="1170"/>
            <w:gridCol w:w="1170"/>
            <w:gridCol w:w="1170"/>
            <w:gridCol w:w="1170"/>
            <w:gridCol w:w="1170"/>
            <w:gridCol w:w="1170"/>
            <w:gridCol w:w="11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4">
            <w:pPr>
              <w:widowControl w:val="0"/>
              <w:spacing w:line="240" w:lineRule="auto"/>
              <w:jc w:val="center"/>
              <w:rPr>
                <w:sz w:val="16"/>
                <w:szCs w:val="16"/>
              </w:rPr>
            </w:pPr>
            <w:r w:rsidDel="00000000" w:rsidR="00000000" w:rsidRPr="00000000">
              <w:rPr>
                <w:sz w:val="16"/>
                <w:szCs w:val="16"/>
                <w:rtl w:val="0"/>
              </w:rPr>
              <w:t xml:space="preserve">Bottle #</w:t>
            </w:r>
          </w:p>
        </w:tc>
        <w:tc>
          <w:tcPr>
            <w:shd w:fill="auto" w:val="clear"/>
            <w:tcMar>
              <w:top w:w="100.0" w:type="dxa"/>
              <w:left w:w="100.0" w:type="dxa"/>
              <w:bottom w:w="100.0" w:type="dxa"/>
              <w:right w:w="100.0" w:type="dxa"/>
            </w:tcMar>
            <w:vAlign w:val="top"/>
          </w:tcPr>
          <w:p w:rsidR="00000000" w:rsidDel="00000000" w:rsidP="00000000" w:rsidRDefault="00000000" w:rsidRPr="00000000" w14:paraId="00000575">
            <w:pPr>
              <w:widowControl w:val="0"/>
              <w:spacing w:line="240" w:lineRule="auto"/>
              <w:jc w:val="center"/>
              <w:rPr>
                <w:sz w:val="16"/>
                <w:szCs w:val="16"/>
              </w:rPr>
            </w:pPr>
            <w:r w:rsidDel="00000000" w:rsidR="00000000" w:rsidRPr="00000000">
              <w:rPr>
                <w:sz w:val="16"/>
                <w:szCs w:val="16"/>
                <w:rtl w:val="0"/>
              </w:rPr>
              <w:t xml:space="preserve">Amendment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76">
            <w:pPr>
              <w:widowControl w:val="0"/>
              <w:spacing w:line="240" w:lineRule="auto"/>
              <w:jc w:val="center"/>
              <w:rPr>
                <w:sz w:val="16"/>
                <w:szCs w:val="16"/>
              </w:rPr>
            </w:pPr>
            <w:r w:rsidDel="00000000" w:rsidR="00000000" w:rsidRPr="00000000">
              <w:rPr>
                <w:sz w:val="16"/>
                <w:szCs w:val="16"/>
                <w:rtl w:val="0"/>
              </w:rPr>
              <w:t xml:space="preserve">mL</w:t>
            </w:r>
          </w:p>
        </w:tc>
        <w:tc>
          <w:tcPr>
            <w:shd w:fill="auto" w:val="clear"/>
            <w:tcMar>
              <w:top w:w="100.0" w:type="dxa"/>
              <w:left w:w="100.0" w:type="dxa"/>
              <w:bottom w:w="100.0" w:type="dxa"/>
              <w:right w:w="100.0" w:type="dxa"/>
            </w:tcMar>
            <w:vAlign w:val="top"/>
          </w:tcPr>
          <w:p w:rsidR="00000000" w:rsidDel="00000000" w:rsidP="00000000" w:rsidRDefault="00000000" w:rsidRPr="00000000" w14:paraId="00000577">
            <w:pPr>
              <w:widowControl w:val="0"/>
              <w:spacing w:line="240" w:lineRule="auto"/>
              <w:jc w:val="center"/>
              <w:rPr>
                <w:sz w:val="16"/>
                <w:szCs w:val="16"/>
              </w:rPr>
            </w:pPr>
            <w:r w:rsidDel="00000000" w:rsidR="00000000" w:rsidRPr="00000000">
              <w:rPr>
                <w:sz w:val="16"/>
                <w:szCs w:val="16"/>
                <w:rtl w:val="0"/>
              </w:rPr>
              <w:t xml:space="preserve">Parts Per Million (ppm)</w:t>
            </w:r>
          </w:p>
        </w:tc>
        <w:tc>
          <w:tcPr>
            <w:shd w:fill="auto" w:val="clear"/>
            <w:tcMar>
              <w:top w:w="100.0" w:type="dxa"/>
              <w:left w:w="100.0" w:type="dxa"/>
              <w:bottom w:w="100.0" w:type="dxa"/>
              <w:right w:w="100.0" w:type="dxa"/>
            </w:tcMar>
            <w:vAlign w:val="top"/>
          </w:tcPr>
          <w:p w:rsidR="00000000" w:rsidDel="00000000" w:rsidP="00000000" w:rsidRDefault="00000000" w:rsidRPr="00000000" w14:paraId="00000578">
            <w:pPr>
              <w:widowControl w:val="0"/>
              <w:spacing w:line="240" w:lineRule="auto"/>
              <w:jc w:val="center"/>
              <w:rPr>
                <w:sz w:val="16"/>
                <w:szCs w:val="16"/>
              </w:rPr>
            </w:pPr>
            <w:r w:rsidDel="00000000" w:rsidR="00000000" w:rsidRPr="00000000">
              <w:rPr>
                <w:sz w:val="16"/>
                <w:szCs w:val="16"/>
                <w:rtl w:val="0"/>
              </w:rPr>
              <w:t xml:space="preserve">Clarity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579">
            <w:pPr>
              <w:widowControl w:val="0"/>
              <w:spacing w:line="240" w:lineRule="auto"/>
              <w:jc w:val="center"/>
              <w:rPr>
                <w:sz w:val="16"/>
                <w:szCs w:val="16"/>
              </w:rPr>
            </w:pPr>
            <w:r w:rsidDel="00000000" w:rsidR="00000000" w:rsidRPr="00000000">
              <w:rPr>
                <w:sz w:val="16"/>
                <w:szCs w:val="16"/>
                <w:rtl w:val="0"/>
              </w:rPr>
              <w:t xml:space="preserve">Odour</w:t>
            </w:r>
          </w:p>
        </w:tc>
        <w:tc>
          <w:tcPr>
            <w:shd w:fill="auto" w:val="clear"/>
            <w:tcMar>
              <w:top w:w="100.0" w:type="dxa"/>
              <w:left w:w="100.0" w:type="dxa"/>
              <w:bottom w:w="100.0" w:type="dxa"/>
              <w:right w:w="100.0" w:type="dxa"/>
            </w:tcMar>
            <w:vAlign w:val="top"/>
          </w:tcPr>
          <w:p w:rsidR="00000000" w:rsidDel="00000000" w:rsidP="00000000" w:rsidRDefault="00000000" w:rsidRPr="00000000" w14:paraId="0000057A">
            <w:pPr>
              <w:widowControl w:val="0"/>
              <w:spacing w:line="240" w:lineRule="auto"/>
              <w:jc w:val="center"/>
              <w:rPr>
                <w:i w:val="1"/>
                <w:iCs w:val="1"/>
                <w:sz w:val="16"/>
                <w:szCs w:val="16"/>
              </w:rPr>
            </w:pPr>
            <w:r w:rsidDel="00000000" w:rsidR="00000000" w:rsidRPr="00000000">
              <w:rPr>
                <w:sz w:val="16"/>
                <w:szCs w:val="16"/>
                <w:rtl w:val="0"/>
              </w:rPr>
              <w:t xml:space="preserve">Drainage Rate </w:t>
            </w:r>
            <w:r w:rsidDel="00000000" w:rsidR="00000000" w:rsidRPr="00000000">
              <w:rPr>
                <w:i w:val="1"/>
                <w:iCs w:val="1"/>
                <w:sz w:val="16"/>
                <w:szCs w:val="16"/>
                <w:rtl w:val="0"/>
              </w:rPr>
              <w:t xml:space="preserve">ml/hr</w:t>
            </w:r>
          </w:p>
        </w:tc>
        <w:tc>
          <w:tcPr>
            <w:shd w:fill="auto" w:val="clear"/>
            <w:tcMar>
              <w:top w:w="100.0" w:type="dxa"/>
              <w:left w:w="100.0" w:type="dxa"/>
              <w:bottom w:w="100.0" w:type="dxa"/>
              <w:right w:w="100.0" w:type="dxa"/>
            </w:tcMar>
            <w:vAlign w:val="top"/>
          </w:tcPr>
          <w:p w:rsidR="00000000" w:rsidDel="00000000" w:rsidP="00000000" w:rsidRDefault="00000000" w:rsidRPr="00000000" w14:paraId="0000057B">
            <w:pPr>
              <w:widowControl w:val="0"/>
              <w:spacing w:line="240" w:lineRule="auto"/>
              <w:jc w:val="center"/>
              <w:rPr>
                <w:i w:val="1"/>
                <w:iCs w:val="1"/>
                <w:sz w:val="16"/>
                <w:szCs w:val="16"/>
              </w:rPr>
            </w:pPr>
            <w:r w:rsidDel="00000000" w:rsidR="00000000" w:rsidRPr="00000000">
              <w:rPr>
                <w:sz w:val="16"/>
                <w:szCs w:val="16"/>
                <w:rtl w:val="0"/>
              </w:rPr>
              <w:t xml:space="preserve">Dissolved Solids Mass </w:t>
            </w:r>
            <w:r w:rsidDel="00000000" w:rsidR="00000000" w:rsidRPr="00000000">
              <w:rPr>
                <w:i w:val="1"/>
                <w:iCs w:val="1"/>
                <w:sz w:val="16"/>
                <w:szCs w:val="16"/>
                <w:rtl w:val="0"/>
              </w:rPr>
              <w:t xml:space="preserve">mg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7C">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7D">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57E">
            <w:pPr>
              <w:widowControl w:val="0"/>
              <w:spacing w:line="240" w:lineRule="auto"/>
              <w:jc w:val="center"/>
              <w:rPr>
                <w:sz w:val="16"/>
                <w:szCs w:val="16"/>
              </w:rPr>
            </w:pPr>
            <w:r w:rsidDel="00000000" w:rsidR="00000000" w:rsidRPr="00000000">
              <w:rPr>
                <w:sz w:val="16"/>
                <w:szCs w:val="16"/>
                <w:rtl w:val="0"/>
              </w:rPr>
              <w:t xml:space="preserve">235</w:t>
            </w:r>
          </w:p>
        </w:tc>
        <w:tc>
          <w:tcPr>
            <w:shd w:fill="auto" w:val="clear"/>
            <w:tcMar>
              <w:top w:w="100.0" w:type="dxa"/>
              <w:left w:w="100.0" w:type="dxa"/>
              <w:bottom w:w="100.0" w:type="dxa"/>
              <w:right w:w="100.0" w:type="dxa"/>
            </w:tcMar>
            <w:vAlign w:val="top"/>
          </w:tcPr>
          <w:p w:rsidR="00000000" w:rsidDel="00000000" w:rsidP="00000000" w:rsidRDefault="00000000" w:rsidRPr="00000000" w14:paraId="0000057F">
            <w:pPr>
              <w:widowControl w:val="0"/>
              <w:spacing w:line="240" w:lineRule="auto"/>
              <w:jc w:val="center"/>
              <w:rPr>
                <w:sz w:val="16"/>
                <w:szCs w:val="16"/>
              </w:rPr>
            </w:pPr>
            <w:r w:rsidDel="00000000" w:rsidR="00000000" w:rsidRPr="00000000">
              <w:rPr>
                <w:sz w:val="16"/>
                <w:szCs w:val="16"/>
                <w:rtl w:val="0"/>
              </w:rPr>
              <w:t xml:space="preserve">4858</w:t>
            </w:r>
          </w:p>
        </w:tc>
        <w:tc>
          <w:tcPr>
            <w:shd w:fill="auto" w:val="clear"/>
            <w:tcMar>
              <w:top w:w="100.0" w:type="dxa"/>
              <w:left w:w="100.0" w:type="dxa"/>
              <w:bottom w:w="100.0" w:type="dxa"/>
              <w:right w:w="100.0" w:type="dxa"/>
            </w:tcMar>
            <w:vAlign w:val="top"/>
          </w:tcPr>
          <w:p w:rsidR="00000000" w:rsidDel="00000000" w:rsidP="00000000" w:rsidRDefault="00000000" w:rsidRPr="00000000" w14:paraId="00000580">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8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82">
            <w:pPr>
              <w:widowControl w:val="0"/>
              <w:spacing w:line="240" w:lineRule="auto"/>
              <w:jc w:val="center"/>
              <w:rPr>
                <w:sz w:val="16"/>
                <w:szCs w:val="16"/>
              </w:rPr>
            </w:pPr>
            <w:r w:rsidDel="00000000" w:rsidR="00000000" w:rsidRPr="00000000">
              <w:rPr>
                <w:sz w:val="16"/>
                <w:szCs w:val="16"/>
                <w:rtl w:val="0"/>
              </w:rPr>
              <w:t xml:space="preserve">9.791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83">
            <w:pPr>
              <w:widowControl w:val="0"/>
              <w:spacing w:line="240" w:lineRule="auto"/>
              <w:jc w:val="center"/>
              <w:rPr>
                <w:sz w:val="16"/>
                <w:szCs w:val="16"/>
              </w:rPr>
            </w:pPr>
            <w:r w:rsidDel="00000000" w:rsidR="00000000" w:rsidRPr="00000000">
              <w:rPr>
                <w:sz w:val="16"/>
                <w:szCs w:val="16"/>
                <w:rtl w:val="0"/>
              </w:rPr>
              <w:t xml:space="preserve">1141.63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4">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85">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586">
            <w:pPr>
              <w:widowControl w:val="0"/>
              <w:spacing w:line="240" w:lineRule="auto"/>
              <w:jc w:val="center"/>
              <w:rPr>
                <w:sz w:val="16"/>
                <w:szCs w:val="16"/>
              </w:rPr>
            </w:pPr>
            <w:r w:rsidDel="00000000" w:rsidR="00000000" w:rsidRPr="00000000">
              <w:rPr>
                <w:sz w:val="16"/>
                <w:szCs w:val="16"/>
                <w:rtl w:val="0"/>
              </w:rPr>
              <w:t xml:space="preserve">256</w:t>
            </w:r>
          </w:p>
        </w:tc>
        <w:tc>
          <w:tcPr>
            <w:shd w:fill="auto" w:val="clear"/>
            <w:tcMar>
              <w:top w:w="100.0" w:type="dxa"/>
              <w:left w:w="100.0" w:type="dxa"/>
              <w:bottom w:w="100.0" w:type="dxa"/>
              <w:right w:w="100.0" w:type="dxa"/>
            </w:tcMar>
            <w:vAlign w:val="top"/>
          </w:tcPr>
          <w:p w:rsidR="00000000" w:rsidDel="00000000" w:rsidP="00000000" w:rsidRDefault="00000000" w:rsidRPr="00000000" w14:paraId="00000587">
            <w:pPr>
              <w:widowControl w:val="0"/>
              <w:spacing w:line="240" w:lineRule="auto"/>
              <w:jc w:val="center"/>
              <w:rPr>
                <w:sz w:val="16"/>
                <w:szCs w:val="16"/>
              </w:rPr>
            </w:pPr>
            <w:r w:rsidDel="00000000" w:rsidR="00000000" w:rsidRPr="00000000">
              <w:rPr>
                <w:sz w:val="16"/>
                <w:szCs w:val="16"/>
                <w:rtl w:val="0"/>
              </w:rPr>
              <w:t xml:space="preserve">5206</w:t>
            </w:r>
          </w:p>
        </w:tc>
        <w:tc>
          <w:tcPr>
            <w:shd w:fill="auto" w:val="clear"/>
            <w:tcMar>
              <w:top w:w="100.0" w:type="dxa"/>
              <w:left w:w="100.0" w:type="dxa"/>
              <w:bottom w:w="100.0" w:type="dxa"/>
              <w:right w:w="100.0" w:type="dxa"/>
            </w:tcMar>
            <w:vAlign w:val="top"/>
          </w:tcPr>
          <w:p w:rsidR="00000000" w:rsidDel="00000000" w:rsidP="00000000" w:rsidRDefault="00000000" w:rsidRPr="00000000" w14:paraId="00000588">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89">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8A">
            <w:pPr>
              <w:widowControl w:val="0"/>
              <w:spacing w:line="240" w:lineRule="auto"/>
              <w:jc w:val="center"/>
              <w:rPr>
                <w:sz w:val="16"/>
                <w:szCs w:val="16"/>
              </w:rPr>
            </w:pPr>
            <w:r w:rsidDel="00000000" w:rsidR="00000000" w:rsidRPr="00000000">
              <w:rPr>
                <w:sz w:val="16"/>
                <w:szCs w:val="16"/>
                <w:rtl w:val="0"/>
              </w:rPr>
              <w:t xml:space="preserve">10.667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58B">
            <w:pPr>
              <w:widowControl w:val="0"/>
              <w:spacing w:line="240" w:lineRule="auto"/>
              <w:jc w:val="center"/>
              <w:rPr>
                <w:sz w:val="16"/>
                <w:szCs w:val="16"/>
              </w:rPr>
            </w:pPr>
            <w:r w:rsidDel="00000000" w:rsidR="00000000" w:rsidRPr="00000000">
              <w:rPr>
                <w:sz w:val="16"/>
                <w:szCs w:val="16"/>
                <w:rtl w:val="0"/>
              </w:rPr>
              <w:t xml:space="preserve">1332.736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8C">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8D">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58E">
            <w:pPr>
              <w:widowControl w:val="0"/>
              <w:spacing w:line="240" w:lineRule="auto"/>
              <w:jc w:val="center"/>
              <w:rPr>
                <w:sz w:val="16"/>
                <w:szCs w:val="16"/>
              </w:rPr>
            </w:pPr>
            <w:r w:rsidDel="00000000" w:rsidR="00000000" w:rsidRPr="00000000">
              <w:rPr>
                <w:sz w:val="16"/>
                <w:szCs w:val="16"/>
                <w:rtl w:val="0"/>
              </w:rPr>
              <w:t xml:space="preserve">269</w:t>
            </w:r>
          </w:p>
        </w:tc>
        <w:tc>
          <w:tcPr>
            <w:shd w:fill="auto" w:val="clear"/>
            <w:tcMar>
              <w:top w:w="100.0" w:type="dxa"/>
              <w:left w:w="100.0" w:type="dxa"/>
              <w:bottom w:w="100.0" w:type="dxa"/>
              <w:right w:w="100.0" w:type="dxa"/>
            </w:tcMar>
            <w:vAlign w:val="top"/>
          </w:tcPr>
          <w:p w:rsidR="00000000" w:rsidDel="00000000" w:rsidP="00000000" w:rsidRDefault="00000000" w:rsidRPr="00000000" w14:paraId="0000058F">
            <w:pPr>
              <w:widowControl w:val="0"/>
              <w:spacing w:line="240" w:lineRule="auto"/>
              <w:jc w:val="center"/>
              <w:rPr>
                <w:sz w:val="16"/>
                <w:szCs w:val="16"/>
              </w:rPr>
            </w:pPr>
            <w:r w:rsidDel="00000000" w:rsidR="00000000" w:rsidRPr="00000000">
              <w:rPr>
                <w:sz w:val="16"/>
                <w:szCs w:val="16"/>
                <w:rtl w:val="0"/>
              </w:rPr>
              <w:t xml:space="preserve">3817</w:t>
            </w:r>
          </w:p>
        </w:tc>
        <w:tc>
          <w:tcPr>
            <w:shd w:fill="auto" w:val="clear"/>
            <w:tcMar>
              <w:top w:w="100.0" w:type="dxa"/>
              <w:left w:w="100.0" w:type="dxa"/>
              <w:bottom w:w="100.0" w:type="dxa"/>
              <w:right w:w="100.0" w:type="dxa"/>
            </w:tcMar>
            <w:vAlign w:val="top"/>
          </w:tcPr>
          <w:p w:rsidR="00000000" w:rsidDel="00000000" w:rsidP="00000000" w:rsidRDefault="00000000" w:rsidRPr="00000000" w14:paraId="00000590">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9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92">
            <w:pPr>
              <w:widowControl w:val="0"/>
              <w:spacing w:line="240" w:lineRule="auto"/>
              <w:jc w:val="center"/>
              <w:rPr>
                <w:sz w:val="16"/>
                <w:szCs w:val="16"/>
              </w:rPr>
            </w:pPr>
            <w:r w:rsidDel="00000000" w:rsidR="00000000" w:rsidRPr="00000000">
              <w:rPr>
                <w:sz w:val="16"/>
                <w:szCs w:val="16"/>
                <w:rtl w:val="0"/>
              </w:rPr>
              <w:t xml:space="preserve">11.208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93">
            <w:pPr>
              <w:widowControl w:val="0"/>
              <w:spacing w:line="240" w:lineRule="auto"/>
              <w:jc w:val="center"/>
              <w:rPr>
                <w:sz w:val="16"/>
                <w:szCs w:val="16"/>
              </w:rPr>
            </w:pPr>
            <w:r w:rsidDel="00000000" w:rsidR="00000000" w:rsidRPr="00000000">
              <w:rPr>
                <w:sz w:val="16"/>
                <w:szCs w:val="16"/>
                <w:rtl w:val="0"/>
              </w:rPr>
              <w:t xml:space="preserve">1026.773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4">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95">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596">
            <w:pPr>
              <w:widowControl w:val="0"/>
              <w:spacing w:line="240" w:lineRule="auto"/>
              <w:jc w:val="center"/>
              <w:rPr>
                <w:sz w:val="16"/>
                <w:szCs w:val="16"/>
              </w:rPr>
            </w:pPr>
            <w:r w:rsidDel="00000000" w:rsidR="00000000" w:rsidRPr="00000000">
              <w:rPr>
                <w:sz w:val="16"/>
                <w:szCs w:val="16"/>
                <w:rtl w:val="0"/>
              </w:rPr>
              <w:t xml:space="preserve">269</w:t>
            </w:r>
          </w:p>
        </w:tc>
        <w:tc>
          <w:tcPr>
            <w:shd w:fill="auto" w:val="clear"/>
            <w:tcMar>
              <w:top w:w="100.0" w:type="dxa"/>
              <w:left w:w="100.0" w:type="dxa"/>
              <w:bottom w:w="100.0" w:type="dxa"/>
              <w:right w:w="100.0" w:type="dxa"/>
            </w:tcMar>
            <w:vAlign w:val="top"/>
          </w:tcPr>
          <w:p w:rsidR="00000000" w:rsidDel="00000000" w:rsidP="00000000" w:rsidRDefault="00000000" w:rsidRPr="00000000" w14:paraId="00000597">
            <w:pPr>
              <w:widowControl w:val="0"/>
              <w:spacing w:line="240" w:lineRule="auto"/>
              <w:jc w:val="center"/>
              <w:rPr>
                <w:sz w:val="16"/>
                <w:szCs w:val="16"/>
              </w:rPr>
            </w:pPr>
            <w:r w:rsidDel="00000000" w:rsidR="00000000" w:rsidRPr="00000000">
              <w:rPr>
                <w:sz w:val="16"/>
                <w:szCs w:val="16"/>
                <w:rtl w:val="0"/>
              </w:rPr>
              <w:t xml:space="preserve">4281</w:t>
            </w:r>
          </w:p>
        </w:tc>
        <w:tc>
          <w:tcPr>
            <w:shd w:fill="auto" w:val="clear"/>
            <w:tcMar>
              <w:top w:w="100.0" w:type="dxa"/>
              <w:left w:w="100.0" w:type="dxa"/>
              <w:bottom w:w="100.0" w:type="dxa"/>
              <w:right w:w="100.0" w:type="dxa"/>
            </w:tcMar>
            <w:vAlign w:val="top"/>
          </w:tcPr>
          <w:p w:rsidR="00000000" w:rsidDel="00000000" w:rsidP="00000000" w:rsidRDefault="00000000" w:rsidRPr="00000000" w14:paraId="00000598">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99">
            <w:pPr>
              <w:widowControl w:val="0"/>
              <w:spacing w:line="240" w:lineRule="auto"/>
              <w:jc w:val="center"/>
              <w:rPr>
                <w:sz w:val="16"/>
                <w:szCs w:val="16"/>
              </w:rPr>
            </w:pPr>
            <w:r w:rsidDel="00000000" w:rsidR="00000000" w:rsidRPr="00000000">
              <w:rPr>
                <w:sz w:val="16"/>
                <w:szCs w:val="16"/>
                <w:rtl w:val="0"/>
              </w:rPr>
              <w:t xml:space="preserve">3 </w:t>
            </w:r>
          </w:p>
        </w:tc>
        <w:tc>
          <w:tcPr>
            <w:shd w:fill="auto" w:val="clear"/>
            <w:tcMar>
              <w:top w:w="100.0" w:type="dxa"/>
              <w:left w:w="100.0" w:type="dxa"/>
              <w:bottom w:w="100.0" w:type="dxa"/>
              <w:right w:w="100.0" w:type="dxa"/>
            </w:tcMar>
            <w:vAlign w:val="top"/>
          </w:tcPr>
          <w:p w:rsidR="00000000" w:rsidDel="00000000" w:rsidP="00000000" w:rsidRDefault="00000000" w:rsidRPr="00000000" w14:paraId="0000059A">
            <w:pPr>
              <w:widowControl w:val="0"/>
              <w:spacing w:line="240" w:lineRule="auto"/>
              <w:jc w:val="center"/>
              <w:rPr>
                <w:sz w:val="16"/>
                <w:szCs w:val="16"/>
              </w:rPr>
            </w:pPr>
            <w:r w:rsidDel="00000000" w:rsidR="00000000" w:rsidRPr="00000000">
              <w:rPr>
                <w:sz w:val="16"/>
                <w:szCs w:val="16"/>
                <w:rtl w:val="0"/>
              </w:rPr>
              <w:t xml:space="preserve">11.208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9B">
            <w:pPr>
              <w:widowControl w:val="0"/>
              <w:spacing w:line="240" w:lineRule="auto"/>
              <w:jc w:val="center"/>
              <w:rPr>
                <w:sz w:val="16"/>
                <w:szCs w:val="16"/>
              </w:rPr>
            </w:pPr>
            <w:r w:rsidDel="00000000" w:rsidR="00000000" w:rsidRPr="00000000">
              <w:rPr>
                <w:sz w:val="16"/>
                <w:szCs w:val="16"/>
                <w:rtl w:val="0"/>
              </w:rPr>
              <w:t xml:space="preserve">1151.589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9C">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9D">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59E">
            <w:pPr>
              <w:widowControl w:val="0"/>
              <w:spacing w:line="240" w:lineRule="auto"/>
              <w:jc w:val="center"/>
              <w:rPr>
                <w:sz w:val="16"/>
                <w:szCs w:val="16"/>
              </w:rPr>
            </w:pPr>
            <w:r w:rsidDel="00000000" w:rsidR="00000000" w:rsidRPr="00000000">
              <w:rPr>
                <w:sz w:val="16"/>
                <w:szCs w:val="16"/>
                <w:rtl w:val="0"/>
              </w:rPr>
              <w:t xml:space="preserve">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9F">
            <w:pPr>
              <w:widowControl w:val="0"/>
              <w:spacing w:line="240" w:lineRule="auto"/>
              <w:jc w:val="center"/>
              <w:rPr>
                <w:sz w:val="16"/>
                <w:szCs w:val="16"/>
              </w:rPr>
            </w:pPr>
            <w:r w:rsidDel="00000000" w:rsidR="00000000" w:rsidRPr="00000000">
              <w:rPr>
                <w:sz w:val="16"/>
                <w:szCs w:val="16"/>
                <w:rtl w:val="0"/>
              </w:rPr>
              <w:t xml:space="preserve">4620</w:t>
            </w:r>
          </w:p>
        </w:tc>
        <w:tc>
          <w:tcPr>
            <w:shd w:fill="auto" w:val="clear"/>
            <w:tcMar>
              <w:top w:w="100.0" w:type="dxa"/>
              <w:left w:w="100.0" w:type="dxa"/>
              <w:bottom w:w="100.0" w:type="dxa"/>
              <w:right w:w="100.0" w:type="dxa"/>
            </w:tcMar>
            <w:vAlign w:val="top"/>
          </w:tcPr>
          <w:p w:rsidR="00000000" w:rsidDel="00000000" w:rsidP="00000000" w:rsidRDefault="00000000" w:rsidRPr="00000000" w14:paraId="000005A0">
            <w:pPr>
              <w:widowControl w:val="0"/>
              <w:spacing w:line="240" w:lineRule="auto"/>
              <w:jc w:val="center"/>
              <w:rPr>
                <w:sz w:val="16"/>
                <w:szCs w:val="16"/>
              </w:rPr>
            </w:pPr>
            <w:r w:rsidDel="00000000" w:rsidR="00000000" w:rsidRPr="00000000">
              <w:rPr>
                <w:sz w:val="16"/>
                <w:szCs w:val="16"/>
                <w:rtl w:val="0"/>
              </w:rPr>
              <w:t xml:space="preserve">6.2</w:t>
            </w:r>
          </w:p>
        </w:tc>
        <w:tc>
          <w:tcPr>
            <w:shd w:fill="auto" w:val="clear"/>
            <w:tcMar>
              <w:top w:w="100.0" w:type="dxa"/>
              <w:left w:w="100.0" w:type="dxa"/>
              <w:bottom w:w="100.0" w:type="dxa"/>
              <w:right w:w="100.0" w:type="dxa"/>
            </w:tcMar>
            <w:vAlign w:val="top"/>
          </w:tcPr>
          <w:p w:rsidR="00000000" w:rsidDel="00000000" w:rsidP="00000000" w:rsidRDefault="00000000" w:rsidRPr="00000000" w14:paraId="000005A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A2">
            <w:pPr>
              <w:widowControl w:val="0"/>
              <w:spacing w:line="240" w:lineRule="auto"/>
              <w:jc w:val="center"/>
              <w:rPr>
                <w:sz w:val="16"/>
                <w:szCs w:val="16"/>
              </w:rPr>
            </w:pPr>
            <w:r w:rsidDel="00000000" w:rsidR="00000000" w:rsidRPr="00000000">
              <w:rPr>
                <w:sz w:val="16"/>
                <w:szCs w:val="16"/>
                <w:rtl w:val="0"/>
              </w:rPr>
              <w:t xml:space="preserve">10.208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A3">
            <w:pPr>
              <w:widowControl w:val="0"/>
              <w:spacing w:line="240" w:lineRule="auto"/>
              <w:jc w:val="center"/>
              <w:rPr>
                <w:sz w:val="16"/>
                <w:szCs w:val="16"/>
              </w:rPr>
            </w:pPr>
            <w:r w:rsidDel="00000000" w:rsidR="00000000" w:rsidRPr="00000000">
              <w:rPr>
                <w:sz w:val="16"/>
                <w:szCs w:val="16"/>
                <w:rtl w:val="0"/>
              </w:rPr>
              <w:t xml:space="preserve">1131.9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4">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A5">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5A6">
            <w:pPr>
              <w:widowControl w:val="0"/>
              <w:spacing w:line="240" w:lineRule="auto"/>
              <w:jc w:val="center"/>
              <w:rPr>
                <w:sz w:val="16"/>
                <w:szCs w:val="16"/>
              </w:rPr>
            </w:pPr>
            <w:r w:rsidDel="00000000" w:rsidR="00000000" w:rsidRPr="00000000">
              <w:rPr>
                <w:sz w:val="16"/>
                <w:szCs w:val="16"/>
                <w:rtl w:val="0"/>
              </w:rPr>
              <w:t xml:space="preserve">254</w:t>
            </w:r>
          </w:p>
        </w:tc>
        <w:tc>
          <w:tcPr>
            <w:shd w:fill="auto" w:val="clear"/>
            <w:tcMar>
              <w:top w:w="100.0" w:type="dxa"/>
              <w:left w:w="100.0" w:type="dxa"/>
              <w:bottom w:w="100.0" w:type="dxa"/>
              <w:right w:w="100.0" w:type="dxa"/>
            </w:tcMar>
            <w:vAlign w:val="top"/>
          </w:tcPr>
          <w:p w:rsidR="00000000" w:rsidDel="00000000" w:rsidP="00000000" w:rsidRDefault="00000000" w:rsidRPr="00000000" w14:paraId="000005A7">
            <w:pPr>
              <w:widowControl w:val="0"/>
              <w:spacing w:line="240" w:lineRule="auto"/>
              <w:jc w:val="center"/>
              <w:rPr>
                <w:sz w:val="16"/>
                <w:szCs w:val="16"/>
              </w:rPr>
            </w:pPr>
            <w:r w:rsidDel="00000000" w:rsidR="00000000" w:rsidRPr="00000000">
              <w:rPr>
                <w:sz w:val="16"/>
                <w:szCs w:val="16"/>
                <w:rtl w:val="0"/>
              </w:rPr>
              <w:t xml:space="preserve">3587</w:t>
            </w:r>
          </w:p>
        </w:tc>
        <w:tc>
          <w:tcPr>
            <w:shd w:fill="auto" w:val="clear"/>
            <w:tcMar>
              <w:top w:w="100.0" w:type="dxa"/>
              <w:left w:w="100.0" w:type="dxa"/>
              <w:bottom w:w="100.0" w:type="dxa"/>
              <w:right w:w="100.0" w:type="dxa"/>
            </w:tcMar>
            <w:vAlign w:val="top"/>
          </w:tcPr>
          <w:p w:rsidR="00000000" w:rsidDel="00000000" w:rsidP="00000000" w:rsidRDefault="00000000" w:rsidRPr="00000000" w14:paraId="000005A8">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A9">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AA">
            <w:pPr>
              <w:widowControl w:val="0"/>
              <w:spacing w:line="240" w:lineRule="auto"/>
              <w:jc w:val="center"/>
              <w:rPr>
                <w:sz w:val="16"/>
                <w:szCs w:val="16"/>
              </w:rPr>
            </w:pPr>
            <w:r w:rsidDel="00000000" w:rsidR="00000000" w:rsidRPr="00000000">
              <w:rPr>
                <w:sz w:val="16"/>
                <w:szCs w:val="16"/>
                <w:rtl w:val="0"/>
              </w:rPr>
              <w:t xml:space="preserve">10.583</w:t>
            </w:r>
          </w:p>
        </w:tc>
        <w:tc>
          <w:tcPr>
            <w:shd w:fill="auto" w:val="clear"/>
            <w:tcMar>
              <w:top w:w="100.0" w:type="dxa"/>
              <w:left w:w="100.0" w:type="dxa"/>
              <w:bottom w:w="100.0" w:type="dxa"/>
              <w:right w:w="100.0" w:type="dxa"/>
            </w:tcMar>
            <w:vAlign w:val="top"/>
          </w:tcPr>
          <w:p w:rsidR="00000000" w:rsidDel="00000000" w:rsidP="00000000" w:rsidRDefault="00000000" w:rsidRPr="00000000" w14:paraId="000005AB">
            <w:pPr>
              <w:widowControl w:val="0"/>
              <w:spacing w:line="240" w:lineRule="auto"/>
              <w:jc w:val="center"/>
              <w:rPr>
                <w:sz w:val="16"/>
                <w:szCs w:val="16"/>
              </w:rPr>
            </w:pPr>
            <w:r w:rsidDel="00000000" w:rsidR="00000000" w:rsidRPr="00000000">
              <w:rPr>
                <w:sz w:val="16"/>
                <w:szCs w:val="16"/>
                <w:rtl w:val="0"/>
              </w:rPr>
              <w:t xml:space="preserve">911.098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AC">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AD">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AE">
            <w:pPr>
              <w:widowControl w:val="0"/>
              <w:spacing w:line="240" w:lineRule="auto"/>
              <w:jc w:val="center"/>
              <w:rPr>
                <w:sz w:val="16"/>
                <w:szCs w:val="16"/>
              </w:rPr>
            </w:pPr>
            <w:r w:rsidDel="00000000" w:rsidR="00000000" w:rsidRPr="00000000">
              <w:rPr>
                <w:sz w:val="16"/>
                <w:szCs w:val="16"/>
                <w:rtl w:val="0"/>
              </w:rPr>
              <w:t xml:space="preserve">276</w:t>
            </w:r>
          </w:p>
        </w:tc>
        <w:tc>
          <w:tcPr>
            <w:shd w:fill="auto" w:val="clear"/>
            <w:tcMar>
              <w:top w:w="100.0" w:type="dxa"/>
              <w:left w:w="100.0" w:type="dxa"/>
              <w:bottom w:w="100.0" w:type="dxa"/>
              <w:right w:w="100.0" w:type="dxa"/>
            </w:tcMar>
            <w:vAlign w:val="top"/>
          </w:tcPr>
          <w:p w:rsidR="00000000" w:rsidDel="00000000" w:rsidP="00000000" w:rsidRDefault="00000000" w:rsidRPr="00000000" w14:paraId="000005AF">
            <w:pPr>
              <w:widowControl w:val="0"/>
              <w:spacing w:line="240" w:lineRule="auto"/>
              <w:jc w:val="center"/>
              <w:rPr>
                <w:sz w:val="16"/>
                <w:szCs w:val="16"/>
              </w:rPr>
            </w:pPr>
            <w:r w:rsidDel="00000000" w:rsidR="00000000" w:rsidRPr="00000000">
              <w:rPr>
                <w:sz w:val="16"/>
                <w:szCs w:val="16"/>
                <w:rtl w:val="0"/>
              </w:rPr>
              <w:t xml:space="preserve">4620</w:t>
            </w:r>
          </w:p>
        </w:tc>
        <w:tc>
          <w:tcPr>
            <w:shd w:fill="auto" w:val="clear"/>
            <w:tcMar>
              <w:top w:w="100.0" w:type="dxa"/>
              <w:left w:w="100.0" w:type="dxa"/>
              <w:bottom w:w="100.0" w:type="dxa"/>
              <w:right w:w="100.0" w:type="dxa"/>
            </w:tcMar>
            <w:vAlign w:val="top"/>
          </w:tcPr>
          <w:p w:rsidR="00000000" w:rsidDel="00000000" w:rsidP="00000000" w:rsidRDefault="00000000" w:rsidRPr="00000000" w14:paraId="000005B0">
            <w:pPr>
              <w:widowControl w:val="0"/>
              <w:spacing w:line="240" w:lineRule="auto"/>
              <w:jc w:val="center"/>
              <w:rPr>
                <w:sz w:val="16"/>
                <w:szCs w:val="16"/>
              </w:rPr>
            </w:pPr>
            <w:r w:rsidDel="00000000" w:rsidR="00000000" w:rsidRPr="00000000">
              <w:rPr>
                <w:sz w:val="16"/>
                <w:szCs w:val="16"/>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5B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B2">
            <w:pPr>
              <w:widowControl w:val="0"/>
              <w:spacing w:line="240" w:lineRule="auto"/>
              <w:jc w:val="center"/>
              <w:rPr>
                <w:sz w:val="16"/>
                <w:szCs w:val="16"/>
              </w:rPr>
            </w:pPr>
            <w:r w:rsidDel="00000000" w:rsidR="00000000" w:rsidRPr="00000000">
              <w:rPr>
                <w:sz w:val="16"/>
                <w:szCs w:val="16"/>
                <w:rtl w:val="0"/>
              </w:rPr>
              <w:t xml:space="preserve">11.5</w:t>
            </w:r>
          </w:p>
        </w:tc>
        <w:tc>
          <w:tcPr>
            <w:shd w:fill="auto" w:val="clear"/>
            <w:tcMar>
              <w:top w:w="100.0" w:type="dxa"/>
              <w:left w:w="100.0" w:type="dxa"/>
              <w:bottom w:w="100.0" w:type="dxa"/>
              <w:right w:w="100.0" w:type="dxa"/>
            </w:tcMar>
            <w:vAlign w:val="top"/>
          </w:tcPr>
          <w:p w:rsidR="00000000" w:rsidDel="00000000" w:rsidP="00000000" w:rsidRDefault="00000000" w:rsidRPr="00000000" w14:paraId="000005B3">
            <w:pPr>
              <w:widowControl w:val="0"/>
              <w:spacing w:line="240" w:lineRule="auto"/>
              <w:jc w:val="center"/>
              <w:rPr>
                <w:sz w:val="16"/>
                <w:szCs w:val="16"/>
              </w:rPr>
            </w:pPr>
            <w:r w:rsidDel="00000000" w:rsidR="00000000" w:rsidRPr="00000000">
              <w:rPr>
                <w:sz w:val="16"/>
                <w:szCs w:val="16"/>
                <w:rtl w:val="0"/>
              </w:rPr>
              <w:t xml:space="preserve">1275.12</w:t>
            </w:r>
          </w:p>
        </w:tc>
      </w:tr>
      <w:tr>
        <w:trPr>
          <w:cantSplit w:val="0"/>
          <w:trHeight w:val="28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4">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B5">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B6">
            <w:pPr>
              <w:widowControl w:val="0"/>
              <w:spacing w:line="240" w:lineRule="auto"/>
              <w:jc w:val="center"/>
              <w:rPr>
                <w:sz w:val="16"/>
                <w:szCs w:val="16"/>
              </w:rPr>
            </w:pPr>
            <w:r w:rsidDel="00000000" w:rsidR="00000000" w:rsidRPr="00000000">
              <w:rPr>
                <w:sz w:val="16"/>
                <w:szCs w:val="16"/>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B7">
            <w:pPr>
              <w:widowControl w:val="0"/>
              <w:spacing w:line="240" w:lineRule="auto"/>
              <w:jc w:val="center"/>
              <w:rPr>
                <w:sz w:val="16"/>
                <w:szCs w:val="16"/>
              </w:rPr>
            </w:pPr>
            <w:r w:rsidDel="00000000" w:rsidR="00000000" w:rsidRPr="00000000">
              <w:rPr>
                <w:sz w:val="16"/>
                <w:szCs w:val="16"/>
                <w:rtl w:val="0"/>
              </w:rPr>
              <w:t xml:space="preserve">5207</w:t>
            </w:r>
          </w:p>
        </w:tc>
        <w:tc>
          <w:tcPr>
            <w:shd w:fill="auto" w:val="clear"/>
            <w:tcMar>
              <w:top w:w="100.0" w:type="dxa"/>
              <w:left w:w="100.0" w:type="dxa"/>
              <w:bottom w:w="100.0" w:type="dxa"/>
              <w:right w:w="100.0" w:type="dxa"/>
            </w:tcMar>
            <w:vAlign w:val="top"/>
          </w:tcPr>
          <w:p w:rsidR="00000000" w:rsidDel="00000000" w:rsidP="00000000" w:rsidRDefault="00000000" w:rsidRPr="00000000" w14:paraId="000005B8">
            <w:pPr>
              <w:widowControl w:val="0"/>
              <w:spacing w:line="240" w:lineRule="auto"/>
              <w:jc w:val="center"/>
              <w:rPr>
                <w:sz w:val="16"/>
                <w:szCs w:val="16"/>
              </w:rPr>
            </w:pPr>
            <w:r w:rsidDel="00000000" w:rsidR="00000000" w:rsidRPr="00000000">
              <w:rPr>
                <w:sz w:val="16"/>
                <w:szCs w:val="16"/>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5B9">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BA">
            <w:pPr>
              <w:widowControl w:val="0"/>
              <w:spacing w:line="240" w:lineRule="auto"/>
              <w:jc w:val="center"/>
              <w:rPr>
                <w:sz w:val="16"/>
                <w:szCs w:val="16"/>
              </w:rPr>
            </w:pPr>
            <w:r w:rsidDel="00000000" w:rsidR="00000000" w:rsidRPr="00000000">
              <w:rPr>
                <w:sz w:val="16"/>
                <w:szCs w:val="16"/>
                <w:rtl w:val="0"/>
              </w:rPr>
              <w:t xml:space="preserve"> 11.916</w:t>
            </w:r>
          </w:p>
        </w:tc>
        <w:tc>
          <w:tcPr>
            <w:shd w:fill="auto" w:val="clear"/>
            <w:tcMar>
              <w:top w:w="100.0" w:type="dxa"/>
              <w:left w:w="100.0" w:type="dxa"/>
              <w:bottom w:w="100.0" w:type="dxa"/>
              <w:right w:w="100.0" w:type="dxa"/>
            </w:tcMar>
            <w:vAlign w:val="top"/>
          </w:tcPr>
          <w:p w:rsidR="00000000" w:rsidDel="00000000" w:rsidP="00000000" w:rsidRDefault="00000000" w:rsidRPr="00000000" w14:paraId="000005BB">
            <w:pPr>
              <w:widowControl w:val="0"/>
              <w:spacing w:line="240" w:lineRule="auto"/>
              <w:jc w:val="center"/>
              <w:rPr>
                <w:sz w:val="16"/>
                <w:szCs w:val="16"/>
              </w:rPr>
            </w:pPr>
            <w:r w:rsidDel="00000000" w:rsidR="00000000" w:rsidRPr="00000000">
              <w:rPr>
                <w:sz w:val="16"/>
                <w:szCs w:val="16"/>
                <w:rtl w:val="0"/>
              </w:rPr>
              <w:t xml:space="preserve">1489.202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BC">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BD">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5BE">
            <w:pPr>
              <w:widowControl w:val="0"/>
              <w:spacing w:line="240" w:lineRule="auto"/>
              <w:jc w:val="center"/>
              <w:rPr>
                <w:sz w:val="16"/>
                <w:szCs w:val="16"/>
              </w:rPr>
            </w:pPr>
            <w:r w:rsidDel="00000000" w:rsidR="00000000" w:rsidRPr="00000000">
              <w:rPr>
                <w:sz w:val="16"/>
                <w:szCs w:val="16"/>
                <w:rtl w:val="0"/>
              </w:rPr>
              <w:t xml:space="preserve">284</w:t>
            </w:r>
          </w:p>
        </w:tc>
        <w:tc>
          <w:tcPr>
            <w:shd w:fill="auto" w:val="clear"/>
            <w:tcMar>
              <w:top w:w="100.0" w:type="dxa"/>
              <w:left w:w="100.0" w:type="dxa"/>
              <w:bottom w:w="100.0" w:type="dxa"/>
              <w:right w:w="100.0" w:type="dxa"/>
            </w:tcMar>
            <w:vAlign w:val="top"/>
          </w:tcPr>
          <w:p w:rsidR="00000000" w:rsidDel="00000000" w:rsidP="00000000" w:rsidRDefault="00000000" w:rsidRPr="00000000" w14:paraId="000005BF">
            <w:pPr>
              <w:widowControl w:val="0"/>
              <w:spacing w:line="240" w:lineRule="auto"/>
              <w:jc w:val="center"/>
              <w:rPr>
                <w:sz w:val="16"/>
                <w:szCs w:val="16"/>
              </w:rPr>
            </w:pPr>
            <w:r w:rsidDel="00000000" w:rsidR="00000000" w:rsidRPr="00000000">
              <w:rPr>
                <w:sz w:val="16"/>
                <w:szCs w:val="16"/>
                <w:rtl w:val="0"/>
              </w:rPr>
              <w:t xml:space="preserve">2900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5C0">
            <w:pPr>
              <w:widowControl w:val="0"/>
              <w:spacing w:line="240" w:lineRule="auto"/>
              <w:jc w:val="center"/>
              <w:rPr>
                <w:sz w:val="16"/>
                <w:szCs w:val="16"/>
              </w:rPr>
            </w:pPr>
            <w:r w:rsidDel="00000000" w:rsidR="00000000" w:rsidRPr="00000000">
              <w:rPr>
                <w:sz w:val="16"/>
                <w:szCs w:val="16"/>
                <w:rtl w:val="0"/>
              </w:rPr>
              <w:t xml:space="preserve">6.5</w:t>
            </w:r>
          </w:p>
        </w:tc>
        <w:tc>
          <w:tcPr>
            <w:shd w:fill="auto" w:val="clear"/>
            <w:tcMar>
              <w:top w:w="100.0" w:type="dxa"/>
              <w:left w:w="100.0" w:type="dxa"/>
              <w:bottom w:w="100.0" w:type="dxa"/>
              <w:right w:w="100.0" w:type="dxa"/>
            </w:tcMar>
            <w:vAlign w:val="top"/>
          </w:tcPr>
          <w:p w:rsidR="00000000" w:rsidDel="00000000" w:rsidP="00000000" w:rsidRDefault="00000000" w:rsidRPr="00000000" w14:paraId="000005C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C2">
            <w:pPr>
              <w:widowControl w:val="0"/>
              <w:spacing w:line="240" w:lineRule="auto"/>
              <w:jc w:val="center"/>
              <w:rPr>
                <w:sz w:val="16"/>
                <w:szCs w:val="16"/>
              </w:rPr>
            </w:pPr>
            <w:r w:rsidDel="00000000" w:rsidR="00000000" w:rsidRPr="00000000">
              <w:rPr>
                <w:sz w:val="16"/>
                <w:szCs w:val="16"/>
                <w:rtl w:val="0"/>
              </w:rPr>
              <w:t xml:space="preserve">11.833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C3">
            <w:pPr>
              <w:widowControl w:val="0"/>
              <w:spacing w:line="240" w:lineRule="auto"/>
              <w:jc w:val="center"/>
              <w:rPr>
                <w:sz w:val="16"/>
                <w:szCs w:val="16"/>
              </w:rPr>
            </w:pPr>
            <w:r w:rsidDel="00000000" w:rsidR="00000000" w:rsidRPr="00000000">
              <w:rPr>
                <w:sz w:val="16"/>
                <w:szCs w:val="16"/>
                <w:rtl w:val="0"/>
              </w:rPr>
              <w:t xml:space="preserve">823.6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4">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C5">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5C6">
            <w:pPr>
              <w:widowControl w:val="0"/>
              <w:spacing w:line="240" w:lineRule="auto"/>
              <w:jc w:val="center"/>
              <w:rPr>
                <w:sz w:val="16"/>
                <w:szCs w:val="16"/>
              </w:rPr>
            </w:pPr>
            <w:r w:rsidDel="00000000" w:rsidR="00000000" w:rsidRPr="00000000">
              <w:rPr>
                <w:sz w:val="16"/>
                <w:szCs w:val="16"/>
                <w:rtl w:val="0"/>
              </w:rPr>
              <w:t xml:space="preserve">278</w:t>
            </w:r>
          </w:p>
        </w:tc>
        <w:tc>
          <w:tcPr>
            <w:shd w:fill="auto" w:val="clear"/>
            <w:tcMar>
              <w:top w:w="100.0" w:type="dxa"/>
              <w:left w:w="100.0" w:type="dxa"/>
              <w:bottom w:w="100.0" w:type="dxa"/>
              <w:right w:w="100.0" w:type="dxa"/>
            </w:tcMar>
            <w:vAlign w:val="top"/>
          </w:tcPr>
          <w:p w:rsidR="00000000" w:rsidDel="00000000" w:rsidP="00000000" w:rsidRDefault="00000000" w:rsidRPr="00000000" w14:paraId="000005C7">
            <w:pPr>
              <w:widowControl w:val="0"/>
              <w:spacing w:line="240" w:lineRule="auto"/>
              <w:jc w:val="center"/>
              <w:rPr>
                <w:sz w:val="16"/>
                <w:szCs w:val="16"/>
              </w:rPr>
            </w:pPr>
            <w:r w:rsidDel="00000000" w:rsidR="00000000" w:rsidRPr="00000000">
              <w:rPr>
                <w:sz w:val="16"/>
                <w:szCs w:val="16"/>
                <w:rtl w:val="0"/>
              </w:rPr>
              <w:t xml:space="preserve">3825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C8">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C9">
            <w:pPr>
              <w:widowControl w:val="0"/>
              <w:spacing w:line="240" w:lineRule="auto"/>
              <w:jc w:val="center"/>
              <w:rPr>
                <w:sz w:val="16"/>
                <w:szCs w:val="16"/>
              </w:rPr>
            </w:pPr>
            <w:r w:rsidDel="00000000" w:rsidR="00000000" w:rsidRPr="00000000">
              <w:rPr>
                <w:sz w:val="16"/>
                <w:szCs w:val="16"/>
                <w:rtl w:val="0"/>
              </w:rPr>
              <w:t xml:space="preserve">3.5</w:t>
            </w:r>
          </w:p>
        </w:tc>
        <w:tc>
          <w:tcPr>
            <w:shd w:fill="auto" w:val="clear"/>
            <w:tcMar>
              <w:top w:w="100.0" w:type="dxa"/>
              <w:left w:w="100.0" w:type="dxa"/>
              <w:bottom w:w="100.0" w:type="dxa"/>
              <w:right w:w="100.0" w:type="dxa"/>
            </w:tcMar>
            <w:vAlign w:val="top"/>
          </w:tcPr>
          <w:p w:rsidR="00000000" w:rsidDel="00000000" w:rsidP="00000000" w:rsidRDefault="00000000" w:rsidRPr="00000000" w14:paraId="000005CA">
            <w:pPr>
              <w:widowControl w:val="0"/>
              <w:spacing w:line="240" w:lineRule="auto"/>
              <w:jc w:val="center"/>
              <w:rPr>
                <w:sz w:val="16"/>
                <w:szCs w:val="16"/>
              </w:rPr>
            </w:pPr>
            <w:r w:rsidDel="00000000" w:rsidR="00000000" w:rsidRPr="00000000">
              <w:rPr>
                <w:sz w:val="16"/>
                <w:szCs w:val="16"/>
                <w:rtl w:val="0"/>
              </w:rPr>
              <w:t xml:space="preserve">11.583 </w:t>
            </w:r>
          </w:p>
        </w:tc>
        <w:tc>
          <w:tcPr>
            <w:shd w:fill="auto" w:val="clear"/>
            <w:tcMar>
              <w:top w:w="100.0" w:type="dxa"/>
              <w:left w:w="100.0" w:type="dxa"/>
              <w:bottom w:w="100.0" w:type="dxa"/>
              <w:right w:w="100.0" w:type="dxa"/>
            </w:tcMar>
            <w:vAlign w:val="top"/>
          </w:tcPr>
          <w:p w:rsidR="00000000" w:rsidDel="00000000" w:rsidP="00000000" w:rsidRDefault="00000000" w:rsidRPr="00000000" w14:paraId="000005CB">
            <w:pPr>
              <w:widowControl w:val="0"/>
              <w:spacing w:line="240" w:lineRule="auto"/>
              <w:jc w:val="center"/>
              <w:rPr>
                <w:sz w:val="16"/>
                <w:szCs w:val="16"/>
              </w:rPr>
            </w:pPr>
            <w:r w:rsidDel="00000000" w:rsidR="00000000" w:rsidRPr="00000000">
              <w:rPr>
                <w:sz w:val="16"/>
                <w:szCs w:val="16"/>
                <w:rtl w:val="0"/>
              </w:rPr>
              <w:t xml:space="preserve">1063.35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C">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CD">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5CE">
            <w:pPr>
              <w:widowControl w:val="0"/>
              <w:spacing w:line="240" w:lineRule="auto"/>
              <w:jc w:val="center"/>
              <w:rPr>
                <w:sz w:val="16"/>
                <w:szCs w:val="16"/>
              </w:rPr>
            </w:pPr>
            <w:r w:rsidDel="00000000" w:rsidR="00000000" w:rsidRPr="00000000">
              <w:rPr>
                <w:sz w:val="16"/>
                <w:szCs w:val="16"/>
                <w:rtl w:val="0"/>
              </w:rPr>
              <w:t xml:space="preserve">282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CF">
            <w:pPr>
              <w:widowControl w:val="0"/>
              <w:spacing w:line="240" w:lineRule="auto"/>
              <w:jc w:val="center"/>
              <w:rPr>
                <w:sz w:val="16"/>
                <w:szCs w:val="16"/>
              </w:rPr>
            </w:pPr>
            <w:r w:rsidDel="00000000" w:rsidR="00000000" w:rsidRPr="00000000">
              <w:rPr>
                <w:sz w:val="16"/>
                <w:szCs w:val="16"/>
                <w:rtl w:val="0"/>
              </w:rPr>
              <w:t xml:space="preserve">2900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5D0">
            <w:pPr>
              <w:widowControl w:val="0"/>
              <w:spacing w:line="240" w:lineRule="auto"/>
              <w:jc w:val="center"/>
              <w:rPr>
                <w:sz w:val="16"/>
                <w:szCs w:val="16"/>
              </w:rPr>
            </w:pPr>
            <w:r w:rsidDel="00000000" w:rsidR="00000000" w:rsidRPr="00000000">
              <w:rPr>
                <w:sz w:val="16"/>
                <w:szCs w:val="16"/>
                <w:rtl w:val="0"/>
              </w:rPr>
              <w:t xml:space="preserve">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D1">
            <w:pPr>
              <w:widowControl w:val="0"/>
              <w:spacing w:line="240" w:lineRule="auto"/>
              <w:jc w:val="center"/>
              <w:rPr>
                <w:sz w:val="16"/>
                <w:szCs w:val="16"/>
              </w:rPr>
            </w:pPr>
            <w:r w:rsidDel="00000000" w:rsidR="00000000" w:rsidRPr="00000000">
              <w:rPr>
                <w:sz w:val="16"/>
                <w:szCs w:val="16"/>
                <w:rtl w:val="0"/>
              </w:rPr>
              <w:t xml:space="preserve">3.5</w:t>
            </w:r>
          </w:p>
        </w:tc>
        <w:tc>
          <w:tcPr>
            <w:shd w:fill="auto" w:val="clear"/>
            <w:tcMar>
              <w:top w:w="100.0" w:type="dxa"/>
              <w:left w:w="100.0" w:type="dxa"/>
              <w:bottom w:w="100.0" w:type="dxa"/>
              <w:right w:w="100.0" w:type="dxa"/>
            </w:tcMar>
            <w:vAlign w:val="top"/>
          </w:tcPr>
          <w:p w:rsidR="00000000" w:rsidDel="00000000" w:rsidP="00000000" w:rsidRDefault="00000000" w:rsidRPr="00000000" w14:paraId="000005D2">
            <w:pPr>
              <w:widowControl w:val="0"/>
              <w:spacing w:line="240" w:lineRule="auto"/>
              <w:jc w:val="center"/>
              <w:rPr>
                <w:sz w:val="16"/>
                <w:szCs w:val="16"/>
              </w:rPr>
            </w:pPr>
            <w:r w:rsidDel="00000000" w:rsidR="00000000" w:rsidRPr="00000000">
              <w:rPr>
                <w:sz w:val="16"/>
                <w:szCs w:val="16"/>
                <w:rtl w:val="0"/>
              </w:rPr>
              <w:t xml:space="preserve">11.75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D3">
            <w:pPr>
              <w:widowControl w:val="0"/>
              <w:spacing w:line="240" w:lineRule="auto"/>
              <w:jc w:val="center"/>
              <w:rPr>
                <w:sz w:val="16"/>
                <w:szCs w:val="16"/>
              </w:rPr>
            </w:pPr>
            <w:r w:rsidDel="00000000" w:rsidR="00000000" w:rsidRPr="00000000">
              <w:rPr>
                <w:sz w:val="16"/>
                <w:szCs w:val="16"/>
                <w:rtl w:val="0"/>
              </w:rPr>
              <w:t xml:space="preserve">817.8</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4">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D5">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5D6">
            <w:pPr>
              <w:widowControl w:val="0"/>
              <w:spacing w:line="240" w:lineRule="auto"/>
              <w:jc w:val="center"/>
              <w:rPr>
                <w:sz w:val="16"/>
                <w:szCs w:val="16"/>
              </w:rPr>
            </w:pPr>
            <w:r w:rsidDel="00000000" w:rsidR="00000000" w:rsidRPr="00000000">
              <w:rPr>
                <w:sz w:val="16"/>
                <w:szCs w:val="16"/>
                <w:rtl w:val="0"/>
              </w:rPr>
              <w:t xml:space="preserve">282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D7">
            <w:pPr>
              <w:widowControl w:val="0"/>
              <w:spacing w:line="240" w:lineRule="auto"/>
              <w:jc w:val="center"/>
              <w:rPr>
                <w:sz w:val="16"/>
                <w:szCs w:val="16"/>
              </w:rPr>
            </w:pPr>
            <w:r w:rsidDel="00000000" w:rsidR="00000000" w:rsidRPr="00000000">
              <w:rPr>
                <w:sz w:val="16"/>
                <w:szCs w:val="16"/>
                <w:rtl w:val="0"/>
              </w:rPr>
              <w:t xml:space="preserve">2900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5D8">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D9">
            <w:pPr>
              <w:widowControl w:val="0"/>
              <w:spacing w:line="240" w:lineRule="auto"/>
              <w:jc w:val="center"/>
              <w:rPr>
                <w:sz w:val="16"/>
                <w:szCs w:val="16"/>
              </w:rPr>
            </w:pPr>
            <w:r w:rsidDel="00000000" w:rsidR="00000000" w:rsidRPr="00000000">
              <w:rPr>
                <w:sz w:val="16"/>
                <w:szCs w:val="16"/>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DA">
            <w:pPr>
              <w:widowControl w:val="0"/>
              <w:spacing w:line="240" w:lineRule="auto"/>
              <w:jc w:val="center"/>
              <w:rPr>
                <w:sz w:val="16"/>
                <w:szCs w:val="16"/>
              </w:rPr>
            </w:pPr>
            <w:r w:rsidDel="00000000" w:rsidR="00000000" w:rsidRPr="00000000">
              <w:rPr>
                <w:sz w:val="16"/>
                <w:szCs w:val="16"/>
                <w:rtl w:val="0"/>
              </w:rPr>
              <w:t xml:space="preserve">11.75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DB">
            <w:pPr>
              <w:widowControl w:val="0"/>
              <w:spacing w:line="240" w:lineRule="auto"/>
              <w:jc w:val="center"/>
              <w:rPr>
                <w:sz w:val="16"/>
                <w:szCs w:val="16"/>
              </w:rPr>
            </w:pPr>
            <w:r w:rsidDel="00000000" w:rsidR="00000000" w:rsidRPr="00000000">
              <w:rPr>
                <w:sz w:val="16"/>
                <w:szCs w:val="16"/>
                <w:rtl w:val="0"/>
              </w:rPr>
              <w:t xml:space="preserve">817.8</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C">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DD">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5DE">
            <w:pPr>
              <w:widowControl w:val="0"/>
              <w:spacing w:line="240" w:lineRule="auto"/>
              <w:jc w:val="center"/>
              <w:rPr>
                <w:sz w:val="16"/>
                <w:szCs w:val="16"/>
              </w:rPr>
            </w:pPr>
            <w:r w:rsidDel="00000000" w:rsidR="00000000" w:rsidRPr="00000000">
              <w:rPr>
                <w:sz w:val="16"/>
                <w:szCs w:val="16"/>
                <w:rtl w:val="0"/>
              </w:rPr>
              <w:t xml:space="preserve">287</w:t>
            </w:r>
          </w:p>
        </w:tc>
        <w:tc>
          <w:tcPr>
            <w:shd w:fill="auto" w:val="clear"/>
            <w:tcMar>
              <w:top w:w="100.0" w:type="dxa"/>
              <w:left w:w="100.0" w:type="dxa"/>
              <w:bottom w:w="100.0" w:type="dxa"/>
              <w:right w:w="100.0" w:type="dxa"/>
            </w:tcMar>
            <w:vAlign w:val="top"/>
          </w:tcPr>
          <w:p w:rsidR="00000000" w:rsidDel="00000000" w:rsidP="00000000" w:rsidRDefault="00000000" w:rsidRPr="00000000" w14:paraId="000005DF">
            <w:pPr>
              <w:widowControl w:val="0"/>
              <w:spacing w:line="240" w:lineRule="auto"/>
              <w:jc w:val="center"/>
              <w:rPr>
                <w:sz w:val="16"/>
                <w:szCs w:val="16"/>
              </w:rPr>
            </w:pPr>
            <w:r w:rsidDel="00000000" w:rsidR="00000000" w:rsidRPr="00000000">
              <w:rPr>
                <w:sz w:val="16"/>
                <w:szCs w:val="16"/>
                <w:rtl w:val="0"/>
              </w:rPr>
              <w:t xml:space="preserve">7180</w:t>
            </w:r>
          </w:p>
        </w:tc>
        <w:tc>
          <w:tcPr>
            <w:shd w:fill="auto" w:val="clear"/>
            <w:tcMar>
              <w:top w:w="100.0" w:type="dxa"/>
              <w:left w:w="100.0" w:type="dxa"/>
              <w:bottom w:w="100.0" w:type="dxa"/>
              <w:right w:w="100.0" w:type="dxa"/>
            </w:tcMar>
            <w:vAlign w:val="top"/>
          </w:tcPr>
          <w:p w:rsidR="00000000" w:rsidDel="00000000" w:rsidP="00000000" w:rsidRDefault="00000000" w:rsidRPr="00000000" w14:paraId="000005E0">
            <w:pPr>
              <w:widowControl w:val="0"/>
              <w:spacing w:line="240" w:lineRule="auto"/>
              <w:jc w:val="center"/>
              <w:rPr>
                <w:sz w:val="16"/>
                <w:szCs w:val="16"/>
              </w:rPr>
            </w:pPr>
            <w:r w:rsidDel="00000000" w:rsidR="00000000" w:rsidRPr="00000000">
              <w:rPr>
                <w:sz w:val="16"/>
                <w:szCs w:val="16"/>
                <w:rtl w:val="0"/>
              </w:rPr>
              <w:t xml:space="preserve">8.5</w:t>
            </w:r>
          </w:p>
        </w:tc>
        <w:tc>
          <w:tcPr>
            <w:shd w:fill="auto" w:val="clear"/>
            <w:tcMar>
              <w:top w:w="100.0" w:type="dxa"/>
              <w:left w:w="100.0" w:type="dxa"/>
              <w:bottom w:w="100.0" w:type="dxa"/>
              <w:right w:w="100.0" w:type="dxa"/>
            </w:tcMar>
            <w:vAlign w:val="top"/>
          </w:tcPr>
          <w:p w:rsidR="00000000" w:rsidDel="00000000" w:rsidP="00000000" w:rsidRDefault="00000000" w:rsidRPr="00000000" w14:paraId="000005E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E2">
            <w:pPr>
              <w:widowControl w:val="0"/>
              <w:spacing w:line="240" w:lineRule="auto"/>
              <w:jc w:val="center"/>
              <w:rPr>
                <w:sz w:val="16"/>
                <w:szCs w:val="16"/>
              </w:rPr>
            </w:pPr>
            <w:r w:rsidDel="00000000" w:rsidR="00000000" w:rsidRPr="00000000">
              <w:rPr>
                <w:sz w:val="16"/>
                <w:szCs w:val="16"/>
                <w:rtl w:val="0"/>
              </w:rPr>
              <w:t xml:space="preserve">11.958</w:t>
            </w:r>
          </w:p>
        </w:tc>
        <w:tc>
          <w:tcPr>
            <w:shd w:fill="auto" w:val="clear"/>
            <w:tcMar>
              <w:top w:w="100.0" w:type="dxa"/>
              <w:left w:w="100.0" w:type="dxa"/>
              <w:bottom w:w="100.0" w:type="dxa"/>
              <w:right w:w="100.0" w:type="dxa"/>
            </w:tcMar>
            <w:vAlign w:val="top"/>
          </w:tcPr>
          <w:p w:rsidR="00000000" w:rsidDel="00000000" w:rsidP="00000000" w:rsidRDefault="00000000" w:rsidRPr="00000000" w14:paraId="000005E3">
            <w:pPr>
              <w:widowControl w:val="0"/>
              <w:spacing w:line="240" w:lineRule="auto"/>
              <w:jc w:val="center"/>
              <w:rPr>
                <w:sz w:val="16"/>
                <w:szCs w:val="16"/>
              </w:rPr>
            </w:pPr>
            <w:r w:rsidDel="00000000" w:rsidR="00000000" w:rsidRPr="00000000">
              <w:rPr>
                <w:sz w:val="16"/>
                <w:szCs w:val="16"/>
                <w:rtl w:val="0"/>
              </w:rPr>
              <w:t xml:space="preserve">2060.66</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4">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E5">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5E6">
            <w:pPr>
              <w:widowControl w:val="0"/>
              <w:spacing w:line="240" w:lineRule="auto"/>
              <w:jc w:val="center"/>
              <w:rPr>
                <w:sz w:val="16"/>
                <w:szCs w:val="16"/>
              </w:rPr>
            </w:pPr>
            <w:r w:rsidDel="00000000" w:rsidR="00000000" w:rsidRPr="00000000">
              <w:rPr>
                <w:sz w:val="16"/>
                <w:szCs w:val="16"/>
                <w:rtl w:val="0"/>
              </w:rPr>
              <w:t xml:space="preserve">271</w:t>
            </w:r>
          </w:p>
        </w:tc>
        <w:tc>
          <w:tcPr>
            <w:shd w:fill="auto" w:val="clear"/>
            <w:tcMar>
              <w:top w:w="100.0" w:type="dxa"/>
              <w:left w:w="100.0" w:type="dxa"/>
              <w:bottom w:w="100.0" w:type="dxa"/>
              <w:right w:w="100.0" w:type="dxa"/>
            </w:tcMar>
            <w:vAlign w:val="top"/>
          </w:tcPr>
          <w:p w:rsidR="00000000" w:rsidDel="00000000" w:rsidP="00000000" w:rsidRDefault="00000000" w:rsidRPr="00000000" w14:paraId="000005E7">
            <w:pPr>
              <w:widowControl w:val="0"/>
              <w:spacing w:line="240" w:lineRule="auto"/>
              <w:jc w:val="center"/>
              <w:rPr>
                <w:sz w:val="16"/>
                <w:szCs w:val="16"/>
              </w:rPr>
            </w:pPr>
            <w:r w:rsidDel="00000000" w:rsidR="00000000" w:rsidRPr="00000000">
              <w:rPr>
                <w:sz w:val="16"/>
                <w:szCs w:val="16"/>
                <w:rtl w:val="0"/>
              </w:rPr>
              <w:t xml:space="preserve">4655</w:t>
            </w:r>
          </w:p>
        </w:tc>
        <w:tc>
          <w:tcPr>
            <w:shd w:fill="auto" w:val="clear"/>
            <w:tcMar>
              <w:top w:w="100.0" w:type="dxa"/>
              <w:left w:w="100.0" w:type="dxa"/>
              <w:bottom w:w="100.0" w:type="dxa"/>
              <w:right w:w="100.0" w:type="dxa"/>
            </w:tcMar>
            <w:vAlign w:val="top"/>
          </w:tcPr>
          <w:p w:rsidR="00000000" w:rsidDel="00000000" w:rsidP="00000000" w:rsidRDefault="00000000" w:rsidRPr="00000000" w14:paraId="000005E8">
            <w:pPr>
              <w:widowControl w:val="0"/>
              <w:spacing w:line="240" w:lineRule="auto"/>
              <w:jc w:val="center"/>
              <w:rPr>
                <w:sz w:val="16"/>
                <w:szCs w:val="16"/>
              </w:rPr>
            </w:pPr>
            <w:r w:rsidDel="00000000" w:rsidR="00000000" w:rsidRPr="00000000">
              <w:rPr>
                <w:sz w:val="16"/>
                <w:szCs w:val="16"/>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5E9">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EA">
            <w:pPr>
              <w:widowControl w:val="0"/>
              <w:spacing w:line="240" w:lineRule="auto"/>
              <w:jc w:val="center"/>
              <w:rPr>
                <w:sz w:val="16"/>
                <w:szCs w:val="16"/>
              </w:rPr>
            </w:pPr>
            <w:r w:rsidDel="00000000" w:rsidR="00000000" w:rsidRPr="00000000">
              <w:rPr>
                <w:sz w:val="16"/>
                <w:szCs w:val="16"/>
                <w:rtl w:val="0"/>
              </w:rPr>
              <w:t xml:space="preserve">11.291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EB">
            <w:pPr>
              <w:widowControl w:val="0"/>
              <w:spacing w:line="240" w:lineRule="auto"/>
              <w:jc w:val="center"/>
              <w:rPr>
                <w:sz w:val="16"/>
                <w:szCs w:val="16"/>
              </w:rPr>
            </w:pPr>
            <w:r w:rsidDel="00000000" w:rsidR="00000000" w:rsidRPr="00000000">
              <w:rPr>
                <w:sz w:val="16"/>
                <w:szCs w:val="16"/>
                <w:rtl w:val="0"/>
              </w:rPr>
              <w:t xml:space="preserve">1261.505</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EC">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ED">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5EE">
            <w:pPr>
              <w:widowControl w:val="0"/>
              <w:spacing w:line="240" w:lineRule="auto"/>
              <w:jc w:val="center"/>
              <w:rPr>
                <w:sz w:val="16"/>
                <w:szCs w:val="16"/>
              </w:rPr>
            </w:pPr>
            <w:r w:rsidDel="00000000" w:rsidR="00000000" w:rsidRPr="00000000">
              <w:rPr>
                <w:sz w:val="16"/>
                <w:szCs w:val="16"/>
                <w:rtl w:val="0"/>
              </w:rPr>
              <w:t xml:space="preserve">281</w:t>
            </w:r>
          </w:p>
        </w:tc>
        <w:tc>
          <w:tcPr>
            <w:shd w:fill="auto" w:val="clear"/>
            <w:tcMar>
              <w:top w:w="100.0" w:type="dxa"/>
              <w:left w:w="100.0" w:type="dxa"/>
              <w:bottom w:w="100.0" w:type="dxa"/>
              <w:right w:w="100.0" w:type="dxa"/>
            </w:tcMar>
            <w:vAlign w:val="top"/>
          </w:tcPr>
          <w:p w:rsidR="00000000" w:rsidDel="00000000" w:rsidP="00000000" w:rsidRDefault="00000000" w:rsidRPr="00000000" w14:paraId="000005EF">
            <w:pPr>
              <w:widowControl w:val="0"/>
              <w:spacing w:line="240" w:lineRule="auto"/>
              <w:jc w:val="center"/>
              <w:rPr>
                <w:sz w:val="16"/>
                <w:szCs w:val="16"/>
              </w:rPr>
            </w:pPr>
            <w:r w:rsidDel="00000000" w:rsidR="00000000" w:rsidRPr="00000000">
              <w:rPr>
                <w:sz w:val="16"/>
                <w:szCs w:val="16"/>
                <w:rtl w:val="0"/>
              </w:rPr>
              <w:t xml:space="preserve">5440</w:t>
            </w:r>
          </w:p>
        </w:tc>
        <w:tc>
          <w:tcPr>
            <w:shd w:fill="auto" w:val="clear"/>
            <w:tcMar>
              <w:top w:w="100.0" w:type="dxa"/>
              <w:left w:w="100.0" w:type="dxa"/>
              <w:bottom w:w="100.0" w:type="dxa"/>
              <w:right w:w="100.0" w:type="dxa"/>
            </w:tcMar>
            <w:vAlign w:val="top"/>
          </w:tcPr>
          <w:p w:rsidR="00000000" w:rsidDel="00000000" w:rsidP="00000000" w:rsidRDefault="00000000" w:rsidRPr="00000000" w14:paraId="000005F0">
            <w:pPr>
              <w:widowControl w:val="0"/>
              <w:spacing w:line="240" w:lineRule="auto"/>
              <w:jc w:val="center"/>
              <w:rPr>
                <w:sz w:val="16"/>
                <w:szCs w:val="16"/>
              </w:rPr>
            </w:pPr>
            <w:r w:rsidDel="00000000" w:rsidR="00000000" w:rsidRPr="00000000">
              <w:rPr>
                <w:sz w:val="16"/>
                <w:szCs w:val="16"/>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5F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F2">
            <w:pPr>
              <w:widowControl w:val="0"/>
              <w:spacing w:line="240" w:lineRule="auto"/>
              <w:jc w:val="center"/>
              <w:rPr>
                <w:sz w:val="16"/>
                <w:szCs w:val="16"/>
              </w:rPr>
            </w:pPr>
            <w:r w:rsidDel="00000000" w:rsidR="00000000" w:rsidRPr="00000000">
              <w:rPr>
                <w:sz w:val="16"/>
                <w:szCs w:val="16"/>
                <w:rtl w:val="0"/>
              </w:rPr>
              <w:t xml:space="preserve">11.708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F3">
            <w:pPr>
              <w:widowControl w:val="0"/>
              <w:spacing w:line="240" w:lineRule="auto"/>
              <w:jc w:val="center"/>
              <w:rPr>
                <w:sz w:val="16"/>
                <w:szCs w:val="16"/>
              </w:rPr>
            </w:pPr>
            <w:r w:rsidDel="00000000" w:rsidR="00000000" w:rsidRPr="00000000">
              <w:rPr>
                <w:sz w:val="16"/>
                <w:szCs w:val="16"/>
                <w:rtl w:val="0"/>
              </w:rPr>
              <w:t xml:space="preserve">1528.64</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4">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F5">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5F6">
            <w:pPr>
              <w:widowControl w:val="0"/>
              <w:spacing w:line="240" w:lineRule="auto"/>
              <w:jc w:val="center"/>
              <w:rPr>
                <w:sz w:val="16"/>
                <w:szCs w:val="16"/>
              </w:rPr>
            </w:pPr>
            <w:r w:rsidDel="00000000" w:rsidR="00000000" w:rsidRPr="00000000">
              <w:rPr>
                <w:sz w:val="16"/>
                <w:szCs w:val="16"/>
                <w:rtl w:val="0"/>
              </w:rPr>
              <w:t xml:space="preserve">265</w:t>
            </w:r>
          </w:p>
        </w:tc>
        <w:tc>
          <w:tcPr>
            <w:shd w:fill="auto" w:val="clear"/>
            <w:tcMar>
              <w:top w:w="100.0" w:type="dxa"/>
              <w:left w:w="100.0" w:type="dxa"/>
              <w:bottom w:w="100.0" w:type="dxa"/>
              <w:right w:w="100.0" w:type="dxa"/>
            </w:tcMar>
            <w:vAlign w:val="top"/>
          </w:tcPr>
          <w:p w:rsidR="00000000" w:rsidDel="00000000" w:rsidP="00000000" w:rsidRDefault="00000000" w:rsidRPr="00000000" w14:paraId="000005F7">
            <w:pPr>
              <w:widowControl w:val="0"/>
              <w:spacing w:line="240" w:lineRule="auto"/>
              <w:jc w:val="center"/>
              <w:rPr>
                <w:sz w:val="16"/>
                <w:szCs w:val="16"/>
              </w:rPr>
            </w:pPr>
            <w:r w:rsidDel="00000000" w:rsidR="00000000" w:rsidRPr="00000000">
              <w:rPr>
                <w:sz w:val="16"/>
                <w:szCs w:val="16"/>
                <w:rtl w:val="0"/>
              </w:rPr>
              <w:t xml:space="preserve">5287</w:t>
            </w:r>
          </w:p>
        </w:tc>
        <w:tc>
          <w:tcPr>
            <w:shd w:fill="auto" w:val="clear"/>
            <w:tcMar>
              <w:top w:w="100.0" w:type="dxa"/>
              <w:left w:w="100.0" w:type="dxa"/>
              <w:bottom w:w="100.0" w:type="dxa"/>
              <w:right w:w="100.0" w:type="dxa"/>
            </w:tcMar>
            <w:vAlign w:val="top"/>
          </w:tcPr>
          <w:p w:rsidR="00000000" w:rsidDel="00000000" w:rsidP="00000000" w:rsidRDefault="00000000" w:rsidRPr="00000000" w14:paraId="000005F8">
            <w:pPr>
              <w:widowControl w:val="0"/>
              <w:spacing w:line="240" w:lineRule="auto"/>
              <w:jc w:val="center"/>
              <w:rPr>
                <w:sz w:val="16"/>
                <w:szCs w:val="16"/>
              </w:rPr>
            </w:pPr>
            <w:r w:rsidDel="00000000" w:rsidR="00000000" w:rsidRPr="00000000">
              <w:rPr>
                <w:sz w:val="16"/>
                <w:szCs w:val="16"/>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F9">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FA">
            <w:pPr>
              <w:widowControl w:val="0"/>
              <w:spacing w:line="240" w:lineRule="auto"/>
              <w:jc w:val="center"/>
              <w:rPr>
                <w:sz w:val="16"/>
                <w:szCs w:val="16"/>
              </w:rPr>
            </w:pPr>
            <w:r w:rsidDel="00000000" w:rsidR="00000000" w:rsidRPr="00000000">
              <w:rPr>
                <w:sz w:val="16"/>
                <w:szCs w:val="16"/>
                <w:rtl w:val="0"/>
              </w:rPr>
              <w:t xml:space="preserve">11.041</w:t>
            </w:r>
          </w:p>
        </w:tc>
        <w:tc>
          <w:tcPr>
            <w:shd w:fill="auto" w:val="clear"/>
            <w:tcMar>
              <w:top w:w="100.0" w:type="dxa"/>
              <w:left w:w="100.0" w:type="dxa"/>
              <w:bottom w:w="100.0" w:type="dxa"/>
              <w:right w:w="100.0" w:type="dxa"/>
            </w:tcMar>
            <w:vAlign w:val="top"/>
          </w:tcPr>
          <w:p w:rsidR="00000000" w:rsidDel="00000000" w:rsidP="00000000" w:rsidRDefault="00000000" w:rsidRPr="00000000" w14:paraId="000005FB">
            <w:pPr>
              <w:widowControl w:val="0"/>
              <w:spacing w:line="240" w:lineRule="auto"/>
              <w:jc w:val="center"/>
              <w:rPr>
                <w:sz w:val="16"/>
                <w:szCs w:val="16"/>
              </w:rPr>
            </w:pPr>
            <w:r w:rsidDel="00000000" w:rsidR="00000000" w:rsidRPr="00000000">
              <w:rPr>
                <w:sz w:val="16"/>
                <w:szCs w:val="16"/>
                <w:rtl w:val="0"/>
              </w:rPr>
              <w:t xml:space="preserve">1401.055</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FC">
            <w:pPr>
              <w:widowControl w:val="0"/>
              <w:spacing w:line="240" w:lineRule="auto"/>
              <w:jc w:val="center"/>
              <w:rPr>
                <w:sz w:val="16"/>
                <w:szCs w:val="16"/>
              </w:rPr>
            </w:pPr>
            <w:r w:rsidDel="00000000" w:rsidR="00000000" w:rsidRPr="00000000">
              <w:rPr>
                <w:sz w:val="16"/>
                <w:szCs w:val="16"/>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FD">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5FE">
            <w:pPr>
              <w:widowControl w:val="0"/>
              <w:spacing w:line="240" w:lineRule="auto"/>
              <w:jc w:val="center"/>
              <w:rPr>
                <w:sz w:val="16"/>
                <w:szCs w:val="16"/>
              </w:rPr>
            </w:pPr>
            <w:r w:rsidDel="00000000" w:rsidR="00000000" w:rsidRPr="00000000">
              <w:rPr>
                <w:sz w:val="16"/>
                <w:szCs w:val="16"/>
                <w:rtl w:val="0"/>
              </w:rPr>
              <w:t xml:space="preserve">281</w:t>
            </w:r>
          </w:p>
        </w:tc>
        <w:tc>
          <w:tcPr>
            <w:shd w:fill="auto" w:val="clear"/>
            <w:tcMar>
              <w:top w:w="100.0" w:type="dxa"/>
              <w:left w:w="100.0" w:type="dxa"/>
              <w:bottom w:w="100.0" w:type="dxa"/>
              <w:right w:w="100.0" w:type="dxa"/>
            </w:tcMar>
            <w:vAlign w:val="top"/>
          </w:tcPr>
          <w:p w:rsidR="00000000" w:rsidDel="00000000" w:rsidP="00000000" w:rsidRDefault="00000000" w:rsidRPr="00000000" w14:paraId="000005FF">
            <w:pPr>
              <w:widowControl w:val="0"/>
              <w:spacing w:line="240" w:lineRule="auto"/>
              <w:jc w:val="center"/>
              <w:rPr>
                <w:sz w:val="16"/>
                <w:szCs w:val="16"/>
              </w:rPr>
            </w:pPr>
            <w:r w:rsidDel="00000000" w:rsidR="00000000" w:rsidRPr="00000000">
              <w:rPr>
                <w:sz w:val="16"/>
                <w:szCs w:val="16"/>
                <w:rtl w:val="0"/>
              </w:rPr>
              <w:t xml:space="preserve">9752</w:t>
            </w:r>
          </w:p>
        </w:tc>
        <w:tc>
          <w:tcPr>
            <w:shd w:fill="auto" w:val="clear"/>
            <w:tcMar>
              <w:top w:w="100.0" w:type="dxa"/>
              <w:left w:w="100.0" w:type="dxa"/>
              <w:bottom w:w="100.0" w:type="dxa"/>
              <w:right w:w="100.0" w:type="dxa"/>
            </w:tcMar>
            <w:vAlign w:val="top"/>
          </w:tcPr>
          <w:p w:rsidR="00000000" w:rsidDel="00000000" w:rsidP="00000000" w:rsidRDefault="00000000" w:rsidRPr="00000000" w14:paraId="00000600">
            <w:pPr>
              <w:widowControl w:val="0"/>
              <w:spacing w:line="240" w:lineRule="auto"/>
              <w:jc w:val="center"/>
              <w:rPr>
                <w:sz w:val="16"/>
                <w:szCs w:val="16"/>
              </w:rPr>
            </w:pPr>
            <w:r w:rsidDel="00000000" w:rsidR="00000000" w:rsidRPr="00000000">
              <w:rPr>
                <w:sz w:val="16"/>
                <w:szCs w:val="16"/>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601">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602">
            <w:pPr>
              <w:widowControl w:val="0"/>
              <w:spacing w:line="240" w:lineRule="auto"/>
              <w:jc w:val="center"/>
              <w:rPr>
                <w:sz w:val="16"/>
                <w:szCs w:val="16"/>
              </w:rPr>
            </w:pPr>
            <w:r w:rsidDel="00000000" w:rsidR="00000000" w:rsidRPr="00000000">
              <w:rPr>
                <w:sz w:val="16"/>
                <w:szCs w:val="16"/>
                <w:rtl w:val="0"/>
              </w:rPr>
              <w:t xml:space="preserve">11.708</w:t>
            </w:r>
          </w:p>
        </w:tc>
        <w:tc>
          <w:tcPr>
            <w:shd w:fill="auto" w:val="clear"/>
            <w:tcMar>
              <w:top w:w="100.0" w:type="dxa"/>
              <w:left w:w="100.0" w:type="dxa"/>
              <w:bottom w:w="100.0" w:type="dxa"/>
              <w:right w:w="100.0" w:type="dxa"/>
            </w:tcMar>
            <w:vAlign w:val="top"/>
          </w:tcPr>
          <w:p w:rsidR="00000000" w:rsidDel="00000000" w:rsidP="00000000" w:rsidRDefault="00000000" w:rsidRPr="00000000" w14:paraId="00000603">
            <w:pPr>
              <w:widowControl w:val="0"/>
              <w:spacing w:line="240" w:lineRule="auto"/>
              <w:jc w:val="center"/>
              <w:rPr>
                <w:sz w:val="16"/>
                <w:szCs w:val="16"/>
              </w:rPr>
            </w:pPr>
            <w:r w:rsidDel="00000000" w:rsidR="00000000" w:rsidRPr="00000000">
              <w:rPr>
                <w:sz w:val="16"/>
                <w:szCs w:val="16"/>
                <w:rtl w:val="0"/>
              </w:rPr>
              <w:t xml:space="preserve">2740.312</w:t>
            </w:r>
          </w:p>
        </w:tc>
      </w:tr>
      <w:tr>
        <w:trPr>
          <w:cantSplit w:val="0"/>
          <w:trHeight w:val="32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04">
            <w:pPr>
              <w:widowControl w:val="0"/>
              <w:spacing w:line="240" w:lineRule="auto"/>
              <w:jc w:val="center"/>
              <w:rPr>
                <w:sz w:val="16"/>
                <w:szCs w:val="16"/>
              </w:rPr>
            </w:pPr>
            <w:r w:rsidDel="00000000" w:rsidR="00000000" w:rsidRPr="00000000">
              <w:rPr>
                <w:sz w:val="16"/>
                <w:szCs w:val="16"/>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605">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606">
            <w:pPr>
              <w:widowControl w:val="0"/>
              <w:spacing w:line="240" w:lineRule="auto"/>
              <w:jc w:val="center"/>
              <w:rPr>
                <w:sz w:val="16"/>
                <w:szCs w:val="16"/>
              </w:rPr>
            </w:pPr>
            <w:r w:rsidDel="00000000" w:rsidR="00000000" w:rsidRPr="00000000">
              <w:rPr>
                <w:sz w:val="16"/>
                <w:szCs w:val="16"/>
                <w:rtl w:val="0"/>
              </w:rPr>
              <w:t xml:space="preserve">179</w:t>
            </w:r>
          </w:p>
        </w:tc>
        <w:tc>
          <w:tcPr>
            <w:shd w:fill="auto" w:val="clear"/>
            <w:tcMar>
              <w:top w:w="100.0" w:type="dxa"/>
              <w:left w:w="100.0" w:type="dxa"/>
              <w:bottom w:w="100.0" w:type="dxa"/>
              <w:right w:w="100.0" w:type="dxa"/>
            </w:tcMar>
            <w:vAlign w:val="top"/>
          </w:tcPr>
          <w:p w:rsidR="00000000" w:rsidDel="00000000" w:rsidP="00000000" w:rsidRDefault="00000000" w:rsidRPr="00000000" w14:paraId="00000607">
            <w:pPr>
              <w:widowControl w:val="0"/>
              <w:spacing w:line="240" w:lineRule="auto"/>
              <w:jc w:val="center"/>
              <w:rPr>
                <w:sz w:val="16"/>
                <w:szCs w:val="16"/>
              </w:rPr>
            </w:pPr>
            <w:r w:rsidDel="00000000" w:rsidR="00000000" w:rsidRPr="00000000">
              <w:rPr>
                <w:sz w:val="16"/>
                <w:szCs w:val="16"/>
                <w:rtl w:val="0"/>
              </w:rPr>
              <w:t xml:space="preserve">1523</w:t>
            </w:r>
          </w:p>
        </w:tc>
        <w:tc>
          <w:tcPr>
            <w:shd w:fill="auto" w:val="clear"/>
            <w:tcMar>
              <w:top w:w="100.0" w:type="dxa"/>
              <w:left w:w="100.0" w:type="dxa"/>
              <w:bottom w:w="100.0" w:type="dxa"/>
              <w:right w:w="100.0" w:type="dxa"/>
            </w:tcMar>
            <w:vAlign w:val="top"/>
          </w:tcPr>
          <w:p w:rsidR="00000000" w:rsidDel="00000000" w:rsidP="00000000" w:rsidRDefault="00000000" w:rsidRPr="00000000" w14:paraId="00000608">
            <w:pPr>
              <w:widowControl w:val="0"/>
              <w:spacing w:line="240" w:lineRule="auto"/>
              <w:jc w:val="center"/>
              <w:rPr>
                <w:sz w:val="16"/>
                <w:szCs w:val="16"/>
              </w:rPr>
            </w:pPr>
            <w:r w:rsidDel="00000000" w:rsidR="00000000" w:rsidRPr="00000000">
              <w:rPr>
                <w:sz w:val="16"/>
                <w:szCs w:val="16"/>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609">
            <w:pPr>
              <w:widowControl w:val="0"/>
              <w:spacing w:line="240" w:lineRule="auto"/>
              <w:jc w:val="center"/>
              <w:rPr>
                <w:sz w:val="16"/>
                <w:szCs w:val="16"/>
              </w:rPr>
            </w:pPr>
            <w:r w:rsidDel="00000000" w:rsidR="00000000" w:rsidRPr="00000000">
              <w:rPr>
                <w:sz w:val="16"/>
                <w:szCs w:val="16"/>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60A">
            <w:pPr>
              <w:widowControl w:val="0"/>
              <w:spacing w:line="240" w:lineRule="auto"/>
              <w:jc w:val="center"/>
              <w:rPr>
                <w:sz w:val="16"/>
                <w:szCs w:val="16"/>
              </w:rPr>
            </w:pPr>
            <w:r w:rsidDel="00000000" w:rsidR="00000000" w:rsidRPr="00000000">
              <w:rPr>
                <w:sz w:val="16"/>
                <w:szCs w:val="16"/>
                <w:rtl w:val="0"/>
              </w:rPr>
              <w:t xml:space="preserve">7.458</w:t>
            </w:r>
          </w:p>
        </w:tc>
        <w:tc>
          <w:tcPr>
            <w:shd w:fill="auto" w:val="clear"/>
            <w:tcMar>
              <w:top w:w="100.0" w:type="dxa"/>
              <w:left w:w="100.0" w:type="dxa"/>
              <w:bottom w:w="100.0" w:type="dxa"/>
              <w:right w:w="100.0" w:type="dxa"/>
            </w:tcMar>
            <w:vAlign w:val="top"/>
          </w:tcPr>
          <w:p w:rsidR="00000000" w:rsidDel="00000000" w:rsidP="00000000" w:rsidRDefault="00000000" w:rsidRPr="00000000" w14:paraId="0000060B">
            <w:pPr>
              <w:widowControl w:val="0"/>
              <w:spacing w:line="240" w:lineRule="auto"/>
              <w:jc w:val="center"/>
              <w:rPr>
                <w:sz w:val="16"/>
                <w:szCs w:val="16"/>
              </w:rPr>
            </w:pPr>
            <w:r w:rsidDel="00000000" w:rsidR="00000000" w:rsidRPr="00000000">
              <w:rPr>
                <w:sz w:val="16"/>
                <w:szCs w:val="16"/>
                <w:rtl w:val="0"/>
              </w:rPr>
              <w:t xml:space="preserve">272.617</w:t>
            </w:r>
          </w:p>
        </w:tc>
      </w:tr>
    </w:tbl>
    <w:p w:rsidR="00000000" w:rsidDel="00000000" w:rsidP="00000000" w:rsidRDefault="00000000" w:rsidRPr="00000000" w14:paraId="0000060C">
      <w:pPr>
        <w:rPr>
          <w:sz w:val="16"/>
          <w:szCs w:val="16"/>
        </w:rPr>
      </w:pPr>
      <w:r w:rsidDel="00000000" w:rsidR="00000000" w:rsidRPr="00000000">
        <w:rPr>
          <w:rtl w:val="0"/>
        </w:rPr>
      </w:r>
    </w:p>
    <w:p w:rsidR="00000000" w:rsidDel="00000000" w:rsidP="00000000" w:rsidRDefault="00000000" w:rsidRPr="00000000" w14:paraId="0000060D">
      <w:pPr>
        <w:rPr>
          <w:sz w:val="16"/>
          <w:szCs w:val="16"/>
        </w:rPr>
      </w:pPr>
      <w:r w:rsidDel="00000000" w:rsidR="00000000" w:rsidRPr="00000000">
        <w:rPr>
          <w:rtl w:val="0"/>
        </w:rPr>
      </w:r>
    </w:p>
    <w:p w:rsidR="00000000" w:rsidDel="00000000" w:rsidP="00000000" w:rsidRDefault="00000000" w:rsidRPr="00000000" w14:paraId="0000060E">
      <w:pPr>
        <w:rPr>
          <w:sz w:val="16"/>
          <w:szCs w:val="16"/>
        </w:rPr>
      </w:pPr>
      <w:r w:rsidDel="00000000" w:rsidR="00000000" w:rsidRPr="00000000">
        <w:rPr>
          <w:rtl w:val="0"/>
        </w:rPr>
      </w:r>
    </w:p>
    <w:p w:rsidR="00000000" w:rsidDel="00000000" w:rsidP="00000000" w:rsidRDefault="00000000" w:rsidRPr="00000000" w14:paraId="0000060F">
      <w:pPr>
        <w:rPr>
          <w:sz w:val="16"/>
          <w:szCs w:val="16"/>
        </w:rPr>
      </w:pPr>
      <w:r w:rsidDel="00000000" w:rsidR="00000000" w:rsidRPr="00000000">
        <w:rPr>
          <w:rtl w:val="0"/>
        </w:rPr>
      </w:r>
    </w:p>
    <w:p w:rsidR="00000000" w:rsidDel="00000000" w:rsidP="00000000" w:rsidRDefault="00000000" w:rsidRPr="00000000" w14:paraId="00000610">
      <w:pPr>
        <w:jc w:val="center"/>
        <w:rPr>
          <w:sz w:val="16"/>
          <w:szCs w:val="16"/>
        </w:rPr>
      </w:pPr>
      <w:r w:rsidDel="00000000" w:rsidR="00000000" w:rsidRPr="00000000">
        <w:rPr>
          <w:sz w:val="16"/>
          <w:szCs w:val="16"/>
          <w:rtl w:val="0"/>
        </w:rPr>
        <w:t xml:space="preserve">Figure 3 - These are the results obtained from Trial Three and it displays the various values of the volume of the leachate required for the respective samples, their ppm values, and the drainage rate quantitatively. The values of odour and clarity are qualitative and on a 1 to 10 scale with 1 being the lowest and 10 being the highest. </w:t>
      </w:r>
    </w:p>
    <w:p w:rsidR="00000000" w:rsidDel="00000000" w:rsidP="00000000" w:rsidRDefault="00000000" w:rsidRPr="00000000" w14:paraId="00000611">
      <w:pPr>
        <w:rPr>
          <w:sz w:val="16"/>
          <w:szCs w:val="16"/>
        </w:rPr>
      </w:pPr>
      <w:r w:rsidDel="00000000" w:rsidR="00000000" w:rsidRPr="00000000">
        <w:rPr>
          <w:rtl w:val="0"/>
        </w:rPr>
      </w:r>
    </w:p>
    <w:p w:rsidR="00000000" w:rsidDel="00000000" w:rsidP="00000000" w:rsidRDefault="00000000" w:rsidRPr="00000000" w14:paraId="00000612">
      <w:pPr>
        <w:jc w:val="center"/>
        <w:rPr>
          <w:sz w:val="16"/>
          <w:szCs w:val="16"/>
        </w:rPr>
      </w:pPr>
      <w:r w:rsidDel="00000000" w:rsidR="00000000" w:rsidRPr="00000000">
        <w:rPr>
          <w:rtl w:val="0"/>
        </w:rPr>
      </w:r>
    </w:p>
    <w:p w:rsidR="00000000" w:rsidDel="00000000" w:rsidP="00000000" w:rsidRDefault="00000000" w:rsidRPr="00000000" w14:paraId="00000613">
      <w:pPr>
        <w:ind w:firstLine="720"/>
        <w:jc w:val="center"/>
        <w:rPr>
          <w:sz w:val="16"/>
          <w:szCs w:val="16"/>
        </w:rPr>
      </w:pPr>
      <w:r w:rsidDel="00000000" w:rsidR="00000000" w:rsidRPr="00000000">
        <w:rPr>
          <w:sz w:val="16"/>
          <w:szCs w:val="16"/>
          <w:rtl w:val="0"/>
        </w:rPr>
        <w:t xml:space="preserve">For these results, the values of the leachate volume and ppm measurement for Coconut Coir 2 in Trial 3 were averaged through the other trials as it was observed that the values  of ml and ppm for respective amendments in their designated trial were quite similar. This was the reason through which these values were estimated realistically. </w:t>
      </w:r>
    </w:p>
    <w:p w:rsidR="00000000" w:rsidDel="00000000" w:rsidP="00000000" w:rsidRDefault="00000000" w:rsidRPr="00000000" w14:paraId="00000614">
      <w:pPr>
        <w:rPr>
          <w:sz w:val="34"/>
          <w:szCs w:val="34"/>
        </w:rPr>
      </w:pPr>
      <w:r w:rsidDel="00000000" w:rsidR="00000000" w:rsidRPr="00000000">
        <w:rPr>
          <w:rtl w:val="0"/>
        </w:rPr>
      </w:r>
    </w:p>
    <w:p w:rsidR="00000000" w:rsidDel="00000000" w:rsidP="00000000" w:rsidRDefault="00000000" w:rsidRPr="00000000" w14:paraId="00000615">
      <w:pPr>
        <w:rPr>
          <w:sz w:val="34"/>
          <w:szCs w:val="34"/>
        </w:rPr>
      </w:pPr>
      <w:r w:rsidDel="00000000" w:rsidR="00000000" w:rsidRPr="00000000">
        <w:rPr>
          <w:rtl w:val="0"/>
        </w:rPr>
      </w:r>
    </w:p>
    <w:p w:rsidR="00000000" w:rsidDel="00000000" w:rsidP="00000000" w:rsidRDefault="00000000" w:rsidRPr="00000000" w14:paraId="00000616">
      <w:pPr>
        <w:rPr>
          <w:sz w:val="34"/>
          <w:szCs w:val="34"/>
        </w:rPr>
      </w:pPr>
      <w:r w:rsidDel="00000000" w:rsidR="00000000" w:rsidRPr="00000000">
        <w:rPr>
          <w:rtl w:val="0"/>
        </w:rPr>
      </w:r>
    </w:p>
    <w:p w:rsidR="00000000" w:rsidDel="00000000" w:rsidP="00000000" w:rsidRDefault="00000000" w:rsidRPr="00000000" w14:paraId="00000617">
      <w:pPr>
        <w:rPr>
          <w:sz w:val="34"/>
          <w:szCs w:val="34"/>
        </w:rPr>
      </w:pPr>
      <w:r w:rsidDel="00000000" w:rsidR="00000000" w:rsidRPr="00000000">
        <w:rPr>
          <w:rtl w:val="0"/>
        </w:rPr>
      </w:r>
    </w:p>
    <w:p w:rsidR="00000000" w:rsidDel="00000000" w:rsidP="00000000" w:rsidRDefault="00000000" w:rsidRPr="00000000" w14:paraId="00000618">
      <w:pPr>
        <w:rPr>
          <w:sz w:val="34"/>
          <w:szCs w:val="34"/>
        </w:rPr>
      </w:pPr>
      <w:r w:rsidDel="00000000" w:rsidR="00000000" w:rsidRPr="00000000">
        <w:rPr>
          <w:rtl w:val="0"/>
        </w:rPr>
      </w:r>
    </w:p>
    <w:p w:rsidR="00000000" w:rsidDel="00000000" w:rsidP="00000000" w:rsidRDefault="00000000" w:rsidRPr="00000000" w14:paraId="00000619">
      <w:pPr>
        <w:rPr>
          <w:sz w:val="34"/>
          <w:szCs w:val="34"/>
        </w:rPr>
      </w:pPr>
      <w:r w:rsidDel="00000000" w:rsidR="00000000" w:rsidRPr="00000000">
        <w:rPr>
          <w:rtl w:val="0"/>
        </w:rPr>
      </w:r>
    </w:p>
    <w:p w:rsidR="00000000" w:rsidDel="00000000" w:rsidP="00000000" w:rsidRDefault="00000000" w:rsidRPr="00000000" w14:paraId="0000061A">
      <w:pPr>
        <w:rPr>
          <w:sz w:val="34"/>
          <w:szCs w:val="34"/>
        </w:rPr>
      </w:pPr>
      <w:r w:rsidDel="00000000" w:rsidR="00000000" w:rsidRPr="00000000">
        <w:rPr>
          <w:rtl w:val="0"/>
        </w:rPr>
      </w:r>
    </w:p>
    <w:p w:rsidR="00000000" w:rsidDel="00000000" w:rsidP="00000000" w:rsidRDefault="00000000" w:rsidRPr="00000000" w14:paraId="0000061B">
      <w:pPr>
        <w:rPr>
          <w:sz w:val="34"/>
          <w:szCs w:val="34"/>
        </w:rPr>
      </w:pPr>
      <w:r w:rsidDel="00000000" w:rsidR="00000000" w:rsidRPr="00000000">
        <w:rPr>
          <w:rtl w:val="0"/>
        </w:rPr>
      </w:r>
    </w:p>
    <w:p w:rsidR="00000000" w:rsidDel="00000000" w:rsidP="00000000" w:rsidRDefault="00000000" w:rsidRPr="00000000" w14:paraId="0000061C">
      <w:pPr>
        <w:rPr>
          <w:sz w:val="34"/>
          <w:szCs w:val="34"/>
        </w:rPr>
      </w:pPr>
      <w:r w:rsidDel="00000000" w:rsidR="00000000" w:rsidRPr="00000000">
        <w:rPr>
          <w:rtl w:val="0"/>
        </w:rPr>
      </w:r>
    </w:p>
    <w:p w:rsidR="00000000" w:rsidDel="00000000" w:rsidP="00000000" w:rsidRDefault="00000000" w:rsidRPr="00000000" w14:paraId="0000061D">
      <w:pPr>
        <w:rPr>
          <w:sz w:val="34"/>
          <w:szCs w:val="34"/>
        </w:rPr>
      </w:pPr>
      <w:r w:rsidDel="00000000" w:rsidR="00000000" w:rsidRPr="00000000">
        <w:rPr>
          <w:rtl w:val="0"/>
        </w:rPr>
      </w:r>
    </w:p>
    <w:p w:rsidR="00000000" w:rsidDel="00000000" w:rsidP="00000000" w:rsidRDefault="00000000" w:rsidRPr="00000000" w14:paraId="0000061E">
      <w:pPr>
        <w:rPr>
          <w:sz w:val="34"/>
          <w:szCs w:val="34"/>
        </w:rPr>
      </w:pPr>
      <w:r w:rsidDel="00000000" w:rsidR="00000000" w:rsidRPr="00000000">
        <w:rPr>
          <w:rtl w:val="0"/>
        </w:rPr>
      </w:r>
    </w:p>
    <w:p w:rsidR="00000000" w:rsidDel="00000000" w:rsidP="00000000" w:rsidRDefault="00000000" w:rsidRPr="00000000" w14:paraId="0000061F">
      <w:pPr>
        <w:rPr>
          <w:sz w:val="34"/>
          <w:szCs w:val="34"/>
        </w:rPr>
      </w:pPr>
      <w:r w:rsidDel="00000000" w:rsidR="00000000" w:rsidRPr="00000000">
        <w:rPr>
          <w:rtl w:val="0"/>
        </w:rPr>
      </w:r>
    </w:p>
    <w:p w:rsidR="00000000" w:rsidDel="00000000" w:rsidP="00000000" w:rsidRDefault="00000000" w:rsidRPr="00000000" w14:paraId="00000620">
      <w:pPr>
        <w:rPr>
          <w:sz w:val="34"/>
          <w:szCs w:val="34"/>
        </w:rPr>
      </w:pPr>
      <w:r w:rsidDel="00000000" w:rsidR="00000000" w:rsidRPr="00000000">
        <w:rPr>
          <w:rtl w:val="0"/>
        </w:rPr>
      </w:r>
    </w:p>
    <w:p w:rsidR="00000000" w:rsidDel="00000000" w:rsidP="00000000" w:rsidRDefault="00000000" w:rsidRPr="00000000" w14:paraId="00000621">
      <w:pPr>
        <w:rPr>
          <w:sz w:val="34"/>
          <w:szCs w:val="34"/>
        </w:rPr>
      </w:pPr>
      <w:r w:rsidDel="00000000" w:rsidR="00000000" w:rsidRPr="00000000">
        <w:rPr>
          <w:rtl w:val="0"/>
        </w:rPr>
      </w:r>
    </w:p>
    <w:p w:rsidR="00000000" w:rsidDel="00000000" w:rsidP="00000000" w:rsidRDefault="00000000" w:rsidRPr="00000000" w14:paraId="00000622">
      <w:pPr>
        <w:rPr>
          <w:sz w:val="34"/>
          <w:szCs w:val="34"/>
        </w:rPr>
      </w:pPr>
      <w:r w:rsidDel="00000000" w:rsidR="00000000" w:rsidRPr="00000000">
        <w:rPr>
          <w:rtl w:val="0"/>
        </w:rPr>
      </w:r>
    </w:p>
    <w:p w:rsidR="00000000" w:rsidDel="00000000" w:rsidP="00000000" w:rsidRDefault="00000000" w:rsidRPr="00000000" w14:paraId="00000623">
      <w:pPr>
        <w:rPr>
          <w:sz w:val="34"/>
          <w:szCs w:val="34"/>
        </w:rPr>
      </w:pPr>
      <w:r w:rsidDel="00000000" w:rsidR="00000000" w:rsidRPr="00000000">
        <w:rPr>
          <w:rtl w:val="0"/>
        </w:rPr>
      </w:r>
    </w:p>
    <w:p w:rsidR="00000000" w:rsidDel="00000000" w:rsidP="00000000" w:rsidRDefault="00000000" w:rsidRPr="00000000" w14:paraId="00000624">
      <w:pPr>
        <w:rPr>
          <w:sz w:val="34"/>
          <w:szCs w:val="34"/>
        </w:rPr>
      </w:pPr>
      <w:r w:rsidDel="00000000" w:rsidR="00000000" w:rsidRPr="00000000">
        <w:rPr>
          <w:rtl w:val="0"/>
        </w:rPr>
      </w:r>
    </w:p>
    <w:p w:rsidR="00000000" w:rsidDel="00000000" w:rsidP="00000000" w:rsidRDefault="00000000" w:rsidRPr="00000000" w14:paraId="00000625">
      <w:pPr>
        <w:rPr>
          <w:sz w:val="34"/>
          <w:szCs w:val="34"/>
        </w:rPr>
      </w:pPr>
      <w:r w:rsidDel="00000000" w:rsidR="00000000" w:rsidRPr="00000000">
        <w:rPr>
          <w:rtl w:val="0"/>
        </w:rPr>
      </w:r>
    </w:p>
    <w:p w:rsidR="00000000" w:rsidDel="00000000" w:rsidP="00000000" w:rsidRDefault="00000000" w:rsidRPr="00000000" w14:paraId="00000626">
      <w:pPr>
        <w:rPr>
          <w:sz w:val="34"/>
          <w:szCs w:val="34"/>
        </w:rPr>
      </w:pPr>
      <w:r w:rsidDel="00000000" w:rsidR="00000000" w:rsidRPr="00000000">
        <w:rPr>
          <w:rtl w:val="0"/>
        </w:rPr>
      </w:r>
    </w:p>
    <w:p w:rsidR="00000000" w:rsidDel="00000000" w:rsidP="00000000" w:rsidRDefault="00000000" w:rsidRPr="00000000" w14:paraId="00000627">
      <w:pPr>
        <w:rPr>
          <w:sz w:val="34"/>
          <w:szCs w:val="34"/>
        </w:rPr>
      </w:pPr>
      <w:r w:rsidDel="00000000" w:rsidR="00000000" w:rsidRPr="00000000">
        <w:rPr>
          <w:rtl w:val="0"/>
        </w:rPr>
      </w:r>
    </w:p>
    <w:p w:rsidR="00000000" w:rsidDel="00000000" w:rsidP="00000000" w:rsidRDefault="00000000" w:rsidRPr="00000000" w14:paraId="00000628">
      <w:pPr>
        <w:rPr>
          <w:sz w:val="34"/>
          <w:szCs w:val="34"/>
        </w:rPr>
      </w:pPr>
      <w:r w:rsidDel="00000000" w:rsidR="00000000" w:rsidRPr="00000000">
        <w:rPr>
          <w:rtl w:val="0"/>
        </w:rPr>
      </w:r>
    </w:p>
    <w:p w:rsidR="00000000" w:rsidDel="00000000" w:rsidP="00000000" w:rsidRDefault="00000000" w:rsidRPr="00000000" w14:paraId="00000629">
      <w:pPr>
        <w:rPr>
          <w:sz w:val="34"/>
          <w:szCs w:val="34"/>
        </w:rPr>
      </w:pPr>
      <w:r w:rsidDel="00000000" w:rsidR="00000000" w:rsidRPr="00000000">
        <w:rPr>
          <w:rtl w:val="0"/>
        </w:rPr>
      </w:r>
    </w:p>
    <w:p w:rsidR="00000000" w:rsidDel="00000000" w:rsidP="00000000" w:rsidRDefault="00000000" w:rsidRPr="00000000" w14:paraId="0000062A">
      <w:pPr>
        <w:rPr>
          <w:sz w:val="34"/>
          <w:szCs w:val="34"/>
        </w:rPr>
      </w:pPr>
      <w:r w:rsidDel="00000000" w:rsidR="00000000" w:rsidRPr="00000000">
        <w:rPr>
          <w:rtl w:val="0"/>
        </w:rPr>
      </w:r>
    </w:p>
    <w:p w:rsidR="00000000" w:rsidDel="00000000" w:rsidP="00000000" w:rsidRDefault="00000000" w:rsidRPr="00000000" w14:paraId="0000062B">
      <w:pPr>
        <w:rPr>
          <w:sz w:val="34"/>
          <w:szCs w:val="34"/>
        </w:rPr>
      </w:pPr>
      <w:r w:rsidDel="00000000" w:rsidR="00000000" w:rsidRPr="00000000">
        <w:rPr>
          <w:rtl w:val="0"/>
        </w:rPr>
      </w:r>
    </w:p>
    <w:p w:rsidR="00000000" w:rsidDel="00000000" w:rsidP="00000000" w:rsidRDefault="00000000" w:rsidRPr="00000000" w14:paraId="0000062C">
      <w:pPr>
        <w:rPr>
          <w:sz w:val="34"/>
          <w:szCs w:val="34"/>
        </w:rPr>
      </w:pPr>
      <w:r w:rsidDel="00000000" w:rsidR="00000000" w:rsidRPr="00000000">
        <w:rPr>
          <w:rtl w:val="0"/>
        </w:rPr>
      </w:r>
    </w:p>
    <w:p w:rsidR="00000000" w:rsidDel="00000000" w:rsidP="00000000" w:rsidRDefault="00000000" w:rsidRPr="00000000" w14:paraId="0000062D">
      <w:pPr>
        <w:rPr>
          <w:sz w:val="34"/>
          <w:szCs w:val="34"/>
        </w:rPr>
      </w:pPr>
      <w:r w:rsidDel="00000000" w:rsidR="00000000" w:rsidRPr="00000000">
        <w:rPr>
          <w:rtl w:val="0"/>
        </w:rPr>
      </w:r>
    </w:p>
    <w:p w:rsidR="00000000" w:rsidDel="00000000" w:rsidP="00000000" w:rsidRDefault="00000000" w:rsidRPr="00000000" w14:paraId="0000062E">
      <w:pPr>
        <w:rPr>
          <w:sz w:val="16"/>
          <w:szCs w:val="16"/>
        </w:rPr>
      </w:pPr>
      <w:r w:rsidDel="00000000" w:rsidR="00000000" w:rsidRPr="00000000">
        <w:rPr>
          <w:sz w:val="16"/>
          <w:szCs w:val="16"/>
          <w:rtl w:val="0"/>
        </w:rPr>
        <w:t xml:space="preserve">Figure 4-</w:t>
      </w:r>
    </w:p>
    <w:p w:rsidR="00000000" w:rsidDel="00000000" w:rsidP="00000000" w:rsidRDefault="00000000" w:rsidRPr="00000000" w14:paraId="0000062F">
      <w:pPr>
        <w:rPr>
          <w:sz w:val="16"/>
          <w:szCs w:val="16"/>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630">
            <w:pPr>
              <w:widowControl w:val="0"/>
              <w:spacing w:line="240" w:lineRule="auto"/>
              <w:jc w:val="center"/>
              <w:rPr>
                <w:sz w:val="16"/>
                <w:szCs w:val="16"/>
              </w:rPr>
            </w:pPr>
            <w:r w:rsidDel="00000000" w:rsidR="00000000" w:rsidRPr="00000000">
              <w:rPr>
                <w:sz w:val="16"/>
                <w:szCs w:val="16"/>
                <w:rtl w:val="0"/>
              </w:rPr>
              <w:t xml:space="preserve">Amendment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31">
            <w:pPr>
              <w:widowControl w:val="0"/>
              <w:spacing w:line="240" w:lineRule="auto"/>
              <w:jc w:val="center"/>
              <w:rPr>
                <w:sz w:val="16"/>
                <w:szCs w:val="16"/>
              </w:rPr>
            </w:pPr>
            <w:r w:rsidDel="00000000" w:rsidR="00000000" w:rsidRPr="00000000">
              <w:rPr>
                <w:sz w:val="16"/>
                <w:szCs w:val="16"/>
                <w:rtl w:val="0"/>
              </w:rPr>
              <w:t xml:space="preserve">Parts Per Million (ppm)</w:t>
            </w:r>
          </w:p>
        </w:tc>
        <w:tc>
          <w:tcPr>
            <w:shd w:fill="auto" w:val="clear"/>
            <w:tcMar>
              <w:top w:w="100.0" w:type="dxa"/>
              <w:left w:w="100.0" w:type="dxa"/>
              <w:bottom w:w="100.0" w:type="dxa"/>
              <w:right w:w="100.0" w:type="dxa"/>
            </w:tcMar>
            <w:vAlign w:val="top"/>
          </w:tcPr>
          <w:p w:rsidR="00000000" w:rsidDel="00000000" w:rsidP="00000000" w:rsidRDefault="00000000" w:rsidRPr="00000000" w14:paraId="00000632">
            <w:pPr>
              <w:widowControl w:val="0"/>
              <w:spacing w:line="240" w:lineRule="auto"/>
              <w:jc w:val="center"/>
              <w:rPr>
                <w:sz w:val="16"/>
                <w:szCs w:val="16"/>
              </w:rPr>
            </w:pPr>
            <w:r w:rsidDel="00000000" w:rsidR="00000000" w:rsidRPr="00000000">
              <w:rPr>
                <w:sz w:val="16"/>
                <w:szCs w:val="16"/>
                <w:rtl w:val="0"/>
              </w:rPr>
              <w:t xml:space="preserve">Volume</w:t>
            </w:r>
          </w:p>
        </w:tc>
        <w:tc>
          <w:tcPr>
            <w:shd w:fill="auto" w:val="clear"/>
            <w:tcMar>
              <w:top w:w="100.0" w:type="dxa"/>
              <w:left w:w="100.0" w:type="dxa"/>
              <w:bottom w:w="100.0" w:type="dxa"/>
              <w:right w:w="100.0" w:type="dxa"/>
            </w:tcMar>
            <w:vAlign w:val="top"/>
          </w:tcPr>
          <w:p w:rsidR="00000000" w:rsidDel="00000000" w:rsidP="00000000" w:rsidRDefault="00000000" w:rsidRPr="00000000" w14:paraId="00000633">
            <w:pPr>
              <w:widowControl w:val="0"/>
              <w:spacing w:line="240" w:lineRule="auto"/>
              <w:jc w:val="center"/>
              <w:rPr>
                <w:sz w:val="16"/>
                <w:szCs w:val="16"/>
              </w:rPr>
            </w:pPr>
            <w:r w:rsidDel="00000000" w:rsidR="00000000" w:rsidRPr="00000000">
              <w:rPr>
                <w:sz w:val="16"/>
                <w:szCs w:val="16"/>
                <w:rtl w:val="0"/>
              </w:rPr>
              <w:t xml:space="preserve">Drainage Rate </w:t>
            </w:r>
          </w:p>
          <w:p w:rsidR="00000000" w:rsidDel="00000000" w:rsidP="00000000" w:rsidRDefault="00000000" w:rsidRPr="00000000" w14:paraId="00000634">
            <w:pPr>
              <w:widowControl w:val="0"/>
              <w:spacing w:line="240" w:lineRule="auto"/>
              <w:jc w:val="center"/>
              <w:rPr>
                <w:sz w:val="16"/>
                <w:szCs w:val="16"/>
              </w:rPr>
            </w:pPr>
            <w:r w:rsidDel="00000000" w:rsidR="00000000" w:rsidRPr="00000000">
              <w:rPr>
                <w:i w:val="1"/>
                <w:iCs w:val="1"/>
                <w:sz w:val="16"/>
                <w:szCs w:val="16"/>
                <w:rtl w:val="0"/>
              </w:rPr>
              <w:t xml:space="preserve">ml/hr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35">
            <w:pPr>
              <w:widowControl w:val="0"/>
              <w:spacing w:line="240" w:lineRule="auto"/>
              <w:jc w:val="center"/>
              <w:rPr>
                <w:i w:val="1"/>
                <w:iCs w:val="1"/>
                <w:sz w:val="16"/>
                <w:szCs w:val="16"/>
              </w:rPr>
            </w:pPr>
            <w:r w:rsidDel="00000000" w:rsidR="00000000" w:rsidRPr="00000000">
              <w:rPr>
                <w:sz w:val="16"/>
                <w:szCs w:val="16"/>
                <w:rtl w:val="0"/>
              </w:rPr>
              <w:t xml:space="preserve">Dissolved Solids Mass </w:t>
            </w:r>
            <w:r w:rsidDel="00000000" w:rsidR="00000000" w:rsidRPr="00000000">
              <w:rPr>
                <w:i w:val="1"/>
                <w:iCs w:val="1"/>
                <w:sz w:val="16"/>
                <w:szCs w:val="16"/>
                <w:rtl w:val="0"/>
              </w:rPr>
              <w:t xml:space="preserve">mg</w:t>
            </w:r>
          </w:p>
        </w:tc>
      </w:tr>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636">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637">
            <w:pPr>
              <w:widowControl w:val="0"/>
              <w:spacing w:line="240" w:lineRule="auto"/>
              <w:jc w:val="center"/>
              <w:rPr>
                <w:sz w:val="16"/>
                <w:szCs w:val="16"/>
              </w:rPr>
            </w:pPr>
            <w:r w:rsidDel="00000000" w:rsidR="00000000" w:rsidRPr="00000000">
              <w:rPr>
                <w:sz w:val="16"/>
                <w:szCs w:val="16"/>
                <w:rtl w:val="0"/>
              </w:rPr>
              <w:t xml:space="preserve">9190</w:t>
            </w:r>
          </w:p>
        </w:tc>
        <w:tc>
          <w:tcPr>
            <w:shd w:fill="auto" w:val="clear"/>
            <w:tcMar>
              <w:top w:w="100.0" w:type="dxa"/>
              <w:left w:w="100.0" w:type="dxa"/>
              <w:bottom w:w="100.0" w:type="dxa"/>
              <w:right w:w="100.0" w:type="dxa"/>
            </w:tcMar>
            <w:vAlign w:val="top"/>
          </w:tcPr>
          <w:p w:rsidR="00000000" w:rsidDel="00000000" w:rsidP="00000000" w:rsidRDefault="00000000" w:rsidRPr="00000000" w14:paraId="00000638">
            <w:pPr>
              <w:widowControl w:val="0"/>
              <w:spacing w:line="240" w:lineRule="auto"/>
              <w:jc w:val="center"/>
              <w:rPr>
                <w:sz w:val="16"/>
                <w:szCs w:val="16"/>
              </w:rPr>
            </w:pPr>
            <w:r w:rsidDel="00000000" w:rsidR="00000000" w:rsidRPr="00000000">
              <w:rPr>
                <w:sz w:val="16"/>
                <w:szCs w:val="16"/>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639">
            <w:pPr>
              <w:widowControl w:val="0"/>
              <w:spacing w:line="240" w:lineRule="auto"/>
              <w:jc w:val="center"/>
              <w:rPr>
                <w:sz w:val="16"/>
                <w:szCs w:val="16"/>
              </w:rPr>
            </w:pPr>
            <w:r w:rsidDel="00000000" w:rsidR="00000000" w:rsidRPr="00000000">
              <w:rPr>
                <w:sz w:val="16"/>
                <w:szCs w:val="16"/>
                <w:rtl w:val="0"/>
              </w:rPr>
              <w:t xml:space="preserve">9.624</w:t>
            </w:r>
          </w:p>
        </w:tc>
        <w:tc>
          <w:tcPr>
            <w:shd w:fill="auto" w:val="clear"/>
            <w:tcMar>
              <w:top w:w="100.0" w:type="dxa"/>
              <w:left w:w="100.0" w:type="dxa"/>
              <w:bottom w:w="100.0" w:type="dxa"/>
              <w:right w:w="100.0" w:type="dxa"/>
            </w:tcMar>
            <w:vAlign w:val="top"/>
          </w:tcPr>
          <w:p w:rsidR="00000000" w:rsidDel="00000000" w:rsidP="00000000" w:rsidRDefault="00000000" w:rsidRPr="00000000" w14:paraId="0000063A">
            <w:pPr>
              <w:widowControl w:val="0"/>
              <w:spacing w:line="240" w:lineRule="auto"/>
              <w:jc w:val="center"/>
              <w:rPr>
                <w:sz w:val="16"/>
                <w:szCs w:val="16"/>
              </w:rPr>
            </w:pPr>
            <w:r w:rsidDel="00000000" w:rsidR="00000000" w:rsidRPr="00000000">
              <w:rPr>
                <w:sz w:val="16"/>
                <w:szCs w:val="16"/>
                <w:rtl w:val="0"/>
              </w:rPr>
              <w:t xml:space="preserve">2108.756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B">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63C">
            <w:pPr>
              <w:widowControl w:val="0"/>
              <w:spacing w:line="240" w:lineRule="auto"/>
              <w:jc w:val="center"/>
              <w:rPr>
                <w:sz w:val="16"/>
                <w:szCs w:val="16"/>
              </w:rPr>
            </w:pPr>
            <w:r w:rsidDel="00000000" w:rsidR="00000000" w:rsidRPr="00000000">
              <w:rPr>
                <w:sz w:val="16"/>
                <w:szCs w:val="16"/>
                <w:rtl w:val="0"/>
              </w:rPr>
              <w:t xml:space="preserve">6464.6</w:t>
            </w:r>
          </w:p>
        </w:tc>
        <w:tc>
          <w:tcPr>
            <w:shd w:fill="auto" w:val="clear"/>
            <w:tcMar>
              <w:top w:w="100.0" w:type="dxa"/>
              <w:left w:w="100.0" w:type="dxa"/>
              <w:bottom w:w="100.0" w:type="dxa"/>
              <w:right w:w="100.0" w:type="dxa"/>
            </w:tcMar>
            <w:vAlign w:val="top"/>
          </w:tcPr>
          <w:p w:rsidR="00000000" w:rsidDel="00000000" w:rsidP="00000000" w:rsidRDefault="00000000" w:rsidRPr="00000000" w14:paraId="0000063D">
            <w:pPr>
              <w:widowControl w:val="0"/>
              <w:spacing w:line="240" w:lineRule="auto"/>
              <w:jc w:val="center"/>
              <w:rPr>
                <w:sz w:val="16"/>
                <w:szCs w:val="16"/>
              </w:rPr>
            </w:pPr>
            <w:r w:rsidDel="00000000" w:rsidR="00000000" w:rsidRPr="00000000">
              <w:rPr>
                <w:sz w:val="16"/>
                <w:szCs w:val="16"/>
                <w:rtl w:val="0"/>
              </w:rPr>
              <w:t xml:space="preserve">264.6</w:t>
            </w:r>
          </w:p>
        </w:tc>
        <w:tc>
          <w:tcPr>
            <w:shd w:fill="auto" w:val="clear"/>
            <w:tcMar>
              <w:top w:w="100.0" w:type="dxa"/>
              <w:left w:w="100.0" w:type="dxa"/>
              <w:bottom w:w="100.0" w:type="dxa"/>
              <w:right w:w="100.0" w:type="dxa"/>
            </w:tcMar>
            <w:vAlign w:val="top"/>
          </w:tcPr>
          <w:p w:rsidR="00000000" w:rsidDel="00000000" w:rsidP="00000000" w:rsidRDefault="00000000" w:rsidRPr="00000000" w14:paraId="0000063E">
            <w:pPr>
              <w:widowControl w:val="0"/>
              <w:spacing w:line="240" w:lineRule="auto"/>
              <w:jc w:val="center"/>
              <w:rPr>
                <w:sz w:val="16"/>
                <w:szCs w:val="16"/>
              </w:rPr>
            </w:pPr>
            <w:r w:rsidDel="00000000" w:rsidR="00000000" w:rsidRPr="00000000">
              <w:rPr>
                <w:sz w:val="16"/>
                <w:szCs w:val="16"/>
                <w:rtl w:val="0"/>
              </w:rPr>
              <w:t xml:space="preserve">11.027</w:t>
            </w:r>
          </w:p>
        </w:tc>
        <w:tc>
          <w:tcPr>
            <w:shd w:fill="auto" w:val="clear"/>
            <w:tcMar>
              <w:top w:w="100.0" w:type="dxa"/>
              <w:left w:w="100.0" w:type="dxa"/>
              <w:bottom w:w="100.0" w:type="dxa"/>
              <w:right w:w="100.0" w:type="dxa"/>
            </w:tcMar>
            <w:vAlign w:val="top"/>
          </w:tcPr>
          <w:p w:rsidR="00000000" w:rsidDel="00000000" w:rsidP="00000000" w:rsidRDefault="00000000" w:rsidRPr="00000000" w14:paraId="0000063F">
            <w:pPr>
              <w:widowControl w:val="0"/>
              <w:spacing w:line="240" w:lineRule="auto"/>
              <w:jc w:val="center"/>
              <w:rPr>
                <w:sz w:val="16"/>
                <w:szCs w:val="16"/>
              </w:rPr>
            </w:pPr>
            <w:r w:rsidDel="00000000" w:rsidR="00000000" w:rsidRPr="00000000">
              <w:rPr>
                <w:sz w:val="16"/>
                <w:szCs w:val="16"/>
                <w:rtl w:val="0"/>
              </w:rPr>
              <w:t xml:space="preserve">1710.467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0">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641">
            <w:pPr>
              <w:widowControl w:val="0"/>
              <w:spacing w:line="240" w:lineRule="auto"/>
              <w:jc w:val="center"/>
              <w:rPr>
                <w:sz w:val="16"/>
                <w:szCs w:val="16"/>
              </w:rPr>
            </w:pPr>
            <w:r w:rsidDel="00000000" w:rsidR="00000000" w:rsidRPr="00000000">
              <w:rPr>
                <w:sz w:val="16"/>
                <w:szCs w:val="16"/>
                <w:rtl w:val="0"/>
              </w:rPr>
              <w:t xml:space="preserve">8850</w:t>
            </w:r>
          </w:p>
        </w:tc>
        <w:tc>
          <w:tcPr>
            <w:shd w:fill="auto" w:val="clear"/>
            <w:tcMar>
              <w:top w:w="100.0" w:type="dxa"/>
              <w:left w:w="100.0" w:type="dxa"/>
              <w:bottom w:w="100.0" w:type="dxa"/>
              <w:right w:w="100.0" w:type="dxa"/>
            </w:tcMar>
            <w:vAlign w:val="top"/>
          </w:tcPr>
          <w:p w:rsidR="00000000" w:rsidDel="00000000" w:rsidP="00000000" w:rsidRDefault="00000000" w:rsidRPr="00000000" w14:paraId="00000642">
            <w:pPr>
              <w:widowControl w:val="0"/>
              <w:spacing w:line="240" w:lineRule="auto"/>
              <w:jc w:val="center"/>
              <w:rPr>
                <w:sz w:val="16"/>
                <w:szCs w:val="16"/>
              </w:rPr>
            </w:pPr>
            <w:r w:rsidDel="00000000" w:rsidR="00000000" w:rsidRPr="00000000">
              <w:rPr>
                <w:sz w:val="16"/>
                <w:szCs w:val="16"/>
                <w:rtl w:val="0"/>
              </w:rPr>
              <w:t xml:space="preserve">263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3">
            <w:pPr>
              <w:widowControl w:val="0"/>
              <w:spacing w:line="240" w:lineRule="auto"/>
              <w:jc w:val="center"/>
              <w:rPr>
                <w:sz w:val="16"/>
                <w:szCs w:val="16"/>
              </w:rPr>
            </w:pPr>
            <w:r w:rsidDel="00000000" w:rsidR="00000000" w:rsidRPr="00000000">
              <w:rPr>
                <w:sz w:val="16"/>
                <w:szCs w:val="16"/>
                <w:rtl w:val="0"/>
              </w:rPr>
              <w:t xml:space="preserve">10.958</w:t>
            </w:r>
          </w:p>
        </w:tc>
        <w:tc>
          <w:tcPr>
            <w:shd w:fill="auto" w:val="clear"/>
            <w:tcMar>
              <w:top w:w="100.0" w:type="dxa"/>
              <w:left w:w="100.0" w:type="dxa"/>
              <w:bottom w:w="100.0" w:type="dxa"/>
              <w:right w:w="100.0" w:type="dxa"/>
            </w:tcMar>
            <w:vAlign w:val="top"/>
          </w:tcPr>
          <w:p w:rsidR="00000000" w:rsidDel="00000000" w:rsidP="00000000" w:rsidRDefault="00000000" w:rsidRPr="00000000" w14:paraId="00000644">
            <w:pPr>
              <w:widowControl w:val="0"/>
              <w:spacing w:line="240" w:lineRule="auto"/>
              <w:jc w:val="center"/>
              <w:rPr>
                <w:sz w:val="16"/>
                <w:szCs w:val="16"/>
              </w:rPr>
            </w:pPr>
            <w:r w:rsidDel="00000000" w:rsidR="00000000" w:rsidRPr="00000000">
              <w:rPr>
                <w:sz w:val="16"/>
                <w:szCs w:val="16"/>
                <w:rtl w:val="0"/>
              </w:rPr>
              <w:t xml:space="preserve">2303.421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5">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646">
            <w:pPr>
              <w:widowControl w:val="0"/>
              <w:spacing w:line="240" w:lineRule="auto"/>
              <w:jc w:val="center"/>
              <w:rPr>
                <w:sz w:val="16"/>
                <w:szCs w:val="16"/>
              </w:rPr>
            </w:pPr>
            <w:r w:rsidDel="00000000" w:rsidR="00000000" w:rsidRPr="00000000">
              <w:rPr>
                <w:sz w:val="16"/>
                <w:szCs w:val="16"/>
                <w:rtl w:val="0"/>
              </w:rPr>
              <w:t xml:space="preserve">7805.3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7">
            <w:pPr>
              <w:widowControl w:val="0"/>
              <w:spacing w:line="240" w:lineRule="auto"/>
              <w:jc w:val="center"/>
              <w:rPr>
                <w:sz w:val="16"/>
                <w:szCs w:val="16"/>
              </w:rPr>
            </w:pPr>
            <w:r w:rsidDel="00000000" w:rsidR="00000000" w:rsidRPr="00000000">
              <w:rPr>
                <w:sz w:val="16"/>
                <w:szCs w:val="16"/>
                <w:rtl w:val="0"/>
              </w:rPr>
              <w:t xml:space="preserve">256.3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8">
            <w:pPr>
              <w:widowControl w:val="0"/>
              <w:spacing w:line="240" w:lineRule="auto"/>
              <w:jc w:val="center"/>
              <w:rPr>
                <w:sz w:val="16"/>
                <w:szCs w:val="16"/>
              </w:rPr>
            </w:pPr>
            <w:r w:rsidDel="00000000" w:rsidR="00000000" w:rsidRPr="00000000">
              <w:rPr>
                <w:sz w:val="16"/>
                <w:szCs w:val="16"/>
                <w:rtl w:val="0"/>
              </w:rPr>
              <w:t xml:space="preserve">10.680</w:t>
            </w:r>
          </w:p>
        </w:tc>
        <w:tc>
          <w:tcPr>
            <w:shd w:fill="auto" w:val="clear"/>
            <w:tcMar>
              <w:top w:w="100.0" w:type="dxa"/>
              <w:left w:w="100.0" w:type="dxa"/>
              <w:bottom w:w="100.0" w:type="dxa"/>
              <w:right w:w="100.0" w:type="dxa"/>
            </w:tcMar>
            <w:vAlign w:val="top"/>
          </w:tcPr>
          <w:p w:rsidR="00000000" w:rsidDel="00000000" w:rsidP="00000000" w:rsidRDefault="00000000" w:rsidRPr="00000000" w14:paraId="00000649">
            <w:pPr>
              <w:widowControl w:val="0"/>
              <w:spacing w:line="240" w:lineRule="auto"/>
              <w:jc w:val="center"/>
              <w:rPr>
                <w:sz w:val="16"/>
                <w:szCs w:val="16"/>
              </w:rPr>
            </w:pPr>
            <w:r w:rsidDel="00000000" w:rsidR="00000000" w:rsidRPr="00000000">
              <w:rPr>
                <w:sz w:val="16"/>
                <w:szCs w:val="16"/>
                <w:rtl w:val="0"/>
              </w:rPr>
              <w:t xml:space="preserve">1980.597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A">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64B">
            <w:pPr>
              <w:widowControl w:val="0"/>
              <w:spacing w:line="240" w:lineRule="auto"/>
              <w:jc w:val="center"/>
              <w:rPr>
                <w:sz w:val="16"/>
                <w:szCs w:val="16"/>
              </w:rPr>
            </w:pPr>
            <w:r w:rsidDel="00000000" w:rsidR="00000000" w:rsidRPr="00000000">
              <w:rPr>
                <w:sz w:val="16"/>
                <w:szCs w:val="16"/>
                <w:rtl w:val="0"/>
              </w:rPr>
              <w:t xml:space="preserve">5828.3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C">
            <w:pPr>
              <w:widowControl w:val="0"/>
              <w:spacing w:line="240" w:lineRule="auto"/>
              <w:jc w:val="center"/>
              <w:rPr>
                <w:sz w:val="16"/>
                <w:szCs w:val="16"/>
              </w:rPr>
            </w:pPr>
            <w:r w:rsidDel="00000000" w:rsidR="00000000" w:rsidRPr="00000000">
              <w:rPr>
                <w:sz w:val="16"/>
                <w:szCs w:val="16"/>
                <w:rtl w:val="0"/>
              </w:rPr>
              <w:t xml:space="preserve">249</w:t>
            </w:r>
          </w:p>
        </w:tc>
        <w:tc>
          <w:tcPr>
            <w:shd w:fill="auto" w:val="clear"/>
            <w:tcMar>
              <w:top w:w="100.0" w:type="dxa"/>
              <w:left w:w="100.0" w:type="dxa"/>
              <w:bottom w:w="100.0" w:type="dxa"/>
              <w:right w:w="100.0" w:type="dxa"/>
            </w:tcMar>
            <w:vAlign w:val="top"/>
          </w:tcPr>
          <w:p w:rsidR="00000000" w:rsidDel="00000000" w:rsidP="00000000" w:rsidRDefault="00000000" w:rsidRPr="00000000" w14:paraId="0000064D">
            <w:pPr>
              <w:widowControl w:val="0"/>
              <w:spacing w:line="240" w:lineRule="auto"/>
              <w:jc w:val="center"/>
              <w:rPr>
                <w:sz w:val="16"/>
                <w:szCs w:val="16"/>
              </w:rPr>
            </w:pPr>
            <w:r w:rsidDel="00000000" w:rsidR="00000000" w:rsidRPr="00000000">
              <w:rPr>
                <w:sz w:val="16"/>
                <w:szCs w:val="16"/>
                <w:rtl w:val="0"/>
              </w:rPr>
              <w:t xml:space="preserve">10.374</w:t>
            </w:r>
          </w:p>
        </w:tc>
        <w:tc>
          <w:tcPr>
            <w:shd w:fill="auto" w:val="clear"/>
            <w:tcMar>
              <w:top w:w="100.0" w:type="dxa"/>
              <w:left w:w="100.0" w:type="dxa"/>
              <w:bottom w:w="100.0" w:type="dxa"/>
              <w:right w:w="100.0" w:type="dxa"/>
            </w:tcMar>
            <w:vAlign w:val="top"/>
          </w:tcPr>
          <w:p w:rsidR="00000000" w:rsidDel="00000000" w:rsidP="00000000" w:rsidRDefault="00000000" w:rsidRPr="00000000" w14:paraId="0000064E">
            <w:pPr>
              <w:widowControl w:val="0"/>
              <w:spacing w:line="240" w:lineRule="auto"/>
              <w:jc w:val="center"/>
              <w:rPr>
                <w:sz w:val="16"/>
                <w:szCs w:val="16"/>
              </w:rPr>
            </w:pPr>
            <w:r w:rsidDel="00000000" w:rsidR="00000000" w:rsidRPr="00000000">
              <w:rPr>
                <w:sz w:val="16"/>
                <w:szCs w:val="16"/>
                <w:rtl w:val="0"/>
              </w:rPr>
              <w:t xml:space="preserve">1448.120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F">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650">
            <w:pPr>
              <w:widowControl w:val="0"/>
              <w:spacing w:line="240" w:lineRule="auto"/>
              <w:jc w:val="center"/>
              <w:rPr>
                <w:sz w:val="16"/>
                <w:szCs w:val="16"/>
              </w:rPr>
            </w:pPr>
            <w:r w:rsidDel="00000000" w:rsidR="00000000" w:rsidRPr="00000000">
              <w:rPr>
                <w:sz w:val="16"/>
                <w:szCs w:val="16"/>
                <w:rtl w:val="0"/>
              </w:rPr>
              <w:t xml:space="preserve">4753.3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51">
            <w:pPr>
              <w:widowControl w:val="0"/>
              <w:spacing w:line="240" w:lineRule="auto"/>
              <w:jc w:val="center"/>
              <w:rPr>
                <w:sz w:val="16"/>
                <w:szCs w:val="16"/>
              </w:rPr>
            </w:pPr>
            <w:r w:rsidDel="00000000" w:rsidR="00000000" w:rsidRPr="00000000">
              <w:rPr>
                <w:sz w:val="16"/>
                <w:szCs w:val="16"/>
                <w:rtl w:val="0"/>
              </w:rPr>
              <w:t xml:space="preserve">192.3</w:t>
            </w:r>
          </w:p>
        </w:tc>
        <w:tc>
          <w:tcPr>
            <w:shd w:fill="auto" w:val="clear"/>
            <w:tcMar>
              <w:top w:w="100.0" w:type="dxa"/>
              <w:left w:w="100.0" w:type="dxa"/>
              <w:bottom w:w="100.0" w:type="dxa"/>
              <w:right w:w="100.0" w:type="dxa"/>
            </w:tcMar>
            <w:vAlign w:val="top"/>
          </w:tcPr>
          <w:p w:rsidR="00000000" w:rsidDel="00000000" w:rsidP="00000000" w:rsidRDefault="00000000" w:rsidRPr="00000000" w14:paraId="00000652">
            <w:pPr>
              <w:widowControl w:val="0"/>
              <w:spacing w:line="240" w:lineRule="auto"/>
              <w:jc w:val="center"/>
              <w:rPr>
                <w:sz w:val="16"/>
                <w:szCs w:val="16"/>
              </w:rPr>
            </w:pPr>
            <w:r w:rsidDel="00000000" w:rsidR="00000000" w:rsidRPr="00000000">
              <w:rPr>
                <w:sz w:val="16"/>
                <w:szCs w:val="16"/>
                <w:rtl w:val="0"/>
              </w:rPr>
              <w:t xml:space="preserve">8.013</w:t>
            </w:r>
          </w:p>
        </w:tc>
        <w:tc>
          <w:tcPr>
            <w:shd w:fill="auto" w:val="clear"/>
            <w:tcMar>
              <w:top w:w="100.0" w:type="dxa"/>
              <w:left w:w="100.0" w:type="dxa"/>
              <w:bottom w:w="100.0" w:type="dxa"/>
              <w:right w:w="100.0" w:type="dxa"/>
            </w:tcMar>
            <w:vAlign w:val="top"/>
          </w:tcPr>
          <w:p w:rsidR="00000000" w:rsidDel="00000000" w:rsidP="00000000" w:rsidRDefault="00000000" w:rsidRPr="00000000" w14:paraId="00000653">
            <w:pPr>
              <w:widowControl w:val="0"/>
              <w:spacing w:line="240" w:lineRule="auto"/>
              <w:jc w:val="center"/>
              <w:rPr>
                <w:sz w:val="16"/>
                <w:szCs w:val="16"/>
              </w:rPr>
            </w:pPr>
            <w:r w:rsidDel="00000000" w:rsidR="00000000" w:rsidRPr="00000000">
              <w:rPr>
                <w:sz w:val="16"/>
                <w:szCs w:val="16"/>
                <w:rtl w:val="0"/>
              </w:rPr>
              <w:t xml:space="preserve">899.920</w:t>
            </w:r>
          </w:p>
        </w:tc>
      </w:tr>
    </w:tbl>
    <w:p w:rsidR="00000000" w:rsidDel="00000000" w:rsidP="00000000" w:rsidRDefault="00000000" w:rsidRPr="00000000" w14:paraId="00000654">
      <w:pPr>
        <w:rPr>
          <w:sz w:val="16"/>
          <w:szCs w:val="16"/>
        </w:rPr>
      </w:pPr>
      <w:r w:rsidDel="00000000" w:rsidR="00000000" w:rsidRPr="00000000">
        <w:rPr>
          <w:rtl w:val="0"/>
        </w:rPr>
      </w:r>
    </w:p>
    <w:p w:rsidR="00000000" w:rsidDel="00000000" w:rsidP="00000000" w:rsidRDefault="00000000" w:rsidRPr="00000000" w14:paraId="00000655">
      <w:pPr>
        <w:jc w:val="center"/>
        <w:rPr>
          <w:sz w:val="16"/>
          <w:szCs w:val="16"/>
        </w:rPr>
      </w:pPr>
      <w:r w:rsidDel="00000000" w:rsidR="00000000" w:rsidRPr="00000000">
        <w:rPr>
          <w:sz w:val="16"/>
          <w:szCs w:val="16"/>
          <w:rtl w:val="0"/>
        </w:rPr>
        <w:t xml:space="preserve">Figure 4 - These are the averages of each of the results obtained from Trial One and it displays the various values of the volume of the leachate acquired for the respective samples, their ppm values, and the drainage rate quantitatively. </w:t>
      </w:r>
    </w:p>
    <w:p w:rsidR="00000000" w:rsidDel="00000000" w:rsidP="00000000" w:rsidRDefault="00000000" w:rsidRPr="00000000" w14:paraId="00000656">
      <w:pPr>
        <w:jc w:val="center"/>
        <w:rPr>
          <w:sz w:val="16"/>
          <w:szCs w:val="16"/>
        </w:rPr>
      </w:pPr>
      <w:r w:rsidDel="00000000" w:rsidR="00000000" w:rsidRPr="00000000">
        <w:rPr>
          <w:rtl w:val="0"/>
        </w:rPr>
      </w:r>
    </w:p>
    <w:p w:rsidR="00000000" w:rsidDel="00000000" w:rsidP="00000000" w:rsidRDefault="00000000" w:rsidRPr="00000000" w14:paraId="00000657">
      <w:pPr>
        <w:rPr>
          <w:sz w:val="16"/>
          <w:szCs w:val="16"/>
        </w:rPr>
      </w:pPr>
      <w:r w:rsidDel="00000000" w:rsidR="00000000" w:rsidRPr="00000000">
        <w:rPr>
          <w:rtl w:val="0"/>
        </w:rPr>
      </w:r>
    </w:p>
    <w:p w:rsidR="00000000" w:rsidDel="00000000" w:rsidP="00000000" w:rsidRDefault="00000000" w:rsidRPr="00000000" w14:paraId="00000658">
      <w:pPr>
        <w:rPr>
          <w:sz w:val="16"/>
          <w:szCs w:val="16"/>
        </w:rPr>
      </w:pPr>
      <w:r w:rsidDel="00000000" w:rsidR="00000000" w:rsidRPr="00000000">
        <w:rPr>
          <w:rtl w:val="0"/>
        </w:rPr>
      </w:r>
    </w:p>
    <w:p w:rsidR="00000000" w:rsidDel="00000000" w:rsidP="00000000" w:rsidRDefault="00000000" w:rsidRPr="00000000" w14:paraId="00000659">
      <w:pPr>
        <w:rPr>
          <w:sz w:val="16"/>
          <w:szCs w:val="16"/>
        </w:rPr>
      </w:pPr>
      <w:r w:rsidDel="00000000" w:rsidR="00000000" w:rsidRPr="00000000">
        <w:rPr>
          <w:rtl w:val="0"/>
        </w:rPr>
      </w:r>
    </w:p>
    <w:p w:rsidR="00000000" w:rsidDel="00000000" w:rsidP="00000000" w:rsidRDefault="00000000" w:rsidRPr="00000000" w14:paraId="0000065A">
      <w:pPr>
        <w:rPr/>
      </w:pPr>
      <w:r w:rsidDel="00000000" w:rsidR="00000000" w:rsidRPr="00000000">
        <w:rPr>
          <w:rtl w:val="0"/>
        </w:rPr>
      </w:r>
    </w:p>
    <w:p w:rsidR="00000000" w:rsidDel="00000000" w:rsidP="00000000" w:rsidRDefault="00000000" w:rsidRPr="00000000" w14:paraId="0000065B">
      <w:pPr>
        <w:rPr/>
      </w:pPr>
      <w:r w:rsidDel="00000000" w:rsidR="00000000" w:rsidRPr="00000000">
        <w:rPr>
          <w:rtl w:val="0"/>
        </w:rPr>
      </w:r>
    </w:p>
    <w:p w:rsidR="00000000" w:rsidDel="00000000" w:rsidP="00000000" w:rsidRDefault="00000000" w:rsidRPr="00000000" w14:paraId="0000065C">
      <w:pPr>
        <w:rPr/>
      </w:pPr>
      <w:r w:rsidDel="00000000" w:rsidR="00000000" w:rsidRPr="00000000">
        <w:rPr>
          <w:rtl w:val="0"/>
        </w:rPr>
      </w:r>
    </w:p>
    <w:p w:rsidR="00000000" w:rsidDel="00000000" w:rsidP="00000000" w:rsidRDefault="00000000" w:rsidRPr="00000000" w14:paraId="0000065D">
      <w:pPr>
        <w:rPr/>
      </w:pPr>
      <w:r w:rsidDel="00000000" w:rsidR="00000000" w:rsidRPr="00000000">
        <w:rPr>
          <w:rtl w:val="0"/>
        </w:rPr>
      </w:r>
    </w:p>
    <w:p w:rsidR="00000000" w:rsidDel="00000000" w:rsidP="00000000" w:rsidRDefault="00000000" w:rsidRPr="00000000" w14:paraId="0000065E">
      <w:pPr>
        <w:rPr/>
      </w:pPr>
      <w:r w:rsidDel="00000000" w:rsidR="00000000" w:rsidRPr="00000000">
        <w:rPr>
          <w:rtl w:val="0"/>
        </w:rPr>
      </w:r>
    </w:p>
    <w:p w:rsidR="00000000" w:rsidDel="00000000" w:rsidP="00000000" w:rsidRDefault="00000000" w:rsidRPr="00000000" w14:paraId="0000065F">
      <w:pPr>
        <w:rPr/>
      </w:pPr>
      <w:r w:rsidDel="00000000" w:rsidR="00000000" w:rsidRPr="00000000">
        <w:rPr>
          <w:rtl w:val="0"/>
        </w:rPr>
      </w:r>
    </w:p>
    <w:p w:rsidR="00000000" w:rsidDel="00000000" w:rsidP="00000000" w:rsidRDefault="00000000" w:rsidRPr="00000000" w14:paraId="00000660">
      <w:pPr>
        <w:rPr/>
      </w:pPr>
      <w:r w:rsidDel="00000000" w:rsidR="00000000" w:rsidRPr="00000000">
        <w:rPr>
          <w:rtl w:val="0"/>
        </w:rPr>
      </w:r>
    </w:p>
    <w:p w:rsidR="00000000" w:rsidDel="00000000" w:rsidP="00000000" w:rsidRDefault="00000000" w:rsidRPr="00000000" w14:paraId="00000661">
      <w:pPr>
        <w:rPr/>
      </w:pPr>
      <w:r w:rsidDel="00000000" w:rsidR="00000000" w:rsidRPr="00000000">
        <w:rPr>
          <w:rtl w:val="0"/>
        </w:rPr>
      </w:r>
    </w:p>
    <w:p w:rsidR="00000000" w:rsidDel="00000000" w:rsidP="00000000" w:rsidRDefault="00000000" w:rsidRPr="00000000" w14:paraId="00000662">
      <w:pPr>
        <w:rPr/>
      </w:pPr>
      <w:r w:rsidDel="00000000" w:rsidR="00000000" w:rsidRPr="00000000">
        <w:rPr>
          <w:rtl w:val="0"/>
        </w:rPr>
      </w:r>
    </w:p>
    <w:p w:rsidR="00000000" w:rsidDel="00000000" w:rsidP="00000000" w:rsidRDefault="00000000" w:rsidRPr="00000000" w14:paraId="00000663">
      <w:pPr>
        <w:rPr/>
      </w:pPr>
      <w:r w:rsidDel="00000000" w:rsidR="00000000" w:rsidRPr="00000000">
        <w:rPr>
          <w:rtl w:val="0"/>
        </w:rPr>
      </w:r>
    </w:p>
    <w:p w:rsidR="00000000" w:rsidDel="00000000" w:rsidP="00000000" w:rsidRDefault="00000000" w:rsidRPr="00000000" w14:paraId="00000664">
      <w:pPr>
        <w:rPr/>
      </w:pPr>
      <w:r w:rsidDel="00000000" w:rsidR="00000000" w:rsidRPr="00000000">
        <w:rPr>
          <w:rtl w:val="0"/>
        </w:rPr>
      </w:r>
    </w:p>
    <w:p w:rsidR="00000000" w:rsidDel="00000000" w:rsidP="00000000" w:rsidRDefault="00000000" w:rsidRPr="00000000" w14:paraId="00000665">
      <w:pPr>
        <w:rPr/>
      </w:pPr>
      <w:r w:rsidDel="00000000" w:rsidR="00000000" w:rsidRPr="00000000">
        <w:rPr>
          <w:rtl w:val="0"/>
        </w:rPr>
      </w:r>
    </w:p>
    <w:p w:rsidR="00000000" w:rsidDel="00000000" w:rsidP="00000000" w:rsidRDefault="00000000" w:rsidRPr="00000000" w14:paraId="00000666">
      <w:pPr>
        <w:rPr/>
      </w:pPr>
      <w:r w:rsidDel="00000000" w:rsidR="00000000" w:rsidRPr="00000000">
        <w:rPr>
          <w:rtl w:val="0"/>
        </w:rPr>
      </w:r>
    </w:p>
    <w:p w:rsidR="00000000" w:rsidDel="00000000" w:rsidP="00000000" w:rsidRDefault="00000000" w:rsidRPr="00000000" w14:paraId="00000667">
      <w:pPr>
        <w:rPr/>
      </w:pPr>
      <w:r w:rsidDel="00000000" w:rsidR="00000000" w:rsidRPr="00000000">
        <w:rPr>
          <w:rtl w:val="0"/>
        </w:rPr>
      </w:r>
    </w:p>
    <w:p w:rsidR="00000000" w:rsidDel="00000000" w:rsidP="00000000" w:rsidRDefault="00000000" w:rsidRPr="00000000" w14:paraId="00000668">
      <w:pPr>
        <w:rPr/>
      </w:pPr>
      <w:r w:rsidDel="00000000" w:rsidR="00000000" w:rsidRPr="00000000">
        <w:rPr>
          <w:rtl w:val="0"/>
        </w:rPr>
      </w:r>
    </w:p>
    <w:p w:rsidR="00000000" w:rsidDel="00000000" w:rsidP="00000000" w:rsidRDefault="00000000" w:rsidRPr="00000000" w14:paraId="00000669">
      <w:pPr>
        <w:rPr/>
      </w:pPr>
      <w:r w:rsidDel="00000000" w:rsidR="00000000" w:rsidRPr="00000000">
        <w:rPr>
          <w:rtl w:val="0"/>
        </w:rPr>
      </w:r>
    </w:p>
    <w:p w:rsidR="00000000" w:rsidDel="00000000" w:rsidP="00000000" w:rsidRDefault="00000000" w:rsidRPr="00000000" w14:paraId="0000066A">
      <w:pPr>
        <w:rPr/>
      </w:pPr>
      <w:r w:rsidDel="00000000" w:rsidR="00000000" w:rsidRPr="00000000">
        <w:rPr>
          <w:rtl w:val="0"/>
        </w:rPr>
      </w:r>
    </w:p>
    <w:p w:rsidR="00000000" w:rsidDel="00000000" w:rsidP="00000000" w:rsidRDefault="00000000" w:rsidRPr="00000000" w14:paraId="0000066B">
      <w:pPr>
        <w:rPr/>
      </w:pPr>
      <w:r w:rsidDel="00000000" w:rsidR="00000000" w:rsidRPr="00000000">
        <w:rPr>
          <w:rtl w:val="0"/>
        </w:rPr>
      </w:r>
    </w:p>
    <w:p w:rsidR="00000000" w:rsidDel="00000000" w:rsidP="00000000" w:rsidRDefault="00000000" w:rsidRPr="00000000" w14:paraId="0000066C">
      <w:pPr>
        <w:rPr/>
      </w:pPr>
      <w:r w:rsidDel="00000000" w:rsidR="00000000" w:rsidRPr="00000000">
        <w:rPr>
          <w:rtl w:val="0"/>
        </w:rPr>
      </w:r>
    </w:p>
    <w:p w:rsidR="00000000" w:rsidDel="00000000" w:rsidP="00000000" w:rsidRDefault="00000000" w:rsidRPr="00000000" w14:paraId="0000066D">
      <w:pPr>
        <w:rPr/>
      </w:pPr>
      <w:r w:rsidDel="00000000" w:rsidR="00000000" w:rsidRPr="00000000">
        <w:rPr>
          <w:rtl w:val="0"/>
        </w:rPr>
      </w:r>
    </w:p>
    <w:p w:rsidR="00000000" w:rsidDel="00000000" w:rsidP="00000000" w:rsidRDefault="00000000" w:rsidRPr="00000000" w14:paraId="0000066E">
      <w:pPr>
        <w:rPr/>
      </w:pPr>
      <w:r w:rsidDel="00000000" w:rsidR="00000000" w:rsidRPr="00000000">
        <w:rPr>
          <w:rtl w:val="0"/>
        </w:rPr>
      </w:r>
    </w:p>
    <w:p w:rsidR="00000000" w:rsidDel="00000000" w:rsidP="00000000" w:rsidRDefault="00000000" w:rsidRPr="00000000" w14:paraId="0000066F">
      <w:pPr>
        <w:rPr/>
      </w:pPr>
      <w:r w:rsidDel="00000000" w:rsidR="00000000" w:rsidRPr="00000000">
        <w:rPr>
          <w:rtl w:val="0"/>
        </w:rPr>
      </w:r>
    </w:p>
    <w:p w:rsidR="00000000" w:rsidDel="00000000" w:rsidP="00000000" w:rsidRDefault="00000000" w:rsidRPr="00000000" w14:paraId="00000670">
      <w:pPr>
        <w:rPr/>
      </w:pPr>
      <w:r w:rsidDel="00000000" w:rsidR="00000000" w:rsidRPr="00000000">
        <w:rPr>
          <w:rtl w:val="0"/>
        </w:rPr>
      </w:r>
    </w:p>
    <w:p w:rsidR="00000000" w:rsidDel="00000000" w:rsidP="00000000" w:rsidRDefault="00000000" w:rsidRPr="00000000" w14:paraId="00000671">
      <w:pPr>
        <w:rPr/>
      </w:pPr>
      <w:r w:rsidDel="00000000" w:rsidR="00000000" w:rsidRPr="00000000">
        <w:rPr>
          <w:rtl w:val="0"/>
        </w:rPr>
      </w:r>
    </w:p>
    <w:p w:rsidR="00000000" w:rsidDel="00000000" w:rsidP="00000000" w:rsidRDefault="00000000" w:rsidRPr="00000000" w14:paraId="00000672">
      <w:pPr>
        <w:rPr/>
      </w:pPr>
      <w:r w:rsidDel="00000000" w:rsidR="00000000" w:rsidRPr="00000000">
        <w:rPr>
          <w:rtl w:val="0"/>
        </w:rPr>
      </w:r>
    </w:p>
    <w:p w:rsidR="00000000" w:rsidDel="00000000" w:rsidP="00000000" w:rsidRDefault="00000000" w:rsidRPr="00000000" w14:paraId="00000673">
      <w:pPr>
        <w:rPr/>
      </w:pPr>
      <w:r w:rsidDel="00000000" w:rsidR="00000000" w:rsidRPr="00000000">
        <w:rPr>
          <w:rtl w:val="0"/>
        </w:rPr>
      </w:r>
    </w:p>
    <w:p w:rsidR="00000000" w:rsidDel="00000000" w:rsidP="00000000" w:rsidRDefault="00000000" w:rsidRPr="00000000" w14:paraId="00000674">
      <w:pPr>
        <w:rPr>
          <w:sz w:val="16"/>
          <w:szCs w:val="16"/>
        </w:rPr>
      </w:pPr>
      <w:r w:rsidDel="00000000" w:rsidR="00000000" w:rsidRPr="00000000">
        <w:rPr>
          <w:rtl w:val="0"/>
        </w:rPr>
      </w:r>
    </w:p>
    <w:p w:rsidR="00000000" w:rsidDel="00000000" w:rsidP="00000000" w:rsidRDefault="00000000" w:rsidRPr="00000000" w14:paraId="00000675">
      <w:pPr>
        <w:rPr>
          <w:sz w:val="16"/>
          <w:szCs w:val="16"/>
        </w:rPr>
      </w:pPr>
      <w:r w:rsidDel="00000000" w:rsidR="00000000" w:rsidRPr="00000000">
        <w:rPr>
          <w:rtl w:val="0"/>
        </w:rPr>
      </w:r>
    </w:p>
    <w:p w:rsidR="00000000" w:rsidDel="00000000" w:rsidP="00000000" w:rsidRDefault="00000000" w:rsidRPr="00000000" w14:paraId="00000676">
      <w:pPr>
        <w:rPr>
          <w:sz w:val="16"/>
          <w:szCs w:val="16"/>
        </w:rPr>
      </w:pPr>
      <w:r w:rsidDel="00000000" w:rsidR="00000000" w:rsidRPr="00000000">
        <w:rPr>
          <w:sz w:val="16"/>
          <w:szCs w:val="16"/>
          <w:rtl w:val="0"/>
        </w:rPr>
        <w:t xml:space="preserve">Figure 5-</w:t>
      </w:r>
    </w:p>
    <w:p w:rsidR="00000000" w:rsidDel="00000000" w:rsidP="00000000" w:rsidRDefault="00000000" w:rsidRPr="00000000" w14:paraId="00000677">
      <w:pPr>
        <w:rPr>
          <w:sz w:val="16"/>
          <w:szCs w:val="16"/>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678">
            <w:pPr>
              <w:widowControl w:val="0"/>
              <w:spacing w:line="240" w:lineRule="auto"/>
              <w:rPr>
                <w:sz w:val="16"/>
                <w:szCs w:val="16"/>
              </w:rPr>
            </w:pPr>
            <w:r w:rsidDel="00000000" w:rsidR="00000000" w:rsidRPr="00000000">
              <w:rPr>
                <w:sz w:val="16"/>
                <w:szCs w:val="16"/>
                <w:rtl w:val="0"/>
              </w:rPr>
              <w:t xml:space="preserve">Amendment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79">
            <w:pPr>
              <w:widowControl w:val="0"/>
              <w:spacing w:line="240" w:lineRule="auto"/>
              <w:jc w:val="center"/>
              <w:rPr>
                <w:sz w:val="16"/>
                <w:szCs w:val="16"/>
              </w:rPr>
            </w:pPr>
            <w:r w:rsidDel="00000000" w:rsidR="00000000" w:rsidRPr="00000000">
              <w:rPr>
                <w:sz w:val="16"/>
                <w:szCs w:val="16"/>
                <w:rtl w:val="0"/>
              </w:rPr>
              <w:t xml:space="preserve">Parts Per Million (ppm)</w:t>
            </w:r>
          </w:p>
        </w:tc>
        <w:tc>
          <w:tcPr>
            <w:shd w:fill="auto" w:val="clear"/>
            <w:tcMar>
              <w:top w:w="100.0" w:type="dxa"/>
              <w:left w:w="100.0" w:type="dxa"/>
              <w:bottom w:w="100.0" w:type="dxa"/>
              <w:right w:w="100.0" w:type="dxa"/>
            </w:tcMar>
            <w:vAlign w:val="top"/>
          </w:tcPr>
          <w:p w:rsidR="00000000" w:rsidDel="00000000" w:rsidP="00000000" w:rsidRDefault="00000000" w:rsidRPr="00000000" w14:paraId="0000067A">
            <w:pPr>
              <w:widowControl w:val="0"/>
              <w:spacing w:line="240" w:lineRule="auto"/>
              <w:jc w:val="center"/>
              <w:rPr>
                <w:sz w:val="16"/>
                <w:szCs w:val="16"/>
              </w:rPr>
            </w:pPr>
            <w:r w:rsidDel="00000000" w:rsidR="00000000" w:rsidRPr="00000000">
              <w:rPr>
                <w:sz w:val="16"/>
                <w:szCs w:val="16"/>
                <w:rtl w:val="0"/>
              </w:rPr>
              <w:t xml:space="preserve">Volume</w:t>
            </w:r>
          </w:p>
        </w:tc>
        <w:tc>
          <w:tcPr>
            <w:shd w:fill="auto" w:val="clear"/>
            <w:tcMar>
              <w:top w:w="100.0" w:type="dxa"/>
              <w:left w:w="100.0" w:type="dxa"/>
              <w:bottom w:w="100.0" w:type="dxa"/>
              <w:right w:w="100.0" w:type="dxa"/>
            </w:tcMar>
            <w:vAlign w:val="top"/>
          </w:tcPr>
          <w:p w:rsidR="00000000" w:rsidDel="00000000" w:rsidP="00000000" w:rsidRDefault="00000000" w:rsidRPr="00000000" w14:paraId="0000067B">
            <w:pPr>
              <w:widowControl w:val="0"/>
              <w:spacing w:line="240" w:lineRule="auto"/>
              <w:jc w:val="center"/>
              <w:rPr>
                <w:sz w:val="16"/>
                <w:szCs w:val="16"/>
              </w:rPr>
            </w:pPr>
            <w:r w:rsidDel="00000000" w:rsidR="00000000" w:rsidRPr="00000000">
              <w:rPr>
                <w:sz w:val="16"/>
                <w:szCs w:val="16"/>
                <w:rtl w:val="0"/>
              </w:rPr>
              <w:t xml:space="preserve">Drainage Rate </w:t>
            </w:r>
          </w:p>
          <w:p w:rsidR="00000000" w:rsidDel="00000000" w:rsidP="00000000" w:rsidRDefault="00000000" w:rsidRPr="00000000" w14:paraId="0000067C">
            <w:pPr>
              <w:widowControl w:val="0"/>
              <w:spacing w:line="240" w:lineRule="auto"/>
              <w:jc w:val="center"/>
              <w:rPr>
                <w:sz w:val="16"/>
                <w:szCs w:val="16"/>
              </w:rPr>
            </w:pPr>
            <w:r w:rsidDel="00000000" w:rsidR="00000000" w:rsidRPr="00000000">
              <w:rPr>
                <w:i w:val="1"/>
                <w:iCs w:val="1"/>
                <w:sz w:val="16"/>
                <w:szCs w:val="16"/>
                <w:rtl w:val="0"/>
              </w:rPr>
              <w:t xml:space="preserve">ml/hr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67D">
            <w:pPr>
              <w:widowControl w:val="0"/>
              <w:spacing w:line="240" w:lineRule="auto"/>
              <w:jc w:val="center"/>
              <w:rPr>
                <w:i w:val="1"/>
                <w:iCs w:val="1"/>
                <w:sz w:val="16"/>
                <w:szCs w:val="16"/>
              </w:rPr>
            </w:pPr>
            <w:r w:rsidDel="00000000" w:rsidR="00000000" w:rsidRPr="00000000">
              <w:rPr>
                <w:sz w:val="16"/>
                <w:szCs w:val="16"/>
                <w:rtl w:val="0"/>
              </w:rPr>
              <w:t xml:space="preserve">Dissolved Solids Mass </w:t>
            </w:r>
            <w:r w:rsidDel="00000000" w:rsidR="00000000" w:rsidRPr="00000000">
              <w:rPr>
                <w:i w:val="1"/>
                <w:iCs w:val="1"/>
                <w:sz w:val="16"/>
                <w:szCs w:val="16"/>
                <w:rtl w:val="0"/>
              </w:rPr>
              <w:t xml:space="preserve">mg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E">
            <w:pPr>
              <w:widowControl w:val="0"/>
              <w:spacing w:line="240" w:lineRule="auto"/>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67F">
            <w:pPr>
              <w:widowControl w:val="0"/>
              <w:spacing w:line="240" w:lineRule="auto"/>
              <w:rPr>
                <w:sz w:val="16"/>
                <w:szCs w:val="16"/>
              </w:rPr>
            </w:pPr>
            <w:r w:rsidDel="00000000" w:rsidR="00000000" w:rsidRPr="00000000">
              <w:rPr>
                <w:sz w:val="16"/>
                <w:szCs w:val="16"/>
                <w:rtl w:val="0"/>
              </w:rPr>
              <w:t xml:space="preserve">8539</w:t>
            </w:r>
          </w:p>
        </w:tc>
        <w:tc>
          <w:tcPr>
            <w:shd w:fill="auto" w:val="clear"/>
            <w:tcMar>
              <w:top w:w="100.0" w:type="dxa"/>
              <w:left w:w="100.0" w:type="dxa"/>
              <w:bottom w:w="100.0" w:type="dxa"/>
              <w:right w:w="100.0" w:type="dxa"/>
            </w:tcMar>
            <w:vAlign w:val="top"/>
          </w:tcPr>
          <w:p w:rsidR="00000000" w:rsidDel="00000000" w:rsidP="00000000" w:rsidRDefault="00000000" w:rsidRPr="00000000" w14:paraId="00000680">
            <w:pPr>
              <w:widowControl w:val="0"/>
              <w:spacing w:line="240" w:lineRule="auto"/>
              <w:rPr>
                <w:sz w:val="16"/>
                <w:szCs w:val="16"/>
              </w:rPr>
            </w:pPr>
            <w:r w:rsidDel="00000000" w:rsidR="00000000" w:rsidRPr="00000000">
              <w:rPr>
                <w:sz w:val="16"/>
                <w:szCs w:val="16"/>
                <w:rtl w:val="0"/>
              </w:rPr>
              <w:t xml:space="preserve">280.3</w:t>
            </w:r>
          </w:p>
        </w:tc>
        <w:tc>
          <w:tcPr>
            <w:shd w:fill="auto" w:val="clear"/>
            <w:tcMar>
              <w:top w:w="100.0" w:type="dxa"/>
              <w:left w:w="100.0" w:type="dxa"/>
              <w:bottom w:w="100.0" w:type="dxa"/>
              <w:right w:w="100.0" w:type="dxa"/>
            </w:tcMar>
            <w:vAlign w:val="top"/>
          </w:tcPr>
          <w:p w:rsidR="00000000" w:rsidDel="00000000" w:rsidP="00000000" w:rsidRDefault="00000000" w:rsidRPr="00000000" w14:paraId="00000681">
            <w:pPr>
              <w:widowControl w:val="0"/>
              <w:spacing w:line="240" w:lineRule="auto"/>
              <w:jc w:val="center"/>
              <w:rPr>
                <w:sz w:val="16"/>
                <w:szCs w:val="16"/>
              </w:rPr>
            </w:pPr>
            <w:r w:rsidDel="00000000" w:rsidR="00000000" w:rsidRPr="00000000">
              <w:rPr>
                <w:sz w:val="16"/>
                <w:szCs w:val="16"/>
                <w:rtl w:val="0"/>
              </w:rPr>
              <w:t xml:space="preserve">11.680</w:t>
            </w:r>
          </w:p>
        </w:tc>
        <w:tc>
          <w:tcPr>
            <w:shd w:fill="auto" w:val="clear"/>
            <w:tcMar>
              <w:top w:w="100.0" w:type="dxa"/>
              <w:left w:w="100.0" w:type="dxa"/>
              <w:bottom w:w="100.0" w:type="dxa"/>
              <w:right w:w="100.0" w:type="dxa"/>
            </w:tcMar>
            <w:vAlign w:val="top"/>
          </w:tcPr>
          <w:p w:rsidR="00000000" w:rsidDel="00000000" w:rsidP="00000000" w:rsidRDefault="00000000" w:rsidRPr="00000000" w14:paraId="00000682">
            <w:pPr>
              <w:widowControl w:val="0"/>
              <w:spacing w:line="240" w:lineRule="auto"/>
              <w:jc w:val="center"/>
              <w:rPr>
                <w:sz w:val="16"/>
                <w:szCs w:val="16"/>
              </w:rPr>
            </w:pPr>
            <w:r w:rsidDel="00000000" w:rsidR="00000000" w:rsidRPr="00000000">
              <w:rPr>
                <w:sz w:val="16"/>
                <w:szCs w:val="16"/>
                <w:rtl w:val="0"/>
              </w:rPr>
              <w:t xml:space="preserve">2415.423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3">
            <w:pPr>
              <w:widowControl w:val="0"/>
              <w:spacing w:line="240" w:lineRule="auto"/>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684">
            <w:pPr>
              <w:widowControl w:val="0"/>
              <w:spacing w:line="240" w:lineRule="auto"/>
              <w:rPr>
                <w:sz w:val="16"/>
                <w:szCs w:val="16"/>
              </w:rPr>
            </w:pPr>
            <w:r w:rsidDel="00000000" w:rsidR="00000000" w:rsidRPr="00000000">
              <w:rPr>
                <w:sz w:val="16"/>
                <w:szCs w:val="16"/>
                <w:rtl w:val="0"/>
              </w:rPr>
              <w:t xml:space="preserve">4711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85">
            <w:pPr>
              <w:widowControl w:val="0"/>
              <w:spacing w:line="240" w:lineRule="auto"/>
              <w:rPr>
                <w:sz w:val="16"/>
                <w:szCs w:val="16"/>
              </w:rPr>
            </w:pPr>
            <w:r w:rsidDel="00000000" w:rsidR="00000000" w:rsidRPr="00000000">
              <w:rPr>
                <w:sz w:val="16"/>
                <w:szCs w:val="16"/>
                <w:rtl w:val="0"/>
              </w:rPr>
              <w:t xml:space="preserve">280.3</w:t>
            </w:r>
          </w:p>
        </w:tc>
        <w:tc>
          <w:tcPr>
            <w:shd w:fill="auto" w:val="clear"/>
            <w:tcMar>
              <w:top w:w="100.0" w:type="dxa"/>
              <w:left w:w="100.0" w:type="dxa"/>
              <w:bottom w:w="100.0" w:type="dxa"/>
              <w:right w:w="100.0" w:type="dxa"/>
            </w:tcMar>
            <w:vAlign w:val="top"/>
          </w:tcPr>
          <w:p w:rsidR="00000000" w:rsidDel="00000000" w:rsidP="00000000" w:rsidRDefault="00000000" w:rsidRPr="00000000" w14:paraId="00000686">
            <w:pPr>
              <w:widowControl w:val="0"/>
              <w:spacing w:line="240" w:lineRule="auto"/>
              <w:jc w:val="center"/>
              <w:rPr>
                <w:sz w:val="16"/>
                <w:szCs w:val="16"/>
              </w:rPr>
            </w:pPr>
            <w:r w:rsidDel="00000000" w:rsidR="00000000" w:rsidRPr="00000000">
              <w:rPr>
                <w:sz w:val="16"/>
                <w:szCs w:val="16"/>
                <w:rtl w:val="0"/>
              </w:rPr>
              <w:t xml:space="preserve">11.680</w:t>
            </w:r>
          </w:p>
        </w:tc>
        <w:tc>
          <w:tcPr>
            <w:shd w:fill="auto" w:val="clear"/>
            <w:tcMar>
              <w:top w:w="100.0" w:type="dxa"/>
              <w:left w:w="100.0" w:type="dxa"/>
              <w:bottom w:w="100.0" w:type="dxa"/>
              <w:right w:w="100.0" w:type="dxa"/>
            </w:tcMar>
            <w:vAlign w:val="top"/>
          </w:tcPr>
          <w:p w:rsidR="00000000" w:rsidDel="00000000" w:rsidP="00000000" w:rsidRDefault="00000000" w:rsidRPr="00000000" w14:paraId="00000687">
            <w:pPr>
              <w:widowControl w:val="0"/>
              <w:spacing w:line="240" w:lineRule="auto"/>
              <w:jc w:val="center"/>
              <w:rPr>
                <w:sz w:val="16"/>
                <w:szCs w:val="16"/>
              </w:rPr>
            </w:pPr>
            <w:r w:rsidDel="00000000" w:rsidR="00000000" w:rsidRPr="00000000">
              <w:rPr>
                <w:sz w:val="16"/>
                <w:szCs w:val="16"/>
                <w:rtl w:val="0"/>
              </w:rPr>
              <w:t xml:space="preserve">1320.62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8">
            <w:pPr>
              <w:widowControl w:val="0"/>
              <w:spacing w:line="240" w:lineRule="auto"/>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689">
            <w:pPr>
              <w:widowControl w:val="0"/>
              <w:spacing w:line="240" w:lineRule="auto"/>
              <w:rPr>
                <w:sz w:val="16"/>
                <w:szCs w:val="16"/>
              </w:rPr>
            </w:pPr>
            <w:r w:rsidDel="00000000" w:rsidR="00000000" w:rsidRPr="00000000">
              <w:rPr>
                <w:sz w:val="16"/>
                <w:szCs w:val="16"/>
                <w:rtl w:val="0"/>
              </w:rPr>
              <w:t xml:space="preserve">7769</w:t>
            </w:r>
          </w:p>
        </w:tc>
        <w:tc>
          <w:tcPr>
            <w:shd w:fill="auto" w:val="clear"/>
            <w:tcMar>
              <w:top w:w="100.0" w:type="dxa"/>
              <w:left w:w="100.0" w:type="dxa"/>
              <w:bottom w:w="100.0" w:type="dxa"/>
              <w:right w:w="100.0" w:type="dxa"/>
            </w:tcMar>
            <w:vAlign w:val="top"/>
          </w:tcPr>
          <w:p w:rsidR="00000000" w:rsidDel="00000000" w:rsidP="00000000" w:rsidRDefault="00000000" w:rsidRPr="00000000" w14:paraId="0000068A">
            <w:pPr>
              <w:widowControl w:val="0"/>
              <w:spacing w:line="240" w:lineRule="auto"/>
              <w:rPr>
                <w:sz w:val="16"/>
                <w:szCs w:val="16"/>
              </w:rPr>
            </w:pPr>
            <w:r w:rsidDel="00000000" w:rsidR="00000000" w:rsidRPr="00000000">
              <w:rPr>
                <w:sz w:val="16"/>
                <w:szCs w:val="16"/>
                <w:rtl w:val="0"/>
              </w:rPr>
              <w:t xml:space="preserve">261</w:t>
            </w:r>
          </w:p>
        </w:tc>
        <w:tc>
          <w:tcPr>
            <w:shd w:fill="auto" w:val="clear"/>
            <w:tcMar>
              <w:top w:w="100.0" w:type="dxa"/>
              <w:left w:w="100.0" w:type="dxa"/>
              <w:bottom w:w="100.0" w:type="dxa"/>
              <w:right w:w="100.0" w:type="dxa"/>
            </w:tcMar>
            <w:vAlign w:val="top"/>
          </w:tcPr>
          <w:p w:rsidR="00000000" w:rsidDel="00000000" w:rsidP="00000000" w:rsidRDefault="00000000" w:rsidRPr="00000000" w14:paraId="0000068B">
            <w:pPr>
              <w:widowControl w:val="0"/>
              <w:spacing w:line="240" w:lineRule="auto"/>
              <w:jc w:val="center"/>
              <w:rPr>
                <w:sz w:val="16"/>
                <w:szCs w:val="16"/>
              </w:rPr>
            </w:pPr>
            <w:r w:rsidDel="00000000" w:rsidR="00000000" w:rsidRPr="00000000">
              <w:rPr>
                <w:sz w:val="16"/>
                <w:szCs w:val="16"/>
                <w:rtl w:val="0"/>
              </w:rPr>
              <w:t xml:space="preserve">10.874</w:t>
            </w:r>
          </w:p>
        </w:tc>
        <w:tc>
          <w:tcPr>
            <w:shd w:fill="auto" w:val="clear"/>
            <w:tcMar>
              <w:top w:w="100.0" w:type="dxa"/>
              <w:left w:w="100.0" w:type="dxa"/>
              <w:bottom w:w="100.0" w:type="dxa"/>
              <w:right w:w="100.0" w:type="dxa"/>
            </w:tcMar>
            <w:vAlign w:val="top"/>
          </w:tcPr>
          <w:p w:rsidR="00000000" w:rsidDel="00000000" w:rsidP="00000000" w:rsidRDefault="00000000" w:rsidRPr="00000000" w14:paraId="0000068C">
            <w:pPr>
              <w:widowControl w:val="0"/>
              <w:spacing w:line="240" w:lineRule="auto"/>
              <w:jc w:val="center"/>
              <w:rPr>
                <w:sz w:val="16"/>
                <w:szCs w:val="16"/>
              </w:rPr>
            </w:pPr>
            <w:r w:rsidDel="00000000" w:rsidR="00000000" w:rsidRPr="00000000">
              <w:rPr>
                <w:sz w:val="16"/>
                <w:szCs w:val="16"/>
                <w:rtl w:val="0"/>
              </w:rPr>
              <w:t xml:space="preserve">2021.405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D">
            <w:pPr>
              <w:widowControl w:val="0"/>
              <w:spacing w:line="240" w:lineRule="auto"/>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68E">
            <w:pPr>
              <w:widowControl w:val="0"/>
              <w:spacing w:line="240" w:lineRule="auto"/>
              <w:rPr>
                <w:sz w:val="16"/>
                <w:szCs w:val="16"/>
              </w:rPr>
            </w:pPr>
            <w:r w:rsidDel="00000000" w:rsidR="00000000" w:rsidRPr="00000000">
              <w:rPr>
                <w:sz w:val="16"/>
                <w:szCs w:val="16"/>
                <w:rtl w:val="0"/>
              </w:rPr>
              <w:t xml:space="preserve">6940.6</w:t>
            </w:r>
          </w:p>
        </w:tc>
        <w:tc>
          <w:tcPr>
            <w:shd w:fill="auto" w:val="clear"/>
            <w:tcMar>
              <w:top w:w="100.0" w:type="dxa"/>
              <w:left w:w="100.0" w:type="dxa"/>
              <w:bottom w:w="100.0" w:type="dxa"/>
              <w:right w:w="100.0" w:type="dxa"/>
            </w:tcMar>
            <w:vAlign w:val="top"/>
          </w:tcPr>
          <w:p w:rsidR="00000000" w:rsidDel="00000000" w:rsidP="00000000" w:rsidRDefault="00000000" w:rsidRPr="00000000" w14:paraId="0000068F">
            <w:pPr>
              <w:widowControl w:val="0"/>
              <w:spacing w:line="240" w:lineRule="auto"/>
              <w:rPr>
                <w:sz w:val="16"/>
                <w:szCs w:val="16"/>
              </w:rPr>
            </w:pPr>
            <w:r w:rsidDel="00000000" w:rsidR="00000000" w:rsidRPr="00000000">
              <w:rPr>
                <w:sz w:val="16"/>
                <w:szCs w:val="16"/>
                <w:rtl w:val="0"/>
              </w:rPr>
              <w:t xml:space="preserve">270</w:t>
            </w:r>
          </w:p>
        </w:tc>
        <w:tc>
          <w:tcPr>
            <w:shd w:fill="auto" w:val="clear"/>
            <w:tcMar>
              <w:top w:w="100.0" w:type="dxa"/>
              <w:left w:w="100.0" w:type="dxa"/>
              <w:bottom w:w="100.0" w:type="dxa"/>
              <w:right w:w="100.0" w:type="dxa"/>
            </w:tcMar>
            <w:vAlign w:val="top"/>
          </w:tcPr>
          <w:p w:rsidR="00000000" w:rsidDel="00000000" w:rsidP="00000000" w:rsidRDefault="00000000" w:rsidRPr="00000000" w14:paraId="00000690">
            <w:pPr>
              <w:widowControl w:val="0"/>
              <w:spacing w:line="240" w:lineRule="auto"/>
              <w:jc w:val="center"/>
              <w:rPr>
                <w:sz w:val="16"/>
                <w:szCs w:val="16"/>
              </w:rPr>
            </w:pPr>
            <w:r w:rsidDel="00000000" w:rsidR="00000000" w:rsidRPr="00000000">
              <w:rPr>
                <w:sz w:val="16"/>
                <w:szCs w:val="16"/>
                <w:rtl w:val="0"/>
              </w:rPr>
              <w:t xml:space="preserve">11.249</w:t>
            </w:r>
          </w:p>
        </w:tc>
        <w:tc>
          <w:tcPr>
            <w:shd w:fill="auto" w:val="clear"/>
            <w:tcMar>
              <w:top w:w="100.0" w:type="dxa"/>
              <w:left w:w="100.0" w:type="dxa"/>
              <w:bottom w:w="100.0" w:type="dxa"/>
              <w:right w:w="100.0" w:type="dxa"/>
            </w:tcMar>
            <w:vAlign w:val="top"/>
          </w:tcPr>
          <w:p w:rsidR="00000000" w:rsidDel="00000000" w:rsidP="00000000" w:rsidRDefault="00000000" w:rsidRPr="00000000" w14:paraId="00000691">
            <w:pPr>
              <w:widowControl w:val="0"/>
              <w:spacing w:line="240" w:lineRule="auto"/>
              <w:jc w:val="center"/>
              <w:rPr>
                <w:sz w:val="16"/>
                <w:szCs w:val="16"/>
              </w:rPr>
            </w:pPr>
            <w:r w:rsidDel="00000000" w:rsidR="00000000" w:rsidRPr="00000000">
              <w:rPr>
                <w:sz w:val="16"/>
                <w:szCs w:val="16"/>
                <w:rtl w:val="0"/>
              </w:rPr>
              <w:t xml:space="preserve">1856.811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2">
            <w:pPr>
              <w:widowControl w:val="0"/>
              <w:spacing w:line="240" w:lineRule="auto"/>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693">
            <w:pPr>
              <w:widowControl w:val="0"/>
              <w:spacing w:line="240" w:lineRule="auto"/>
              <w:rPr>
                <w:sz w:val="16"/>
                <w:szCs w:val="16"/>
              </w:rPr>
            </w:pPr>
            <w:r w:rsidDel="00000000" w:rsidR="00000000" w:rsidRPr="00000000">
              <w:rPr>
                <w:sz w:val="16"/>
                <w:szCs w:val="16"/>
                <w:rtl w:val="0"/>
              </w:rPr>
              <w:t xml:space="preserve">5574.6</w:t>
            </w:r>
          </w:p>
        </w:tc>
        <w:tc>
          <w:tcPr>
            <w:shd w:fill="auto" w:val="clear"/>
            <w:tcMar>
              <w:top w:w="100.0" w:type="dxa"/>
              <w:left w:w="100.0" w:type="dxa"/>
              <w:bottom w:w="100.0" w:type="dxa"/>
              <w:right w:w="100.0" w:type="dxa"/>
            </w:tcMar>
            <w:vAlign w:val="top"/>
          </w:tcPr>
          <w:p w:rsidR="00000000" w:rsidDel="00000000" w:rsidP="00000000" w:rsidRDefault="00000000" w:rsidRPr="00000000" w14:paraId="00000694">
            <w:pPr>
              <w:widowControl w:val="0"/>
              <w:spacing w:line="240" w:lineRule="auto"/>
              <w:rPr>
                <w:sz w:val="16"/>
                <w:szCs w:val="16"/>
              </w:rPr>
            </w:pPr>
            <w:r w:rsidDel="00000000" w:rsidR="00000000" w:rsidRPr="00000000">
              <w:rPr>
                <w:sz w:val="16"/>
                <w:szCs w:val="16"/>
                <w:rtl w:val="0"/>
              </w:rPr>
              <w:t xml:space="preserve">220.3</w:t>
            </w:r>
          </w:p>
        </w:tc>
        <w:tc>
          <w:tcPr>
            <w:shd w:fill="auto" w:val="clear"/>
            <w:tcMar>
              <w:top w:w="100.0" w:type="dxa"/>
              <w:left w:w="100.0" w:type="dxa"/>
              <w:bottom w:w="100.0" w:type="dxa"/>
              <w:right w:w="100.0" w:type="dxa"/>
            </w:tcMar>
            <w:vAlign w:val="top"/>
          </w:tcPr>
          <w:p w:rsidR="00000000" w:rsidDel="00000000" w:rsidP="00000000" w:rsidRDefault="00000000" w:rsidRPr="00000000" w14:paraId="00000695">
            <w:pPr>
              <w:widowControl w:val="0"/>
              <w:spacing w:line="240" w:lineRule="auto"/>
              <w:jc w:val="center"/>
              <w:rPr>
                <w:sz w:val="16"/>
                <w:szCs w:val="16"/>
              </w:rPr>
            </w:pPr>
            <w:r w:rsidDel="00000000" w:rsidR="00000000" w:rsidRPr="00000000">
              <w:rPr>
                <w:sz w:val="16"/>
                <w:szCs w:val="16"/>
                <w:rtl w:val="0"/>
              </w:rPr>
              <w:t xml:space="preserve">9.180</w:t>
            </w:r>
          </w:p>
        </w:tc>
        <w:tc>
          <w:tcPr>
            <w:shd w:fill="auto" w:val="clear"/>
            <w:tcMar>
              <w:top w:w="100.0" w:type="dxa"/>
              <w:left w:w="100.0" w:type="dxa"/>
              <w:bottom w:w="100.0" w:type="dxa"/>
              <w:right w:w="100.0" w:type="dxa"/>
            </w:tcMar>
            <w:vAlign w:val="top"/>
          </w:tcPr>
          <w:p w:rsidR="00000000" w:rsidDel="00000000" w:rsidP="00000000" w:rsidRDefault="00000000" w:rsidRPr="00000000" w14:paraId="00000696">
            <w:pPr>
              <w:widowControl w:val="0"/>
              <w:spacing w:line="240" w:lineRule="auto"/>
              <w:jc w:val="center"/>
              <w:rPr>
                <w:sz w:val="16"/>
                <w:szCs w:val="16"/>
              </w:rPr>
            </w:pPr>
            <w:r w:rsidDel="00000000" w:rsidR="00000000" w:rsidRPr="00000000">
              <w:rPr>
                <w:sz w:val="16"/>
                <w:szCs w:val="16"/>
                <w:rtl w:val="0"/>
              </w:rPr>
              <w:t xml:space="preserve">1205.739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7">
            <w:pPr>
              <w:widowControl w:val="0"/>
              <w:spacing w:line="240" w:lineRule="auto"/>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698">
            <w:pPr>
              <w:widowControl w:val="0"/>
              <w:spacing w:line="240" w:lineRule="auto"/>
              <w:rPr>
                <w:sz w:val="16"/>
                <w:szCs w:val="16"/>
              </w:rPr>
            </w:pPr>
            <w:r w:rsidDel="00000000" w:rsidR="00000000" w:rsidRPr="00000000">
              <w:rPr>
                <w:sz w:val="16"/>
                <w:szCs w:val="16"/>
                <w:rtl w:val="0"/>
              </w:rPr>
              <w:t xml:space="preserve">9216.6</w:t>
            </w:r>
          </w:p>
        </w:tc>
        <w:tc>
          <w:tcPr>
            <w:shd w:fill="auto" w:val="clear"/>
            <w:tcMar>
              <w:top w:w="100.0" w:type="dxa"/>
              <w:left w:w="100.0" w:type="dxa"/>
              <w:bottom w:w="100.0" w:type="dxa"/>
              <w:right w:w="100.0" w:type="dxa"/>
            </w:tcMar>
            <w:vAlign w:val="top"/>
          </w:tcPr>
          <w:p w:rsidR="00000000" w:rsidDel="00000000" w:rsidP="00000000" w:rsidRDefault="00000000" w:rsidRPr="00000000" w14:paraId="00000699">
            <w:pPr>
              <w:widowControl w:val="0"/>
              <w:spacing w:line="240" w:lineRule="auto"/>
              <w:rPr>
                <w:sz w:val="16"/>
                <w:szCs w:val="16"/>
              </w:rPr>
            </w:pPr>
            <w:r w:rsidDel="00000000" w:rsidR="00000000" w:rsidRPr="00000000">
              <w:rPr>
                <w:sz w:val="16"/>
                <w:szCs w:val="16"/>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69A">
            <w:pPr>
              <w:widowControl w:val="0"/>
              <w:spacing w:line="240" w:lineRule="auto"/>
              <w:jc w:val="center"/>
              <w:rPr>
                <w:sz w:val="16"/>
                <w:szCs w:val="16"/>
              </w:rPr>
            </w:pPr>
            <w:r w:rsidDel="00000000" w:rsidR="00000000" w:rsidRPr="00000000">
              <w:rPr>
                <w:sz w:val="16"/>
                <w:szCs w:val="16"/>
                <w:rtl w:val="0"/>
              </w:rPr>
              <w:t xml:space="preserve">9.625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9B">
            <w:pPr>
              <w:widowControl w:val="0"/>
              <w:spacing w:line="240" w:lineRule="auto"/>
              <w:jc w:val="center"/>
              <w:rPr>
                <w:sz w:val="16"/>
                <w:szCs w:val="16"/>
              </w:rPr>
            </w:pPr>
            <w:r w:rsidDel="00000000" w:rsidR="00000000" w:rsidRPr="00000000">
              <w:rPr>
                <w:sz w:val="16"/>
                <w:szCs w:val="16"/>
                <w:rtl w:val="0"/>
              </w:rPr>
              <w:t xml:space="preserve">2127.666</w:t>
            </w:r>
          </w:p>
        </w:tc>
      </w:tr>
    </w:tbl>
    <w:p w:rsidR="00000000" w:rsidDel="00000000" w:rsidP="00000000" w:rsidRDefault="00000000" w:rsidRPr="00000000" w14:paraId="0000069C">
      <w:pPr>
        <w:rPr>
          <w:sz w:val="16"/>
          <w:szCs w:val="16"/>
        </w:rPr>
      </w:pPr>
      <w:r w:rsidDel="00000000" w:rsidR="00000000" w:rsidRPr="00000000">
        <w:rPr>
          <w:rtl w:val="0"/>
        </w:rPr>
      </w:r>
    </w:p>
    <w:p w:rsidR="00000000" w:rsidDel="00000000" w:rsidP="00000000" w:rsidRDefault="00000000" w:rsidRPr="00000000" w14:paraId="0000069D">
      <w:pPr>
        <w:rPr>
          <w:sz w:val="16"/>
          <w:szCs w:val="16"/>
        </w:rPr>
      </w:pPr>
      <w:r w:rsidDel="00000000" w:rsidR="00000000" w:rsidRPr="00000000">
        <w:rPr>
          <w:rtl w:val="0"/>
        </w:rPr>
      </w:r>
    </w:p>
    <w:p w:rsidR="00000000" w:rsidDel="00000000" w:rsidP="00000000" w:rsidRDefault="00000000" w:rsidRPr="00000000" w14:paraId="0000069E">
      <w:pPr>
        <w:jc w:val="center"/>
        <w:rPr>
          <w:sz w:val="16"/>
          <w:szCs w:val="16"/>
        </w:rPr>
      </w:pPr>
      <w:r w:rsidDel="00000000" w:rsidR="00000000" w:rsidRPr="00000000">
        <w:rPr>
          <w:sz w:val="16"/>
          <w:szCs w:val="16"/>
          <w:rtl w:val="0"/>
        </w:rPr>
        <w:t xml:space="preserve">Figure 5 - These are the averages of each of the results obtained from Trial Two and it displays the various values of the volume of the leachate acquired for the respective samples, their ppm values, and the drainage rate quantitatively. </w:t>
      </w:r>
    </w:p>
    <w:p w:rsidR="00000000" w:rsidDel="00000000" w:rsidP="00000000" w:rsidRDefault="00000000" w:rsidRPr="00000000" w14:paraId="0000069F">
      <w:pPr>
        <w:jc w:val="center"/>
        <w:rPr>
          <w:sz w:val="16"/>
          <w:szCs w:val="16"/>
        </w:rPr>
      </w:pPr>
      <w:r w:rsidDel="00000000" w:rsidR="00000000" w:rsidRPr="00000000">
        <w:rPr>
          <w:rtl w:val="0"/>
        </w:rPr>
      </w:r>
    </w:p>
    <w:p w:rsidR="00000000" w:rsidDel="00000000" w:rsidP="00000000" w:rsidRDefault="00000000" w:rsidRPr="00000000" w14:paraId="000006A0">
      <w:pPr>
        <w:jc w:val="center"/>
        <w:rPr>
          <w:sz w:val="16"/>
          <w:szCs w:val="16"/>
        </w:rPr>
      </w:pPr>
      <w:r w:rsidDel="00000000" w:rsidR="00000000" w:rsidRPr="00000000">
        <w:rPr>
          <w:rtl w:val="0"/>
        </w:rPr>
      </w:r>
    </w:p>
    <w:p w:rsidR="00000000" w:rsidDel="00000000" w:rsidP="00000000" w:rsidRDefault="00000000" w:rsidRPr="00000000" w14:paraId="000006A1">
      <w:pPr>
        <w:rPr>
          <w:sz w:val="16"/>
          <w:szCs w:val="16"/>
        </w:rPr>
      </w:pPr>
      <w:r w:rsidDel="00000000" w:rsidR="00000000" w:rsidRPr="00000000">
        <w:rPr>
          <w:rtl w:val="0"/>
        </w:rPr>
      </w:r>
    </w:p>
    <w:p w:rsidR="00000000" w:rsidDel="00000000" w:rsidP="00000000" w:rsidRDefault="00000000" w:rsidRPr="00000000" w14:paraId="000006A2">
      <w:pPr>
        <w:rPr/>
      </w:pPr>
      <w:r w:rsidDel="00000000" w:rsidR="00000000" w:rsidRPr="00000000">
        <w:rPr>
          <w:rtl w:val="0"/>
        </w:rPr>
      </w:r>
    </w:p>
    <w:p w:rsidR="00000000" w:rsidDel="00000000" w:rsidP="00000000" w:rsidRDefault="00000000" w:rsidRPr="00000000" w14:paraId="000006A3">
      <w:pPr>
        <w:rPr/>
      </w:pPr>
      <w:r w:rsidDel="00000000" w:rsidR="00000000" w:rsidRPr="00000000">
        <w:rPr>
          <w:rtl w:val="0"/>
        </w:rPr>
      </w:r>
    </w:p>
    <w:p w:rsidR="00000000" w:rsidDel="00000000" w:rsidP="00000000" w:rsidRDefault="00000000" w:rsidRPr="00000000" w14:paraId="000006A4">
      <w:pPr>
        <w:rPr/>
      </w:pPr>
      <w:r w:rsidDel="00000000" w:rsidR="00000000" w:rsidRPr="00000000">
        <w:rPr>
          <w:rtl w:val="0"/>
        </w:rPr>
      </w:r>
    </w:p>
    <w:p w:rsidR="00000000" w:rsidDel="00000000" w:rsidP="00000000" w:rsidRDefault="00000000" w:rsidRPr="00000000" w14:paraId="000006A5">
      <w:pPr>
        <w:rPr/>
      </w:pPr>
      <w:r w:rsidDel="00000000" w:rsidR="00000000" w:rsidRPr="00000000">
        <w:rPr>
          <w:rtl w:val="0"/>
        </w:rPr>
      </w:r>
    </w:p>
    <w:p w:rsidR="00000000" w:rsidDel="00000000" w:rsidP="00000000" w:rsidRDefault="00000000" w:rsidRPr="00000000" w14:paraId="000006A6">
      <w:pPr>
        <w:rPr/>
      </w:pPr>
      <w:r w:rsidDel="00000000" w:rsidR="00000000" w:rsidRPr="00000000">
        <w:rPr>
          <w:rtl w:val="0"/>
        </w:rPr>
      </w:r>
    </w:p>
    <w:p w:rsidR="00000000" w:rsidDel="00000000" w:rsidP="00000000" w:rsidRDefault="00000000" w:rsidRPr="00000000" w14:paraId="000006A7">
      <w:pPr>
        <w:rPr/>
      </w:pPr>
      <w:r w:rsidDel="00000000" w:rsidR="00000000" w:rsidRPr="00000000">
        <w:rPr>
          <w:rtl w:val="0"/>
        </w:rPr>
      </w:r>
    </w:p>
    <w:p w:rsidR="00000000" w:rsidDel="00000000" w:rsidP="00000000" w:rsidRDefault="00000000" w:rsidRPr="00000000" w14:paraId="000006A8">
      <w:pPr>
        <w:rPr/>
      </w:pPr>
      <w:r w:rsidDel="00000000" w:rsidR="00000000" w:rsidRPr="00000000">
        <w:rPr>
          <w:rtl w:val="0"/>
        </w:rPr>
      </w:r>
    </w:p>
    <w:p w:rsidR="00000000" w:rsidDel="00000000" w:rsidP="00000000" w:rsidRDefault="00000000" w:rsidRPr="00000000" w14:paraId="000006A9">
      <w:pPr>
        <w:rPr/>
      </w:pPr>
      <w:r w:rsidDel="00000000" w:rsidR="00000000" w:rsidRPr="00000000">
        <w:rPr>
          <w:rtl w:val="0"/>
        </w:rPr>
      </w:r>
    </w:p>
    <w:p w:rsidR="00000000" w:rsidDel="00000000" w:rsidP="00000000" w:rsidRDefault="00000000" w:rsidRPr="00000000" w14:paraId="000006AA">
      <w:pPr>
        <w:rPr/>
      </w:pPr>
      <w:r w:rsidDel="00000000" w:rsidR="00000000" w:rsidRPr="00000000">
        <w:rPr>
          <w:rtl w:val="0"/>
        </w:rPr>
      </w:r>
    </w:p>
    <w:p w:rsidR="00000000" w:rsidDel="00000000" w:rsidP="00000000" w:rsidRDefault="00000000" w:rsidRPr="00000000" w14:paraId="000006AB">
      <w:pPr>
        <w:rPr/>
      </w:pPr>
      <w:r w:rsidDel="00000000" w:rsidR="00000000" w:rsidRPr="00000000">
        <w:rPr>
          <w:rtl w:val="0"/>
        </w:rPr>
      </w:r>
    </w:p>
    <w:p w:rsidR="00000000" w:rsidDel="00000000" w:rsidP="00000000" w:rsidRDefault="00000000" w:rsidRPr="00000000" w14:paraId="000006AC">
      <w:pPr>
        <w:rPr/>
      </w:pPr>
      <w:r w:rsidDel="00000000" w:rsidR="00000000" w:rsidRPr="00000000">
        <w:rPr>
          <w:rtl w:val="0"/>
        </w:rPr>
      </w:r>
    </w:p>
    <w:p w:rsidR="00000000" w:rsidDel="00000000" w:rsidP="00000000" w:rsidRDefault="00000000" w:rsidRPr="00000000" w14:paraId="000006AD">
      <w:pPr>
        <w:rPr/>
      </w:pPr>
      <w:r w:rsidDel="00000000" w:rsidR="00000000" w:rsidRPr="00000000">
        <w:rPr>
          <w:rtl w:val="0"/>
        </w:rPr>
      </w:r>
    </w:p>
    <w:p w:rsidR="00000000" w:rsidDel="00000000" w:rsidP="00000000" w:rsidRDefault="00000000" w:rsidRPr="00000000" w14:paraId="000006AE">
      <w:pPr>
        <w:rPr/>
      </w:pPr>
      <w:r w:rsidDel="00000000" w:rsidR="00000000" w:rsidRPr="00000000">
        <w:rPr>
          <w:rtl w:val="0"/>
        </w:rPr>
      </w:r>
    </w:p>
    <w:p w:rsidR="00000000" w:rsidDel="00000000" w:rsidP="00000000" w:rsidRDefault="00000000" w:rsidRPr="00000000" w14:paraId="000006AF">
      <w:pPr>
        <w:rPr/>
      </w:pPr>
      <w:r w:rsidDel="00000000" w:rsidR="00000000" w:rsidRPr="00000000">
        <w:rPr>
          <w:rtl w:val="0"/>
        </w:rPr>
      </w:r>
    </w:p>
    <w:p w:rsidR="00000000" w:rsidDel="00000000" w:rsidP="00000000" w:rsidRDefault="00000000" w:rsidRPr="00000000" w14:paraId="000006B0">
      <w:pPr>
        <w:rPr/>
      </w:pPr>
      <w:r w:rsidDel="00000000" w:rsidR="00000000" w:rsidRPr="00000000">
        <w:rPr>
          <w:rtl w:val="0"/>
        </w:rPr>
      </w:r>
    </w:p>
    <w:p w:rsidR="00000000" w:rsidDel="00000000" w:rsidP="00000000" w:rsidRDefault="00000000" w:rsidRPr="00000000" w14:paraId="000006B1">
      <w:pPr>
        <w:rPr/>
      </w:pPr>
      <w:r w:rsidDel="00000000" w:rsidR="00000000" w:rsidRPr="00000000">
        <w:rPr>
          <w:rtl w:val="0"/>
        </w:rPr>
      </w:r>
    </w:p>
    <w:p w:rsidR="00000000" w:rsidDel="00000000" w:rsidP="00000000" w:rsidRDefault="00000000" w:rsidRPr="00000000" w14:paraId="000006B2">
      <w:pPr>
        <w:rPr/>
      </w:pPr>
      <w:r w:rsidDel="00000000" w:rsidR="00000000" w:rsidRPr="00000000">
        <w:rPr>
          <w:rtl w:val="0"/>
        </w:rPr>
      </w:r>
    </w:p>
    <w:p w:rsidR="00000000" w:rsidDel="00000000" w:rsidP="00000000" w:rsidRDefault="00000000" w:rsidRPr="00000000" w14:paraId="000006B3">
      <w:pPr>
        <w:rPr/>
      </w:pPr>
      <w:r w:rsidDel="00000000" w:rsidR="00000000" w:rsidRPr="00000000">
        <w:rPr>
          <w:rtl w:val="0"/>
        </w:rPr>
      </w:r>
    </w:p>
    <w:p w:rsidR="00000000" w:rsidDel="00000000" w:rsidP="00000000" w:rsidRDefault="00000000" w:rsidRPr="00000000" w14:paraId="000006B4">
      <w:pPr>
        <w:rPr/>
      </w:pPr>
      <w:r w:rsidDel="00000000" w:rsidR="00000000" w:rsidRPr="00000000">
        <w:rPr>
          <w:rtl w:val="0"/>
        </w:rPr>
      </w:r>
    </w:p>
    <w:p w:rsidR="00000000" w:rsidDel="00000000" w:rsidP="00000000" w:rsidRDefault="00000000" w:rsidRPr="00000000" w14:paraId="000006B5">
      <w:pPr>
        <w:rPr/>
      </w:pPr>
      <w:r w:rsidDel="00000000" w:rsidR="00000000" w:rsidRPr="00000000">
        <w:rPr>
          <w:rtl w:val="0"/>
        </w:rPr>
      </w:r>
    </w:p>
    <w:p w:rsidR="00000000" w:rsidDel="00000000" w:rsidP="00000000" w:rsidRDefault="00000000" w:rsidRPr="00000000" w14:paraId="000006B6">
      <w:pPr>
        <w:rPr/>
      </w:pPr>
      <w:r w:rsidDel="00000000" w:rsidR="00000000" w:rsidRPr="00000000">
        <w:rPr>
          <w:rtl w:val="0"/>
        </w:rPr>
      </w:r>
    </w:p>
    <w:p w:rsidR="00000000" w:rsidDel="00000000" w:rsidP="00000000" w:rsidRDefault="00000000" w:rsidRPr="00000000" w14:paraId="000006B7">
      <w:pPr>
        <w:rPr/>
      </w:pPr>
      <w:r w:rsidDel="00000000" w:rsidR="00000000" w:rsidRPr="00000000">
        <w:rPr>
          <w:rtl w:val="0"/>
        </w:rPr>
      </w:r>
    </w:p>
    <w:p w:rsidR="00000000" w:rsidDel="00000000" w:rsidP="00000000" w:rsidRDefault="00000000" w:rsidRPr="00000000" w14:paraId="000006B8">
      <w:pPr>
        <w:rPr/>
      </w:pPr>
      <w:r w:rsidDel="00000000" w:rsidR="00000000" w:rsidRPr="00000000">
        <w:rPr>
          <w:rtl w:val="0"/>
        </w:rPr>
      </w:r>
    </w:p>
    <w:p w:rsidR="00000000" w:rsidDel="00000000" w:rsidP="00000000" w:rsidRDefault="00000000" w:rsidRPr="00000000" w14:paraId="000006B9">
      <w:pPr>
        <w:rPr/>
      </w:pPr>
      <w:r w:rsidDel="00000000" w:rsidR="00000000" w:rsidRPr="00000000">
        <w:rPr>
          <w:rtl w:val="0"/>
        </w:rPr>
      </w:r>
    </w:p>
    <w:p w:rsidR="00000000" w:rsidDel="00000000" w:rsidP="00000000" w:rsidRDefault="00000000" w:rsidRPr="00000000" w14:paraId="000006BA">
      <w:pPr>
        <w:rPr/>
      </w:pPr>
      <w:r w:rsidDel="00000000" w:rsidR="00000000" w:rsidRPr="00000000">
        <w:rPr>
          <w:rtl w:val="0"/>
        </w:rPr>
      </w:r>
    </w:p>
    <w:p w:rsidR="00000000" w:rsidDel="00000000" w:rsidP="00000000" w:rsidRDefault="00000000" w:rsidRPr="00000000" w14:paraId="000006BB">
      <w:pPr>
        <w:rPr/>
      </w:pPr>
      <w:r w:rsidDel="00000000" w:rsidR="00000000" w:rsidRPr="00000000">
        <w:rPr>
          <w:rtl w:val="0"/>
        </w:rPr>
      </w:r>
    </w:p>
    <w:p w:rsidR="00000000" w:rsidDel="00000000" w:rsidP="00000000" w:rsidRDefault="00000000" w:rsidRPr="00000000" w14:paraId="000006BC">
      <w:pPr>
        <w:rPr/>
      </w:pPr>
      <w:r w:rsidDel="00000000" w:rsidR="00000000" w:rsidRPr="00000000">
        <w:rPr>
          <w:rtl w:val="0"/>
        </w:rPr>
      </w:r>
    </w:p>
    <w:p w:rsidR="00000000" w:rsidDel="00000000" w:rsidP="00000000" w:rsidRDefault="00000000" w:rsidRPr="00000000" w14:paraId="000006BD">
      <w:pPr>
        <w:rPr/>
      </w:pPr>
      <w:r w:rsidDel="00000000" w:rsidR="00000000" w:rsidRPr="00000000">
        <w:rPr>
          <w:rtl w:val="0"/>
        </w:rPr>
      </w:r>
    </w:p>
    <w:p w:rsidR="00000000" w:rsidDel="00000000" w:rsidP="00000000" w:rsidRDefault="00000000" w:rsidRPr="00000000" w14:paraId="000006BE">
      <w:pPr>
        <w:rPr/>
      </w:pPr>
      <w:r w:rsidDel="00000000" w:rsidR="00000000" w:rsidRPr="00000000">
        <w:rPr>
          <w:rtl w:val="0"/>
        </w:rPr>
      </w:r>
    </w:p>
    <w:p w:rsidR="00000000" w:rsidDel="00000000" w:rsidP="00000000" w:rsidRDefault="00000000" w:rsidRPr="00000000" w14:paraId="000006BF">
      <w:pPr>
        <w:rPr/>
      </w:pPr>
      <w:r w:rsidDel="00000000" w:rsidR="00000000" w:rsidRPr="00000000">
        <w:rPr>
          <w:rtl w:val="0"/>
        </w:rPr>
      </w:r>
    </w:p>
    <w:p w:rsidR="00000000" w:rsidDel="00000000" w:rsidP="00000000" w:rsidRDefault="00000000" w:rsidRPr="00000000" w14:paraId="000006C0">
      <w:pPr>
        <w:rPr>
          <w:sz w:val="16"/>
          <w:szCs w:val="16"/>
        </w:rPr>
      </w:pPr>
      <w:r w:rsidDel="00000000" w:rsidR="00000000" w:rsidRPr="00000000">
        <w:rPr>
          <w:sz w:val="16"/>
          <w:szCs w:val="16"/>
          <w:rtl w:val="0"/>
        </w:rPr>
        <w:t xml:space="preserve">Figure 6-</w:t>
      </w:r>
    </w:p>
    <w:p w:rsidR="00000000" w:rsidDel="00000000" w:rsidP="00000000" w:rsidRDefault="00000000" w:rsidRPr="00000000" w14:paraId="000006C1">
      <w:pPr>
        <w:rPr>
          <w:sz w:val="16"/>
          <w:szCs w:val="16"/>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rHeight w:val="49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2">
            <w:pPr>
              <w:widowControl w:val="0"/>
              <w:spacing w:line="240" w:lineRule="auto"/>
              <w:jc w:val="center"/>
              <w:rPr>
                <w:sz w:val="16"/>
                <w:szCs w:val="16"/>
              </w:rPr>
            </w:pPr>
            <w:r w:rsidDel="00000000" w:rsidR="00000000" w:rsidRPr="00000000">
              <w:rPr>
                <w:sz w:val="16"/>
                <w:szCs w:val="16"/>
                <w:rtl w:val="0"/>
              </w:rPr>
              <w:t xml:space="preserve">Amendment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6C3">
            <w:pPr>
              <w:widowControl w:val="0"/>
              <w:spacing w:line="240" w:lineRule="auto"/>
              <w:jc w:val="center"/>
              <w:rPr>
                <w:sz w:val="16"/>
                <w:szCs w:val="16"/>
              </w:rPr>
            </w:pPr>
            <w:r w:rsidDel="00000000" w:rsidR="00000000" w:rsidRPr="00000000">
              <w:rPr>
                <w:sz w:val="16"/>
                <w:szCs w:val="16"/>
                <w:rtl w:val="0"/>
              </w:rPr>
              <w:t xml:space="preserve">Parts Per Million (ppm)</w:t>
            </w:r>
          </w:p>
        </w:tc>
        <w:tc>
          <w:tcPr>
            <w:shd w:fill="auto" w:val="clear"/>
            <w:tcMar>
              <w:top w:w="100.0" w:type="dxa"/>
              <w:left w:w="100.0" w:type="dxa"/>
              <w:bottom w:w="100.0" w:type="dxa"/>
              <w:right w:w="100.0" w:type="dxa"/>
            </w:tcMar>
            <w:vAlign w:val="top"/>
          </w:tcPr>
          <w:p w:rsidR="00000000" w:rsidDel="00000000" w:rsidP="00000000" w:rsidRDefault="00000000" w:rsidRPr="00000000" w14:paraId="000006C4">
            <w:pPr>
              <w:widowControl w:val="0"/>
              <w:spacing w:line="240" w:lineRule="auto"/>
              <w:jc w:val="center"/>
              <w:rPr>
                <w:sz w:val="16"/>
                <w:szCs w:val="16"/>
              </w:rPr>
            </w:pPr>
            <w:r w:rsidDel="00000000" w:rsidR="00000000" w:rsidRPr="00000000">
              <w:rPr>
                <w:sz w:val="16"/>
                <w:szCs w:val="16"/>
                <w:rtl w:val="0"/>
              </w:rPr>
              <w:t xml:space="preserve">Volume</w:t>
            </w:r>
          </w:p>
        </w:tc>
        <w:tc>
          <w:tcPr>
            <w:shd w:fill="auto" w:val="clear"/>
            <w:tcMar>
              <w:top w:w="100.0" w:type="dxa"/>
              <w:left w:w="100.0" w:type="dxa"/>
              <w:bottom w:w="100.0" w:type="dxa"/>
              <w:right w:w="100.0" w:type="dxa"/>
            </w:tcMar>
            <w:vAlign w:val="top"/>
          </w:tcPr>
          <w:p w:rsidR="00000000" w:rsidDel="00000000" w:rsidP="00000000" w:rsidRDefault="00000000" w:rsidRPr="00000000" w14:paraId="000006C5">
            <w:pPr>
              <w:widowControl w:val="0"/>
              <w:spacing w:line="240" w:lineRule="auto"/>
              <w:jc w:val="center"/>
              <w:rPr>
                <w:sz w:val="16"/>
                <w:szCs w:val="16"/>
              </w:rPr>
            </w:pPr>
            <w:r w:rsidDel="00000000" w:rsidR="00000000" w:rsidRPr="00000000">
              <w:rPr>
                <w:sz w:val="16"/>
                <w:szCs w:val="16"/>
                <w:rtl w:val="0"/>
              </w:rPr>
              <w:t xml:space="preserve">Drainage Rate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6C6">
            <w:pPr>
              <w:widowControl w:val="0"/>
              <w:spacing w:line="240" w:lineRule="auto"/>
              <w:jc w:val="center"/>
              <w:rPr>
                <w:i w:val="1"/>
                <w:iCs w:val="1"/>
                <w:sz w:val="16"/>
                <w:szCs w:val="16"/>
              </w:rPr>
            </w:pPr>
            <w:r w:rsidDel="00000000" w:rsidR="00000000" w:rsidRPr="00000000">
              <w:rPr>
                <w:sz w:val="16"/>
                <w:szCs w:val="16"/>
                <w:rtl w:val="0"/>
              </w:rPr>
              <w:t xml:space="preserve">Dissolved Solids Mass </w:t>
            </w:r>
            <w:r w:rsidDel="00000000" w:rsidR="00000000" w:rsidRPr="00000000">
              <w:rPr>
                <w:i w:val="1"/>
                <w:iCs w:val="1"/>
                <w:sz w:val="16"/>
                <w:szCs w:val="16"/>
                <w:rtl w:val="0"/>
              </w:rPr>
              <w:t xml:space="preserve">mg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7">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6C8">
            <w:pPr>
              <w:widowControl w:val="0"/>
              <w:spacing w:line="240" w:lineRule="auto"/>
              <w:jc w:val="center"/>
              <w:rPr>
                <w:sz w:val="16"/>
                <w:szCs w:val="16"/>
              </w:rPr>
            </w:pPr>
            <w:r w:rsidDel="00000000" w:rsidR="00000000" w:rsidRPr="00000000">
              <w:rPr>
                <w:sz w:val="16"/>
                <w:szCs w:val="16"/>
                <w:rtl w:val="0"/>
              </w:rPr>
              <w:t xml:space="preserve">5758.3</w:t>
            </w:r>
          </w:p>
        </w:tc>
        <w:tc>
          <w:tcPr>
            <w:shd w:fill="auto" w:val="clear"/>
            <w:tcMar>
              <w:top w:w="100.0" w:type="dxa"/>
              <w:left w:w="100.0" w:type="dxa"/>
              <w:bottom w:w="100.0" w:type="dxa"/>
              <w:right w:w="100.0" w:type="dxa"/>
            </w:tcMar>
            <w:vAlign w:val="top"/>
          </w:tcPr>
          <w:p w:rsidR="00000000" w:rsidDel="00000000" w:rsidP="00000000" w:rsidRDefault="00000000" w:rsidRPr="00000000" w14:paraId="000006C9">
            <w:pPr>
              <w:widowControl w:val="0"/>
              <w:spacing w:line="240" w:lineRule="auto"/>
              <w:jc w:val="center"/>
              <w:rPr>
                <w:sz w:val="16"/>
                <w:szCs w:val="16"/>
              </w:rPr>
            </w:pPr>
            <w:r w:rsidDel="00000000" w:rsidR="00000000" w:rsidRPr="00000000">
              <w:rPr>
                <w:sz w:val="16"/>
                <w:szCs w:val="16"/>
                <w:rtl w:val="0"/>
              </w:rPr>
              <w:t xml:space="preserve">279.6</w:t>
            </w:r>
          </w:p>
        </w:tc>
        <w:tc>
          <w:tcPr/>
          <w:p w:rsidR="00000000" w:rsidDel="00000000" w:rsidP="00000000" w:rsidRDefault="00000000" w:rsidRPr="00000000" w14:paraId="000006CA">
            <w:pPr>
              <w:widowControl w:val="0"/>
              <w:spacing w:line="240" w:lineRule="auto"/>
              <w:jc w:val="center"/>
              <w:rPr>
                <w:sz w:val="16"/>
                <w:szCs w:val="16"/>
              </w:rPr>
            </w:pPr>
            <w:r w:rsidDel="00000000" w:rsidR="00000000" w:rsidRPr="00000000">
              <w:rPr>
                <w:sz w:val="16"/>
                <w:szCs w:val="16"/>
                <w:rtl w:val="0"/>
              </w:rPr>
              <w:t xml:space="preserve">11.652</w:t>
            </w:r>
          </w:p>
        </w:tc>
        <w:tc>
          <w:tcPr/>
          <w:p w:rsidR="00000000" w:rsidDel="00000000" w:rsidP="00000000" w:rsidRDefault="00000000" w:rsidRPr="00000000" w14:paraId="000006CB">
            <w:pPr>
              <w:widowControl w:val="0"/>
              <w:spacing w:line="240" w:lineRule="auto"/>
              <w:jc w:val="center"/>
              <w:rPr>
                <w:sz w:val="16"/>
                <w:szCs w:val="16"/>
              </w:rPr>
            </w:pPr>
            <w:r w:rsidDel="00000000" w:rsidR="00000000" w:rsidRPr="00000000">
              <w:rPr>
                <w:sz w:val="16"/>
                <w:szCs w:val="16"/>
                <w:rtl w:val="0"/>
              </w:rPr>
              <w:t xml:space="preserve">1616.935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C">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6CD">
            <w:pPr>
              <w:widowControl w:val="0"/>
              <w:spacing w:line="240" w:lineRule="auto"/>
              <w:jc w:val="center"/>
              <w:rPr>
                <w:sz w:val="16"/>
                <w:szCs w:val="16"/>
              </w:rPr>
            </w:pPr>
            <w:r w:rsidDel="00000000" w:rsidR="00000000" w:rsidRPr="00000000">
              <w:rPr>
                <w:sz w:val="16"/>
                <w:szCs w:val="16"/>
                <w:rtl w:val="0"/>
              </w:rPr>
              <w:t xml:space="preserve">3208.3</w:t>
            </w:r>
          </w:p>
        </w:tc>
        <w:tc>
          <w:tcPr>
            <w:shd w:fill="auto" w:val="clear"/>
            <w:tcMar>
              <w:top w:w="100.0" w:type="dxa"/>
              <w:left w:w="100.0" w:type="dxa"/>
              <w:bottom w:w="100.0" w:type="dxa"/>
              <w:right w:w="100.0" w:type="dxa"/>
            </w:tcMar>
            <w:vAlign w:val="top"/>
          </w:tcPr>
          <w:p w:rsidR="00000000" w:rsidDel="00000000" w:rsidP="00000000" w:rsidRDefault="00000000" w:rsidRPr="00000000" w14:paraId="000006CE">
            <w:pPr>
              <w:widowControl w:val="0"/>
              <w:spacing w:line="240" w:lineRule="auto"/>
              <w:jc w:val="center"/>
              <w:rPr>
                <w:sz w:val="16"/>
                <w:szCs w:val="16"/>
              </w:rPr>
            </w:pPr>
            <w:r w:rsidDel="00000000" w:rsidR="00000000" w:rsidRPr="00000000">
              <w:rPr>
                <w:sz w:val="16"/>
                <w:szCs w:val="16"/>
                <w:rtl w:val="0"/>
              </w:rPr>
              <w:t xml:space="preserve">280.6</w:t>
            </w:r>
          </w:p>
        </w:tc>
        <w:tc>
          <w:tcPr/>
          <w:p w:rsidR="00000000" w:rsidDel="00000000" w:rsidP="00000000" w:rsidRDefault="00000000" w:rsidRPr="00000000" w14:paraId="000006CF">
            <w:pPr>
              <w:widowControl w:val="0"/>
              <w:spacing w:line="240" w:lineRule="auto"/>
              <w:jc w:val="center"/>
              <w:rPr>
                <w:sz w:val="16"/>
                <w:szCs w:val="16"/>
              </w:rPr>
            </w:pPr>
            <w:r w:rsidDel="00000000" w:rsidR="00000000" w:rsidRPr="00000000">
              <w:rPr>
                <w:sz w:val="16"/>
                <w:szCs w:val="16"/>
                <w:rtl w:val="0"/>
              </w:rPr>
              <w:t xml:space="preserve">11.694</w:t>
            </w:r>
          </w:p>
        </w:tc>
        <w:tc>
          <w:tcPr/>
          <w:p w:rsidR="00000000" w:rsidDel="00000000" w:rsidP="00000000" w:rsidRDefault="00000000" w:rsidRPr="00000000" w14:paraId="000006D0">
            <w:pPr>
              <w:widowControl w:val="0"/>
              <w:spacing w:line="240" w:lineRule="auto"/>
              <w:jc w:val="center"/>
              <w:rPr>
                <w:sz w:val="16"/>
                <w:szCs w:val="16"/>
              </w:rPr>
            </w:pPr>
            <w:r w:rsidDel="00000000" w:rsidR="00000000" w:rsidRPr="00000000">
              <w:rPr>
                <w:sz w:val="16"/>
                <w:szCs w:val="16"/>
                <w:rtl w:val="0"/>
              </w:rPr>
              <w:t xml:space="preserve">899.65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1">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6D2">
            <w:pPr>
              <w:widowControl w:val="0"/>
              <w:spacing w:line="240" w:lineRule="auto"/>
              <w:jc w:val="center"/>
              <w:rPr>
                <w:sz w:val="16"/>
                <w:szCs w:val="16"/>
              </w:rPr>
            </w:pPr>
            <w:r w:rsidDel="00000000" w:rsidR="00000000" w:rsidRPr="00000000">
              <w:rPr>
                <w:sz w:val="16"/>
                <w:szCs w:val="16"/>
                <w:rtl w:val="0"/>
              </w:rPr>
              <w:t xml:space="preserve">5520.6</w:t>
            </w:r>
          </w:p>
        </w:tc>
        <w:tc>
          <w:tcPr>
            <w:shd w:fill="auto" w:val="clear"/>
            <w:tcMar>
              <w:top w:w="100.0" w:type="dxa"/>
              <w:left w:w="100.0" w:type="dxa"/>
              <w:bottom w:w="100.0" w:type="dxa"/>
              <w:right w:w="100.0" w:type="dxa"/>
            </w:tcMar>
            <w:vAlign w:val="top"/>
          </w:tcPr>
          <w:p w:rsidR="00000000" w:rsidDel="00000000" w:rsidP="00000000" w:rsidRDefault="00000000" w:rsidRPr="00000000" w14:paraId="000006D3">
            <w:pPr>
              <w:widowControl w:val="0"/>
              <w:spacing w:line="240" w:lineRule="auto"/>
              <w:jc w:val="center"/>
              <w:rPr>
                <w:sz w:val="16"/>
                <w:szCs w:val="16"/>
              </w:rPr>
            </w:pPr>
            <w:r w:rsidDel="00000000" w:rsidR="00000000" w:rsidRPr="00000000">
              <w:rPr>
                <w:sz w:val="16"/>
                <w:szCs w:val="16"/>
                <w:rtl w:val="0"/>
              </w:rPr>
              <w:t xml:space="preserve">241.6</w:t>
            </w:r>
          </w:p>
        </w:tc>
        <w:tc>
          <w:tcPr/>
          <w:p w:rsidR="00000000" w:rsidDel="00000000" w:rsidP="00000000" w:rsidRDefault="00000000" w:rsidRPr="00000000" w14:paraId="000006D4">
            <w:pPr>
              <w:widowControl w:val="0"/>
              <w:spacing w:line="240" w:lineRule="auto"/>
              <w:jc w:val="center"/>
              <w:rPr>
                <w:sz w:val="16"/>
                <w:szCs w:val="16"/>
              </w:rPr>
            </w:pPr>
            <w:r w:rsidDel="00000000" w:rsidR="00000000" w:rsidRPr="00000000">
              <w:rPr>
                <w:sz w:val="16"/>
                <w:szCs w:val="16"/>
                <w:rtl w:val="0"/>
              </w:rPr>
              <w:t xml:space="preserve">10.069</w:t>
            </w:r>
          </w:p>
        </w:tc>
        <w:tc>
          <w:tcPr/>
          <w:p w:rsidR="00000000" w:rsidDel="00000000" w:rsidP="00000000" w:rsidRDefault="00000000" w:rsidRPr="00000000" w14:paraId="000006D5">
            <w:pPr>
              <w:widowControl w:val="0"/>
              <w:spacing w:line="240" w:lineRule="auto"/>
              <w:jc w:val="center"/>
              <w:rPr>
                <w:sz w:val="16"/>
                <w:szCs w:val="16"/>
              </w:rPr>
            </w:pPr>
            <w:r w:rsidDel="00000000" w:rsidR="00000000" w:rsidRPr="00000000">
              <w:rPr>
                <w:sz w:val="16"/>
                <w:szCs w:val="16"/>
                <w:rtl w:val="0"/>
              </w:rPr>
              <w:t xml:space="preserve">1471.328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6">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6D7">
            <w:pPr>
              <w:widowControl w:val="0"/>
              <w:spacing w:line="240" w:lineRule="auto"/>
              <w:jc w:val="center"/>
              <w:rPr>
                <w:sz w:val="16"/>
                <w:szCs w:val="16"/>
              </w:rPr>
            </w:pPr>
            <w:r w:rsidDel="00000000" w:rsidR="00000000" w:rsidRPr="00000000">
              <w:rPr>
                <w:sz w:val="16"/>
                <w:szCs w:val="16"/>
                <w:rtl w:val="0"/>
              </w:rPr>
              <w:t xml:space="preserve">4162.6</w:t>
            </w:r>
          </w:p>
        </w:tc>
        <w:tc>
          <w:tcPr>
            <w:shd w:fill="auto" w:val="clear"/>
            <w:tcMar>
              <w:top w:w="100.0" w:type="dxa"/>
              <w:left w:w="100.0" w:type="dxa"/>
              <w:bottom w:w="100.0" w:type="dxa"/>
              <w:right w:w="100.0" w:type="dxa"/>
            </w:tcMar>
            <w:vAlign w:val="top"/>
          </w:tcPr>
          <w:p w:rsidR="00000000" w:rsidDel="00000000" w:rsidP="00000000" w:rsidRDefault="00000000" w:rsidRPr="00000000" w14:paraId="000006D8">
            <w:pPr>
              <w:widowControl w:val="0"/>
              <w:spacing w:line="240" w:lineRule="auto"/>
              <w:jc w:val="center"/>
              <w:rPr>
                <w:sz w:val="16"/>
                <w:szCs w:val="16"/>
              </w:rPr>
            </w:pPr>
            <w:r w:rsidDel="00000000" w:rsidR="00000000" w:rsidRPr="00000000">
              <w:rPr>
                <w:sz w:val="16"/>
                <w:szCs w:val="16"/>
                <w:rtl w:val="0"/>
              </w:rPr>
              <w:t xml:space="preserve">256</w:t>
            </w:r>
          </w:p>
        </w:tc>
        <w:tc>
          <w:tcPr/>
          <w:p w:rsidR="00000000" w:rsidDel="00000000" w:rsidP="00000000" w:rsidRDefault="00000000" w:rsidRPr="00000000" w14:paraId="000006D9">
            <w:pPr>
              <w:widowControl w:val="0"/>
              <w:spacing w:line="240" w:lineRule="auto"/>
              <w:jc w:val="center"/>
              <w:rPr>
                <w:sz w:val="16"/>
                <w:szCs w:val="16"/>
              </w:rPr>
            </w:pPr>
            <w:r w:rsidDel="00000000" w:rsidR="00000000" w:rsidRPr="00000000">
              <w:rPr>
                <w:sz w:val="16"/>
                <w:szCs w:val="16"/>
                <w:rtl w:val="0"/>
              </w:rPr>
              <w:t xml:space="preserve">10.666</w:t>
            </w:r>
          </w:p>
        </w:tc>
        <w:tc>
          <w:tcPr/>
          <w:p w:rsidR="00000000" w:rsidDel="00000000" w:rsidP="00000000" w:rsidRDefault="00000000" w:rsidRPr="00000000" w14:paraId="000006DA">
            <w:pPr>
              <w:widowControl w:val="0"/>
              <w:spacing w:line="240" w:lineRule="auto"/>
              <w:jc w:val="center"/>
              <w:rPr>
                <w:sz w:val="16"/>
                <w:szCs w:val="16"/>
              </w:rPr>
            </w:pPr>
            <w:r w:rsidDel="00000000" w:rsidR="00000000" w:rsidRPr="00000000">
              <w:rPr>
                <w:sz w:val="16"/>
                <w:szCs w:val="16"/>
                <w:rtl w:val="0"/>
              </w:rPr>
              <w:t xml:space="preserve">1064.862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DB">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6DC">
            <w:pPr>
              <w:widowControl w:val="0"/>
              <w:spacing w:line="240" w:lineRule="auto"/>
              <w:jc w:val="center"/>
              <w:rPr>
                <w:sz w:val="16"/>
                <w:szCs w:val="16"/>
              </w:rPr>
            </w:pPr>
            <w:r w:rsidDel="00000000" w:rsidR="00000000" w:rsidRPr="00000000">
              <w:rPr>
                <w:sz w:val="16"/>
                <w:szCs w:val="16"/>
                <w:rtl w:val="0"/>
              </w:rPr>
              <w:t xml:space="preserve">4242.3</w:t>
            </w:r>
          </w:p>
        </w:tc>
        <w:tc>
          <w:tcPr>
            <w:shd w:fill="auto" w:val="clear"/>
            <w:tcMar>
              <w:top w:w="100.0" w:type="dxa"/>
              <w:left w:w="100.0" w:type="dxa"/>
              <w:bottom w:w="100.0" w:type="dxa"/>
              <w:right w:w="100.0" w:type="dxa"/>
            </w:tcMar>
            <w:vAlign w:val="top"/>
          </w:tcPr>
          <w:p w:rsidR="00000000" w:rsidDel="00000000" w:rsidP="00000000" w:rsidRDefault="00000000" w:rsidRPr="00000000" w14:paraId="000006DD">
            <w:pPr>
              <w:widowControl w:val="0"/>
              <w:spacing w:line="240" w:lineRule="auto"/>
              <w:jc w:val="center"/>
              <w:rPr>
                <w:sz w:val="16"/>
                <w:szCs w:val="16"/>
              </w:rPr>
            </w:pPr>
            <w:r w:rsidDel="00000000" w:rsidR="00000000" w:rsidRPr="00000000">
              <w:rPr>
                <w:sz w:val="16"/>
                <w:szCs w:val="16"/>
                <w:rtl w:val="0"/>
              </w:rPr>
              <w:t xml:space="preserve">282</w:t>
            </w:r>
          </w:p>
        </w:tc>
        <w:tc>
          <w:tcPr/>
          <w:p w:rsidR="00000000" w:rsidDel="00000000" w:rsidP="00000000" w:rsidRDefault="00000000" w:rsidRPr="00000000" w14:paraId="000006DE">
            <w:pPr>
              <w:widowControl w:val="0"/>
              <w:spacing w:line="240" w:lineRule="auto"/>
              <w:jc w:val="center"/>
              <w:rPr>
                <w:sz w:val="16"/>
                <w:szCs w:val="16"/>
              </w:rPr>
            </w:pPr>
            <w:r w:rsidDel="00000000" w:rsidR="00000000" w:rsidRPr="00000000">
              <w:rPr>
                <w:sz w:val="16"/>
                <w:szCs w:val="16"/>
                <w:rtl w:val="0"/>
              </w:rPr>
              <w:t xml:space="preserve">11.749</w:t>
            </w:r>
          </w:p>
        </w:tc>
        <w:tc>
          <w:tcPr/>
          <w:p w:rsidR="00000000" w:rsidDel="00000000" w:rsidP="00000000" w:rsidRDefault="00000000" w:rsidRPr="00000000" w14:paraId="000006DF">
            <w:pPr>
              <w:widowControl w:val="0"/>
              <w:spacing w:line="240" w:lineRule="auto"/>
              <w:jc w:val="center"/>
              <w:rPr>
                <w:sz w:val="16"/>
                <w:szCs w:val="16"/>
              </w:rPr>
            </w:pPr>
            <w:r w:rsidDel="00000000" w:rsidR="00000000" w:rsidRPr="00000000">
              <w:rPr>
                <w:sz w:val="16"/>
                <w:szCs w:val="16"/>
                <w:rtl w:val="0"/>
              </w:rPr>
              <w:t xml:space="preserve">1195.974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E0">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6E1">
            <w:pPr>
              <w:widowControl w:val="0"/>
              <w:spacing w:line="240" w:lineRule="auto"/>
              <w:jc w:val="center"/>
              <w:rPr>
                <w:sz w:val="16"/>
                <w:szCs w:val="16"/>
              </w:rPr>
            </w:pPr>
            <w:r w:rsidDel="00000000" w:rsidR="00000000" w:rsidRPr="00000000">
              <w:rPr>
                <w:sz w:val="16"/>
                <w:szCs w:val="16"/>
                <w:rtl w:val="0"/>
              </w:rPr>
              <w:t xml:space="preserve">4627</w:t>
            </w:r>
          </w:p>
        </w:tc>
        <w:tc>
          <w:tcPr>
            <w:shd w:fill="auto" w:val="clear"/>
            <w:tcMar>
              <w:top w:w="100.0" w:type="dxa"/>
              <w:left w:w="100.0" w:type="dxa"/>
              <w:bottom w:w="100.0" w:type="dxa"/>
              <w:right w:w="100.0" w:type="dxa"/>
            </w:tcMar>
            <w:vAlign w:val="top"/>
          </w:tcPr>
          <w:p w:rsidR="00000000" w:rsidDel="00000000" w:rsidP="00000000" w:rsidRDefault="00000000" w:rsidRPr="00000000" w14:paraId="000006E2">
            <w:pPr>
              <w:widowControl w:val="0"/>
              <w:spacing w:line="240" w:lineRule="auto"/>
              <w:jc w:val="center"/>
              <w:rPr>
                <w:sz w:val="16"/>
                <w:szCs w:val="16"/>
              </w:rPr>
            </w:pPr>
            <w:r w:rsidDel="00000000" w:rsidR="00000000" w:rsidRPr="00000000">
              <w:rPr>
                <w:sz w:val="16"/>
                <w:szCs w:val="16"/>
                <w:rtl w:val="0"/>
              </w:rPr>
              <w:t xml:space="preserve">253.3</w:t>
            </w:r>
          </w:p>
        </w:tc>
        <w:tc>
          <w:tcPr/>
          <w:p w:rsidR="00000000" w:rsidDel="00000000" w:rsidP="00000000" w:rsidRDefault="00000000" w:rsidRPr="00000000" w14:paraId="000006E3">
            <w:pPr>
              <w:widowControl w:val="0"/>
              <w:spacing w:line="240" w:lineRule="auto"/>
              <w:jc w:val="center"/>
              <w:rPr>
                <w:sz w:val="16"/>
                <w:szCs w:val="16"/>
              </w:rPr>
            </w:pPr>
            <w:r w:rsidDel="00000000" w:rsidR="00000000" w:rsidRPr="00000000">
              <w:rPr>
                <w:sz w:val="16"/>
                <w:szCs w:val="16"/>
                <w:rtl w:val="0"/>
              </w:rPr>
              <w:t xml:space="preserve">10.555</w:t>
            </w:r>
          </w:p>
        </w:tc>
        <w:tc>
          <w:tcPr/>
          <w:p w:rsidR="00000000" w:rsidDel="00000000" w:rsidP="00000000" w:rsidRDefault="00000000" w:rsidRPr="00000000" w14:paraId="000006E4">
            <w:pPr>
              <w:widowControl w:val="0"/>
              <w:spacing w:line="240" w:lineRule="auto"/>
              <w:jc w:val="center"/>
              <w:rPr>
                <w:sz w:val="16"/>
                <w:szCs w:val="16"/>
              </w:rPr>
            </w:pPr>
            <w:r w:rsidDel="00000000" w:rsidR="00000000" w:rsidRPr="00000000">
              <w:rPr>
                <w:sz w:val="16"/>
                <w:szCs w:val="16"/>
                <w:rtl w:val="0"/>
              </w:rPr>
              <w:t xml:space="preserve">1167.046</w:t>
            </w:r>
          </w:p>
        </w:tc>
      </w:tr>
    </w:tbl>
    <w:p w:rsidR="00000000" w:rsidDel="00000000" w:rsidP="00000000" w:rsidRDefault="00000000" w:rsidRPr="00000000" w14:paraId="000006E5">
      <w:pPr>
        <w:rPr>
          <w:sz w:val="16"/>
          <w:szCs w:val="16"/>
        </w:rPr>
      </w:pPr>
      <w:r w:rsidDel="00000000" w:rsidR="00000000" w:rsidRPr="00000000">
        <w:rPr>
          <w:rtl w:val="0"/>
        </w:rPr>
      </w:r>
    </w:p>
    <w:p w:rsidR="00000000" w:rsidDel="00000000" w:rsidP="00000000" w:rsidRDefault="00000000" w:rsidRPr="00000000" w14:paraId="000006E6">
      <w:pPr>
        <w:jc w:val="center"/>
        <w:rPr>
          <w:sz w:val="16"/>
          <w:szCs w:val="16"/>
        </w:rPr>
      </w:pPr>
      <w:r w:rsidDel="00000000" w:rsidR="00000000" w:rsidRPr="00000000">
        <w:rPr>
          <w:sz w:val="16"/>
          <w:szCs w:val="16"/>
          <w:rtl w:val="0"/>
        </w:rPr>
        <w:t xml:space="preserve">Figure 6 - These are the averages of each of the results obtained from Trial Three and it displays the various values of the volume of the leachate acquired for the respective samples, their ppm values, and the drainage rate quantitatively. </w:t>
      </w:r>
    </w:p>
    <w:p w:rsidR="00000000" w:rsidDel="00000000" w:rsidP="00000000" w:rsidRDefault="00000000" w:rsidRPr="00000000" w14:paraId="000006E7">
      <w:pPr>
        <w:jc w:val="center"/>
        <w:rPr>
          <w:sz w:val="16"/>
          <w:szCs w:val="16"/>
        </w:rPr>
      </w:pPr>
      <w:r w:rsidDel="00000000" w:rsidR="00000000" w:rsidRPr="00000000">
        <w:rPr>
          <w:rtl w:val="0"/>
        </w:rPr>
      </w:r>
    </w:p>
    <w:p w:rsidR="00000000" w:rsidDel="00000000" w:rsidP="00000000" w:rsidRDefault="00000000" w:rsidRPr="00000000" w14:paraId="000006E8">
      <w:pPr>
        <w:jc w:val="center"/>
        <w:rPr>
          <w:sz w:val="16"/>
          <w:szCs w:val="16"/>
        </w:rPr>
      </w:pPr>
      <w:r w:rsidDel="00000000" w:rsidR="00000000" w:rsidRPr="00000000">
        <w:rPr>
          <w:rtl w:val="0"/>
        </w:rPr>
      </w:r>
    </w:p>
    <w:p w:rsidR="00000000" w:rsidDel="00000000" w:rsidP="00000000" w:rsidRDefault="00000000" w:rsidRPr="00000000" w14:paraId="000006E9">
      <w:pPr>
        <w:rPr>
          <w:sz w:val="16"/>
          <w:szCs w:val="16"/>
        </w:rPr>
      </w:pPr>
      <w:r w:rsidDel="00000000" w:rsidR="00000000" w:rsidRPr="00000000">
        <w:rPr>
          <w:rtl w:val="0"/>
        </w:rPr>
      </w:r>
    </w:p>
    <w:p w:rsidR="00000000" w:rsidDel="00000000" w:rsidP="00000000" w:rsidRDefault="00000000" w:rsidRPr="00000000" w14:paraId="000006EA">
      <w:pPr>
        <w:rPr/>
      </w:pPr>
      <w:r w:rsidDel="00000000" w:rsidR="00000000" w:rsidRPr="00000000">
        <w:rPr>
          <w:rtl w:val="0"/>
        </w:rPr>
      </w:r>
    </w:p>
    <w:p w:rsidR="00000000" w:rsidDel="00000000" w:rsidP="00000000" w:rsidRDefault="00000000" w:rsidRPr="00000000" w14:paraId="000006EB">
      <w:pPr>
        <w:rPr/>
      </w:pPr>
      <w:r w:rsidDel="00000000" w:rsidR="00000000" w:rsidRPr="00000000">
        <w:rPr>
          <w:rtl w:val="0"/>
        </w:rPr>
      </w:r>
    </w:p>
    <w:p w:rsidR="00000000" w:rsidDel="00000000" w:rsidP="00000000" w:rsidRDefault="00000000" w:rsidRPr="00000000" w14:paraId="000006EC">
      <w:pPr>
        <w:rPr/>
      </w:pPr>
      <w:r w:rsidDel="00000000" w:rsidR="00000000" w:rsidRPr="00000000">
        <w:rPr>
          <w:rtl w:val="0"/>
        </w:rPr>
      </w:r>
    </w:p>
    <w:p w:rsidR="00000000" w:rsidDel="00000000" w:rsidP="00000000" w:rsidRDefault="00000000" w:rsidRPr="00000000" w14:paraId="000006ED">
      <w:pPr>
        <w:rPr/>
      </w:pPr>
      <w:r w:rsidDel="00000000" w:rsidR="00000000" w:rsidRPr="00000000">
        <w:rPr>
          <w:rtl w:val="0"/>
        </w:rPr>
      </w:r>
    </w:p>
    <w:p w:rsidR="00000000" w:rsidDel="00000000" w:rsidP="00000000" w:rsidRDefault="00000000" w:rsidRPr="00000000" w14:paraId="000006EE">
      <w:pPr>
        <w:rPr/>
      </w:pPr>
      <w:r w:rsidDel="00000000" w:rsidR="00000000" w:rsidRPr="00000000">
        <w:rPr>
          <w:rtl w:val="0"/>
        </w:rPr>
      </w:r>
    </w:p>
    <w:p w:rsidR="00000000" w:rsidDel="00000000" w:rsidP="00000000" w:rsidRDefault="00000000" w:rsidRPr="00000000" w14:paraId="000006EF">
      <w:pPr>
        <w:rPr/>
      </w:pPr>
      <w:r w:rsidDel="00000000" w:rsidR="00000000" w:rsidRPr="00000000">
        <w:rPr>
          <w:rtl w:val="0"/>
        </w:rPr>
      </w:r>
    </w:p>
    <w:p w:rsidR="00000000" w:rsidDel="00000000" w:rsidP="00000000" w:rsidRDefault="00000000" w:rsidRPr="00000000" w14:paraId="000006F0">
      <w:pPr>
        <w:rPr/>
      </w:pPr>
      <w:r w:rsidDel="00000000" w:rsidR="00000000" w:rsidRPr="00000000">
        <w:rPr>
          <w:rtl w:val="0"/>
        </w:rPr>
      </w:r>
    </w:p>
    <w:p w:rsidR="00000000" w:rsidDel="00000000" w:rsidP="00000000" w:rsidRDefault="00000000" w:rsidRPr="00000000" w14:paraId="000006F1">
      <w:pPr>
        <w:rPr/>
      </w:pPr>
      <w:r w:rsidDel="00000000" w:rsidR="00000000" w:rsidRPr="00000000">
        <w:rPr>
          <w:rtl w:val="0"/>
        </w:rPr>
      </w:r>
    </w:p>
    <w:p w:rsidR="00000000" w:rsidDel="00000000" w:rsidP="00000000" w:rsidRDefault="00000000" w:rsidRPr="00000000" w14:paraId="000006F2">
      <w:pPr>
        <w:rPr/>
      </w:pPr>
      <w:r w:rsidDel="00000000" w:rsidR="00000000" w:rsidRPr="00000000">
        <w:rPr>
          <w:rtl w:val="0"/>
        </w:rPr>
      </w:r>
    </w:p>
    <w:p w:rsidR="00000000" w:rsidDel="00000000" w:rsidP="00000000" w:rsidRDefault="00000000" w:rsidRPr="00000000" w14:paraId="000006F3">
      <w:pPr>
        <w:rPr/>
      </w:pPr>
      <w:r w:rsidDel="00000000" w:rsidR="00000000" w:rsidRPr="00000000">
        <w:rPr>
          <w:rtl w:val="0"/>
        </w:rPr>
      </w:r>
    </w:p>
    <w:p w:rsidR="00000000" w:rsidDel="00000000" w:rsidP="00000000" w:rsidRDefault="00000000" w:rsidRPr="00000000" w14:paraId="000006F4">
      <w:pPr>
        <w:rPr/>
      </w:pPr>
      <w:r w:rsidDel="00000000" w:rsidR="00000000" w:rsidRPr="00000000">
        <w:rPr>
          <w:rtl w:val="0"/>
        </w:rPr>
      </w:r>
    </w:p>
    <w:p w:rsidR="00000000" w:rsidDel="00000000" w:rsidP="00000000" w:rsidRDefault="00000000" w:rsidRPr="00000000" w14:paraId="000006F5">
      <w:pPr>
        <w:rPr/>
      </w:pPr>
      <w:r w:rsidDel="00000000" w:rsidR="00000000" w:rsidRPr="00000000">
        <w:rPr>
          <w:rtl w:val="0"/>
        </w:rPr>
      </w:r>
    </w:p>
    <w:p w:rsidR="00000000" w:rsidDel="00000000" w:rsidP="00000000" w:rsidRDefault="00000000" w:rsidRPr="00000000" w14:paraId="000006F6">
      <w:pPr>
        <w:rPr/>
      </w:pPr>
      <w:r w:rsidDel="00000000" w:rsidR="00000000" w:rsidRPr="00000000">
        <w:rPr>
          <w:rtl w:val="0"/>
        </w:rPr>
      </w:r>
    </w:p>
    <w:p w:rsidR="00000000" w:rsidDel="00000000" w:rsidP="00000000" w:rsidRDefault="00000000" w:rsidRPr="00000000" w14:paraId="000006F7">
      <w:pPr>
        <w:rPr/>
      </w:pPr>
      <w:r w:rsidDel="00000000" w:rsidR="00000000" w:rsidRPr="00000000">
        <w:rPr>
          <w:rtl w:val="0"/>
        </w:rPr>
      </w:r>
    </w:p>
    <w:p w:rsidR="00000000" w:rsidDel="00000000" w:rsidP="00000000" w:rsidRDefault="00000000" w:rsidRPr="00000000" w14:paraId="000006F8">
      <w:pPr>
        <w:rPr/>
      </w:pPr>
      <w:r w:rsidDel="00000000" w:rsidR="00000000" w:rsidRPr="00000000">
        <w:rPr>
          <w:rtl w:val="0"/>
        </w:rPr>
      </w:r>
    </w:p>
    <w:p w:rsidR="00000000" w:rsidDel="00000000" w:rsidP="00000000" w:rsidRDefault="00000000" w:rsidRPr="00000000" w14:paraId="000006F9">
      <w:pPr>
        <w:rPr/>
      </w:pPr>
      <w:r w:rsidDel="00000000" w:rsidR="00000000" w:rsidRPr="00000000">
        <w:rPr>
          <w:rtl w:val="0"/>
        </w:rPr>
      </w:r>
    </w:p>
    <w:p w:rsidR="00000000" w:rsidDel="00000000" w:rsidP="00000000" w:rsidRDefault="00000000" w:rsidRPr="00000000" w14:paraId="000006FA">
      <w:pPr>
        <w:rPr/>
      </w:pPr>
      <w:r w:rsidDel="00000000" w:rsidR="00000000" w:rsidRPr="00000000">
        <w:rPr>
          <w:rtl w:val="0"/>
        </w:rPr>
      </w:r>
    </w:p>
    <w:p w:rsidR="00000000" w:rsidDel="00000000" w:rsidP="00000000" w:rsidRDefault="00000000" w:rsidRPr="00000000" w14:paraId="000006FB">
      <w:pPr>
        <w:rPr/>
      </w:pPr>
      <w:r w:rsidDel="00000000" w:rsidR="00000000" w:rsidRPr="00000000">
        <w:rPr>
          <w:rtl w:val="0"/>
        </w:rPr>
      </w:r>
    </w:p>
    <w:p w:rsidR="00000000" w:rsidDel="00000000" w:rsidP="00000000" w:rsidRDefault="00000000" w:rsidRPr="00000000" w14:paraId="000006FC">
      <w:pPr>
        <w:rPr/>
      </w:pPr>
      <w:r w:rsidDel="00000000" w:rsidR="00000000" w:rsidRPr="00000000">
        <w:rPr>
          <w:rtl w:val="0"/>
        </w:rPr>
      </w:r>
    </w:p>
    <w:p w:rsidR="00000000" w:rsidDel="00000000" w:rsidP="00000000" w:rsidRDefault="00000000" w:rsidRPr="00000000" w14:paraId="000006FD">
      <w:pPr>
        <w:rPr/>
      </w:pPr>
      <w:r w:rsidDel="00000000" w:rsidR="00000000" w:rsidRPr="00000000">
        <w:rPr>
          <w:rtl w:val="0"/>
        </w:rPr>
      </w:r>
    </w:p>
    <w:p w:rsidR="00000000" w:rsidDel="00000000" w:rsidP="00000000" w:rsidRDefault="00000000" w:rsidRPr="00000000" w14:paraId="000006FE">
      <w:pPr>
        <w:rPr/>
      </w:pPr>
      <w:r w:rsidDel="00000000" w:rsidR="00000000" w:rsidRPr="00000000">
        <w:rPr>
          <w:rtl w:val="0"/>
        </w:rPr>
      </w:r>
    </w:p>
    <w:p w:rsidR="00000000" w:rsidDel="00000000" w:rsidP="00000000" w:rsidRDefault="00000000" w:rsidRPr="00000000" w14:paraId="000006FF">
      <w:pPr>
        <w:rPr/>
      </w:pPr>
      <w:r w:rsidDel="00000000" w:rsidR="00000000" w:rsidRPr="00000000">
        <w:rPr>
          <w:rtl w:val="0"/>
        </w:rPr>
      </w:r>
    </w:p>
    <w:p w:rsidR="00000000" w:rsidDel="00000000" w:rsidP="00000000" w:rsidRDefault="00000000" w:rsidRPr="00000000" w14:paraId="00000700">
      <w:pPr>
        <w:rPr/>
      </w:pPr>
      <w:r w:rsidDel="00000000" w:rsidR="00000000" w:rsidRPr="00000000">
        <w:rPr>
          <w:rtl w:val="0"/>
        </w:rPr>
      </w:r>
    </w:p>
    <w:p w:rsidR="00000000" w:rsidDel="00000000" w:rsidP="00000000" w:rsidRDefault="00000000" w:rsidRPr="00000000" w14:paraId="00000701">
      <w:pPr>
        <w:rPr/>
      </w:pPr>
      <w:r w:rsidDel="00000000" w:rsidR="00000000" w:rsidRPr="00000000">
        <w:rPr>
          <w:rtl w:val="0"/>
        </w:rPr>
      </w:r>
    </w:p>
    <w:p w:rsidR="00000000" w:rsidDel="00000000" w:rsidP="00000000" w:rsidRDefault="00000000" w:rsidRPr="00000000" w14:paraId="00000702">
      <w:pPr>
        <w:rPr/>
      </w:pPr>
      <w:r w:rsidDel="00000000" w:rsidR="00000000" w:rsidRPr="00000000">
        <w:rPr>
          <w:rtl w:val="0"/>
        </w:rPr>
      </w:r>
    </w:p>
    <w:p w:rsidR="00000000" w:rsidDel="00000000" w:rsidP="00000000" w:rsidRDefault="00000000" w:rsidRPr="00000000" w14:paraId="00000703">
      <w:pPr>
        <w:rPr/>
      </w:pPr>
      <w:r w:rsidDel="00000000" w:rsidR="00000000" w:rsidRPr="00000000">
        <w:rPr>
          <w:rtl w:val="0"/>
        </w:rPr>
      </w:r>
    </w:p>
    <w:p w:rsidR="00000000" w:rsidDel="00000000" w:rsidP="00000000" w:rsidRDefault="00000000" w:rsidRPr="00000000" w14:paraId="00000704">
      <w:pPr>
        <w:rPr/>
      </w:pPr>
      <w:r w:rsidDel="00000000" w:rsidR="00000000" w:rsidRPr="00000000">
        <w:rPr>
          <w:rtl w:val="0"/>
        </w:rPr>
      </w:r>
    </w:p>
    <w:p w:rsidR="00000000" w:rsidDel="00000000" w:rsidP="00000000" w:rsidRDefault="00000000" w:rsidRPr="00000000" w14:paraId="00000705">
      <w:pPr>
        <w:rPr/>
      </w:pPr>
      <w:r w:rsidDel="00000000" w:rsidR="00000000" w:rsidRPr="00000000">
        <w:rPr>
          <w:rtl w:val="0"/>
        </w:rPr>
      </w:r>
    </w:p>
    <w:p w:rsidR="00000000" w:rsidDel="00000000" w:rsidP="00000000" w:rsidRDefault="00000000" w:rsidRPr="00000000" w14:paraId="00000706">
      <w:pPr>
        <w:rPr/>
      </w:pPr>
      <w:r w:rsidDel="00000000" w:rsidR="00000000" w:rsidRPr="00000000">
        <w:rPr>
          <w:rtl w:val="0"/>
        </w:rPr>
      </w:r>
    </w:p>
    <w:p w:rsidR="00000000" w:rsidDel="00000000" w:rsidP="00000000" w:rsidRDefault="00000000" w:rsidRPr="00000000" w14:paraId="00000707">
      <w:pPr>
        <w:rPr>
          <w:sz w:val="16"/>
          <w:szCs w:val="16"/>
        </w:rPr>
      </w:pPr>
      <w:r w:rsidDel="00000000" w:rsidR="00000000" w:rsidRPr="00000000">
        <w:rPr>
          <w:sz w:val="16"/>
          <w:szCs w:val="16"/>
          <w:rtl w:val="0"/>
        </w:rPr>
        <w:t xml:space="preserve">Figure 7-</w:t>
      </w:r>
    </w:p>
    <w:p w:rsidR="00000000" w:rsidDel="00000000" w:rsidP="00000000" w:rsidRDefault="00000000" w:rsidRPr="00000000" w14:paraId="00000708">
      <w:pPr>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rHeight w:val="477.978515625" w:hRule="atLeast"/>
          <w:tblHeader w:val="1"/>
        </w:trPr>
        <w:tc>
          <w:tcPr>
            <w:shd w:fill="auto" w:val="clear"/>
            <w:tcMar>
              <w:top w:w="100.0" w:type="dxa"/>
              <w:left w:w="100.0" w:type="dxa"/>
              <w:bottom w:w="100.0" w:type="dxa"/>
              <w:right w:w="100.0" w:type="dxa"/>
            </w:tcMar>
            <w:vAlign w:val="top"/>
          </w:tcPr>
          <w:p w:rsidR="00000000" w:rsidDel="00000000" w:rsidP="00000000" w:rsidRDefault="00000000" w:rsidRPr="00000000" w14:paraId="00000709">
            <w:pPr>
              <w:widowControl w:val="0"/>
              <w:spacing w:line="240" w:lineRule="auto"/>
              <w:jc w:val="center"/>
              <w:rPr>
                <w:sz w:val="16"/>
                <w:szCs w:val="16"/>
              </w:rPr>
            </w:pPr>
            <w:r w:rsidDel="00000000" w:rsidR="00000000" w:rsidRPr="00000000">
              <w:rPr>
                <w:sz w:val="16"/>
                <w:szCs w:val="16"/>
                <w:rtl w:val="0"/>
              </w:rPr>
              <w:t xml:space="preserve">Amendment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70A">
            <w:pPr>
              <w:widowControl w:val="0"/>
              <w:spacing w:line="240" w:lineRule="auto"/>
              <w:jc w:val="center"/>
              <w:rPr>
                <w:sz w:val="16"/>
                <w:szCs w:val="16"/>
              </w:rPr>
            </w:pPr>
            <w:r w:rsidDel="00000000" w:rsidR="00000000" w:rsidRPr="00000000">
              <w:rPr>
                <w:sz w:val="16"/>
                <w:szCs w:val="16"/>
                <w:rtl w:val="0"/>
              </w:rPr>
              <w:t xml:space="preserve">Parts Per Million (ppm)</w:t>
            </w:r>
          </w:p>
        </w:tc>
        <w:tc>
          <w:tcPr>
            <w:shd w:fill="auto" w:val="clear"/>
            <w:tcMar>
              <w:top w:w="100.0" w:type="dxa"/>
              <w:left w:w="100.0" w:type="dxa"/>
              <w:bottom w:w="100.0" w:type="dxa"/>
              <w:right w:w="100.0" w:type="dxa"/>
            </w:tcMar>
            <w:vAlign w:val="top"/>
          </w:tcPr>
          <w:p w:rsidR="00000000" w:rsidDel="00000000" w:rsidP="00000000" w:rsidRDefault="00000000" w:rsidRPr="00000000" w14:paraId="0000070B">
            <w:pPr>
              <w:widowControl w:val="0"/>
              <w:spacing w:line="240" w:lineRule="auto"/>
              <w:jc w:val="center"/>
              <w:rPr>
                <w:sz w:val="16"/>
                <w:szCs w:val="16"/>
              </w:rPr>
            </w:pPr>
            <w:r w:rsidDel="00000000" w:rsidR="00000000" w:rsidRPr="00000000">
              <w:rPr>
                <w:sz w:val="16"/>
                <w:szCs w:val="16"/>
                <w:rtl w:val="0"/>
              </w:rPr>
              <w:t xml:space="preserve">Volume</w:t>
            </w:r>
          </w:p>
        </w:tc>
        <w:tc>
          <w:tcPr>
            <w:shd w:fill="auto" w:val="clear"/>
            <w:tcMar>
              <w:top w:w="100.0" w:type="dxa"/>
              <w:left w:w="100.0" w:type="dxa"/>
              <w:bottom w:w="100.0" w:type="dxa"/>
              <w:right w:w="100.0" w:type="dxa"/>
            </w:tcMar>
            <w:vAlign w:val="top"/>
          </w:tcPr>
          <w:p w:rsidR="00000000" w:rsidDel="00000000" w:rsidP="00000000" w:rsidRDefault="00000000" w:rsidRPr="00000000" w14:paraId="0000070C">
            <w:pPr>
              <w:widowControl w:val="0"/>
              <w:spacing w:line="240" w:lineRule="auto"/>
              <w:jc w:val="center"/>
              <w:rPr>
                <w:sz w:val="16"/>
                <w:szCs w:val="16"/>
              </w:rPr>
            </w:pPr>
            <w:r w:rsidDel="00000000" w:rsidR="00000000" w:rsidRPr="00000000">
              <w:rPr>
                <w:sz w:val="16"/>
                <w:szCs w:val="16"/>
                <w:rtl w:val="0"/>
              </w:rPr>
              <w:t xml:space="preserve">Drainage Rate</w:t>
            </w:r>
          </w:p>
        </w:tc>
        <w:tc>
          <w:tcPr>
            <w:shd w:fill="auto" w:val="clear"/>
            <w:tcMar>
              <w:top w:w="100.0" w:type="dxa"/>
              <w:left w:w="100.0" w:type="dxa"/>
              <w:bottom w:w="100.0" w:type="dxa"/>
              <w:right w:w="100.0" w:type="dxa"/>
            </w:tcMar>
            <w:vAlign w:val="top"/>
          </w:tcPr>
          <w:p w:rsidR="00000000" w:rsidDel="00000000" w:rsidP="00000000" w:rsidRDefault="00000000" w:rsidRPr="00000000" w14:paraId="0000070D">
            <w:pPr>
              <w:widowControl w:val="0"/>
              <w:spacing w:line="240" w:lineRule="auto"/>
              <w:jc w:val="center"/>
              <w:rPr>
                <w:i w:val="1"/>
                <w:iCs w:val="1"/>
                <w:sz w:val="16"/>
                <w:szCs w:val="16"/>
              </w:rPr>
            </w:pPr>
            <w:r w:rsidDel="00000000" w:rsidR="00000000" w:rsidRPr="00000000">
              <w:rPr>
                <w:sz w:val="16"/>
                <w:szCs w:val="16"/>
                <w:rtl w:val="0"/>
              </w:rPr>
              <w:t xml:space="preserve">Dissolved Solids Mass </w:t>
            </w:r>
            <w:r w:rsidDel="00000000" w:rsidR="00000000" w:rsidRPr="00000000">
              <w:rPr>
                <w:i w:val="1"/>
                <w:iCs w:val="1"/>
                <w:sz w:val="16"/>
                <w:szCs w:val="16"/>
                <w:rtl w:val="0"/>
              </w:rPr>
              <w:t xml:space="preserve">mg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0E">
            <w:pPr>
              <w:widowControl w:val="0"/>
              <w:spacing w:line="240" w:lineRule="auto"/>
              <w:jc w:val="center"/>
              <w:rPr>
                <w:sz w:val="16"/>
                <w:szCs w:val="16"/>
              </w:rPr>
            </w:pPr>
            <w:r w:rsidDel="00000000" w:rsidR="00000000" w:rsidRPr="00000000">
              <w:rPr>
                <w:sz w:val="16"/>
                <w:szCs w:val="16"/>
                <w:rtl w:val="0"/>
              </w:rPr>
              <w:t xml:space="preserve">Biochar</w:t>
            </w:r>
          </w:p>
        </w:tc>
        <w:tc>
          <w:tcPr>
            <w:shd w:fill="auto" w:val="clear"/>
            <w:tcMar>
              <w:top w:w="100.0" w:type="dxa"/>
              <w:left w:w="100.0" w:type="dxa"/>
              <w:bottom w:w="100.0" w:type="dxa"/>
              <w:right w:w="100.0" w:type="dxa"/>
            </w:tcMar>
            <w:vAlign w:val="top"/>
          </w:tcPr>
          <w:p w:rsidR="00000000" w:rsidDel="00000000" w:rsidP="00000000" w:rsidRDefault="00000000" w:rsidRPr="00000000" w14:paraId="0000070F">
            <w:pPr>
              <w:widowControl w:val="0"/>
              <w:spacing w:line="240" w:lineRule="auto"/>
              <w:jc w:val="center"/>
              <w:rPr>
                <w:sz w:val="16"/>
                <w:szCs w:val="16"/>
              </w:rPr>
            </w:pPr>
            <w:r w:rsidDel="00000000" w:rsidR="00000000" w:rsidRPr="00000000">
              <w:rPr>
                <w:sz w:val="16"/>
                <w:szCs w:val="16"/>
                <w:rtl w:val="0"/>
              </w:rPr>
              <w:t xml:space="preserve">7829.1</w:t>
            </w:r>
          </w:p>
        </w:tc>
        <w:tc>
          <w:tcPr>
            <w:shd w:fill="auto" w:val="clear"/>
            <w:tcMar>
              <w:top w:w="100.0" w:type="dxa"/>
              <w:left w:w="100.0" w:type="dxa"/>
              <w:bottom w:w="100.0" w:type="dxa"/>
              <w:right w:w="100.0" w:type="dxa"/>
            </w:tcMar>
            <w:vAlign w:val="top"/>
          </w:tcPr>
          <w:p w:rsidR="00000000" w:rsidDel="00000000" w:rsidP="00000000" w:rsidRDefault="00000000" w:rsidRPr="00000000" w14:paraId="00000710">
            <w:pPr>
              <w:widowControl w:val="0"/>
              <w:spacing w:line="240" w:lineRule="auto"/>
              <w:jc w:val="center"/>
              <w:rPr>
                <w:sz w:val="16"/>
                <w:szCs w:val="16"/>
              </w:rPr>
            </w:pPr>
            <w:r w:rsidDel="00000000" w:rsidR="00000000" w:rsidRPr="00000000">
              <w:rPr>
                <w:sz w:val="16"/>
                <w:szCs w:val="16"/>
                <w:rtl w:val="0"/>
              </w:rPr>
              <w:t xml:space="preserve">263.67</w:t>
            </w:r>
          </w:p>
        </w:tc>
        <w:tc>
          <w:tcPr>
            <w:shd w:fill="auto" w:val="clear"/>
            <w:tcMar>
              <w:top w:w="100.0" w:type="dxa"/>
              <w:left w:w="100.0" w:type="dxa"/>
              <w:bottom w:w="100.0" w:type="dxa"/>
              <w:right w:w="100.0" w:type="dxa"/>
            </w:tcMar>
            <w:vAlign w:val="top"/>
          </w:tcPr>
          <w:p w:rsidR="00000000" w:rsidDel="00000000" w:rsidP="00000000" w:rsidRDefault="00000000" w:rsidRPr="00000000" w14:paraId="00000711">
            <w:pPr>
              <w:widowControl w:val="0"/>
              <w:spacing w:line="240" w:lineRule="auto"/>
              <w:jc w:val="center"/>
              <w:rPr>
                <w:sz w:val="16"/>
                <w:szCs w:val="16"/>
              </w:rPr>
            </w:pPr>
            <w:r w:rsidDel="00000000" w:rsidR="00000000" w:rsidRPr="00000000">
              <w:rPr>
                <w:sz w:val="16"/>
                <w:szCs w:val="16"/>
                <w:rtl w:val="0"/>
              </w:rPr>
              <w:t xml:space="preserve">10.985</w:t>
            </w:r>
          </w:p>
        </w:tc>
        <w:tc>
          <w:tcPr>
            <w:shd w:fill="auto" w:val="clear"/>
            <w:tcMar>
              <w:top w:w="100.0" w:type="dxa"/>
              <w:left w:w="100.0" w:type="dxa"/>
              <w:bottom w:w="100.0" w:type="dxa"/>
              <w:right w:w="100.0" w:type="dxa"/>
            </w:tcMar>
            <w:vAlign w:val="top"/>
          </w:tcPr>
          <w:p w:rsidR="00000000" w:rsidDel="00000000" w:rsidP="00000000" w:rsidRDefault="00000000" w:rsidRPr="00000000" w14:paraId="00000712">
            <w:pPr>
              <w:widowControl w:val="0"/>
              <w:spacing w:line="240" w:lineRule="auto"/>
              <w:jc w:val="center"/>
              <w:rPr>
                <w:sz w:val="16"/>
                <w:szCs w:val="16"/>
              </w:rPr>
            </w:pPr>
            <w:r w:rsidDel="00000000" w:rsidR="00000000" w:rsidRPr="00000000">
              <w:rPr>
                <w:sz w:val="16"/>
                <w:szCs w:val="16"/>
                <w:rtl w:val="0"/>
              </w:rPr>
              <w:t xml:space="preserve">2047.038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3">
            <w:pPr>
              <w:widowControl w:val="0"/>
              <w:spacing w:line="240" w:lineRule="auto"/>
              <w:jc w:val="center"/>
              <w:rPr>
                <w:sz w:val="16"/>
                <w:szCs w:val="16"/>
              </w:rPr>
            </w:pPr>
            <w:r w:rsidDel="00000000" w:rsidR="00000000" w:rsidRPr="00000000">
              <w:rPr>
                <w:sz w:val="16"/>
                <w:szCs w:val="16"/>
                <w:rtl w:val="0"/>
              </w:rPr>
              <w:t xml:space="preserve">Gypsum</w:t>
            </w:r>
          </w:p>
        </w:tc>
        <w:tc>
          <w:tcPr>
            <w:shd w:fill="auto" w:val="clear"/>
            <w:tcMar>
              <w:top w:w="100.0" w:type="dxa"/>
              <w:left w:w="100.0" w:type="dxa"/>
              <w:bottom w:w="100.0" w:type="dxa"/>
              <w:right w:w="100.0" w:type="dxa"/>
            </w:tcMar>
            <w:vAlign w:val="top"/>
          </w:tcPr>
          <w:p w:rsidR="00000000" w:rsidDel="00000000" w:rsidP="00000000" w:rsidRDefault="00000000" w:rsidRPr="00000000" w14:paraId="00000714">
            <w:pPr>
              <w:widowControl w:val="0"/>
              <w:spacing w:line="240" w:lineRule="auto"/>
              <w:jc w:val="center"/>
              <w:rPr>
                <w:sz w:val="16"/>
                <w:szCs w:val="16"/>
              </w:rPr>
            </w:pPr>
            <w:r w:rsidDel="00000000" w:rsidR="00000000" w:rsidRPr="00000000">
              <w:rPr>
                <w:sz w:val="16"/>
                <w:szCs w:val="16"/>
                <w:rtl w:val="0"/>
              </w:rPr>
              <w:t xml:space="preserve">4624.44</w:t>
            </w:r>
          </w:p>
        </w:tc>
        <w:tc>
          <w:tcPr>
            <w:shd w:fill="auto" w:val="clear"/>
            <w:tcMar>
              <w:top w:w="100.0" w:type="dxa"/>
              <w:left w:w="100.0" w:type="dxa"/>
              <w:bottom w:w="100.0" w:type="dxa"/>
              <w:right w:w="100.0" w:type="dxa"/>
            </w:tcMar>
            <w:vAlign w:val="top"/>
          </w:tcPr>
          <w:p w:rsidR="00000000" w:rsidDel="00000000" w:rsidP="00000000" w:rsidRDefault="00000000" w:rsidRPr="00000000" w14:paraId="00000715">
            <w:pPr>
              <w:widowControl w:val="0"/>
              <w:spacing w:line="240" w:lineRule="auto"/>
              <w:jc w:val="center"/>
              <w:rPr>
                <w:sz w:val="16"/>
                <w:szCs w:val="16"/>
              </w:rPr>
            </w:pPr>
            <w:r w:rsidDel="00000000" w:rsidR="00000000" w:rsidRPr="00000000">
              <w:rPr>
                <w:sz w:val="16"/>
                <w:szCs w:val="16"/>
                <w:rtl w:val="0"/>
              </w:rPr>
              <w:t xml:space="preserve">275.22</w:t>
            </w:r>
          </w:p>
        </w:tc>
        <w:tc>
          <w:tcPr>
            <w:shd w:fill="auto" w:val="clear"/>
            <w:tcMar>
              <w:top w:w="100.0" w:type="dxa"/>
              <w:left w:w="100.0" w:type="dxa"/>
              <w:bottom w:w="100.0" w:type="dxa"/>
              <w:right w:w="100.0" w:type="dxa"/>
            </w:tcMar>
            <w:vAlign w:val="top"/>
          </w:tcPr>
          <w:p w:rsidR="00000000" w:rsidDel="00000000" w:rsidP="00000000" w:rsidRDefault="00000000" w:rsidRPr="00000000" w14:paraId="00000716">
            <w:pPr>
              <w:widowControl w:val="0"/>
              <w:spacing w:line="240" w:lineRule="auto"/>
              <w:jc w:val="center"/>
              <w:rPr>
                <w:sz w:val="16"/>
                <w:szCs w:val="16"/>
              </w:rPr>
            </w:pPr>
            <w:r w:rsidDel="00000000" w:rsidR="00000000" w:rsidRPr="00000000">
              <w:rPr>
                <w:sz w:val="16"/>
                <w:szCs w:val="16"/>
                <w:rtl w:val="0"/>
              </w:rPr>
              <w:t xml:space="preserve">11.467</w:t>
            </w:r>
          </w:p>
        </w:tc>
        <w:tc>
          <w:tcPr>
            <w:shd w:fill="auto" w:val="clear"/>
            <w:tcMar>
              <w:top w:w="100.0" w:type="dxa"/>
              <w:left w:w="100.0" w:type="dxa"/>
              <w:bottom w:w="100.0" w:type="dxa"/>
              <w:right w:w="100.0" w:type="dxa"/>
            </w:tcMar>
            <w:vAlign w:val="top"/>
          </w:tcPr>
          <w:p w:rsidR="00000000" w:rsidDel="00000000" w:rsidP="00000000" w:rsidRDefault="00000000" w:rsidRPr="00000000" w14:paraId="00000717">
            <w:pPr>
              <w:widowControl w:val="0"/>
              <w:spacing w:line="240" w:lineRule="auto"/>
              <w:jc w:val="center"/>
              <w:rPr>
                <w:sz w:val="16"/>
                <w:szCs w:val="16"/>
              </w:rPr>
            </w:pPr>
            <w:r w:rsidDel="00000000" w:rsidR="00000000" w:rsidRPr="00000000">
              <w:rPr>
                <w:sz w:val="16"/>
                <w:szCs w:val="16"/>
                <w:rtl w:val="0"/>
              </w:rPr>
              <w:t xml:space="preserve">1310.245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8">
            <w:pPr>
              <w:widowControl w:val="0"/>
              <w:spacing w:line="240" w:lineRule="auto"/>
              <w:jc w:val="center"/>
              <w:rPr>
                <w:sz w:val="16"/>
                <w:szCs w:val="16"/>
              </w:rPr>
            </w:pPr>
            <w:r w:rsidDel="00000000" w:rsidR="00000000" w:rsidRPr="00000000">
              <w:rPr>
                <w:sz w:val="16"/>
                <w:szCs w:val="16"/>
                <w:rtl w:val="0"/>
              </w:rPr>
              <w:t xml:space="preserve">Manure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719">
            <w:pPr>
              <w:widowControl w:val="0"/>
              <w:spacing w:line="240" w:lineRule="auto"/>
              <w:jc w:val="center"/>
              <w:rPr>
                <w:sz w:val="16"/>
                <w:szCs w:val="16"/>
              </w:rPr>
            </w:pPr>
            <w:r w:rsidDel="00000000" w:rsidR="00000000" w:rsidRPr="00000000">
              <w:rPr>
                <w:sz w:val="16"/>
                <w:szCs w:val="16"/>
                <w:rtl w:val="0"/>
              </w:rPr>
              <w:t xml:space="preserve">5215.11</w:t>
            </w:r>
          </w:p>
        </w:tc>
        <w:tc>
          <w:tcPr>
            <w:shd w:fill="auto" w:val="clear"/>
            <w:tcMar>
              <w:top w:w="100.0" w:type="dxa"/>
              <w:left w:w="100.0" w:type="dxa"/>
              <w:bottom w:w="100.0" w:type="dxa"/>
              <w:right w:w="100.0" w:type="dxa"/>
            </w:tcMar>
            <w:vAlign w:val="top"/>
          </w:tcPr>
          <w:p w:rsidR="00000000" w:rsidDel="00000000" w:rsidP="00000000" w:rsidRDefault="00000000" w:rsidRPr="00000000" w14:paraId="0000071A">
            <w:pPr>
              <w:widowControl w:val="0"/>
              <w:spacing w:line="240" w:lineRule="auto"/>
              <w:jc w:val="center"/>
              <w:rPr>
                <w:sz w:val="16"/>
                <w:szCs w:val="16"/>
              </w:rPr>
            </w:pPr>
            <w:r w:rsidDel="00000000" w:rsidR="00000000" w:rsidRPr="00000000">
              <w:rPr>
                <w:sz w:val="16"/>
                <w:szCs w:val="16"/>
                <w:rtl w:val="0"/>
              </w:rPr>
              <w:t xml:space="preserve">250.44</w:t>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widowControl w:val="0"/>
              <w:spacing w:line="240" w:lineRule="auto"/>
              <w:jc w:val="center"/>
              <w:rPr>
                <w:sz w:val="16"/>
                <w:szCs w:val="16"/>
              </w:rPr>
            </w:pPr>
            <w:r w:rsidDel="00000000" w:rsidR="00000000" w:rsidRPr="00000000">
              <w:rPr>
                <w:sz w:val="16"/>
                <w:szCs w:val="16"/>
                <w:rtl w:val="0"/>
              </w:rPr>
              <w:t xml:space="preserve">10.434</w:t>
            </w:r>
          </w:p>
        </w:tc>
        <w:tc>
          <w:tcPr>
            <w:shd w:fill="auto" w:val="clear"/>
            <w:tcMar>
              <w:top w:w="100.0" w:type="dxa"/>
              <w:left w:w="100.0" w:type="dxa"/>
              <w:bottom w:w="100.0" w:type="dxa"/>
              <w:right w:w="100.0" w:type="dxa"/>
            </w:tcMar>
            <w:vAlign w:val="top"/>
          </w:tcPr>
          <w:p w:rsidR="00000000" w:rsidDel="00000000" w:rsidP="00000000" w:rsidRDefault="00000000" w:rsidRPr="00000000" w14:paraId="0000071C">
            <w:pPr>
              <w:widowControl w:val="0"/>
              <w:spacing w:line="240" w:lineRule="auto"/>
              <w:jc w:val="center"/>
              <w:rPr>
                <w:sz w:val="16"/>
                <w:szCs w:val="16"/>
              </w:rPr>
            </w:pPr>
            <w:r w:rsidDel="00000000" w:rsidR="00000000" w:rsidRPr="00000000">
              <w:rPr>
                <w:sz w:val="16"/>
                <w:szCs w:val="16"/>
                <w:rtl w:val="0"/>
              </w:rPr>
              <w:t xml:space="preserve">1283.277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1D">
            <w:pPr>
              <w:widowControl w:val="0"/>
              <w:spacing w:line="240" w:lineRule="auto"/>
              <w:jc w:val="center"/>
              <w:rPr>
                <w:sz w:val="16"/>
                <w:szCs w:val="16"/>
              </w:rPr>
            </w:pPr>
            <w:r w:rsidDel="00000000" w:rsidR="00000000" w:rsidRPr="00000000">
              <w:rPr>
                <w:sz w:val="16"/>
                <w:szCs w:val="16"/>
                <w:rtl w:val="0"/>
              </w:rPr>
              <w:t xml:space="preserve">Coconut Coir</w:t>
            </w:r>
          </w:p>
        </w:tc>
        <w:tc>
          <w:tcPr>
            <w:shd w:fill="auto" w:val="clear"/>
            <w:tcMar>
              <w:top w:w="100.0" w:type="dxa"/>
              <w:left w:w="100.0" w:type="dxa"/>
              <w:bottom w:w="100.0" w:type="dxa"/>
              <w:right w:w="100.0" w:type="dxa"/>
            </w:tcMar>
            <w:vAlign w:val="top"/>
          </w:tcPr>
          <w:p w:rsidR="00000000" w:rsidDel="00000000" w:rsidP="00000000" w:rsidRDefault="00000000" w:rsidRPr="00000000" w14:paraId="0000071E">
            <w:pPr>
              <w:widowControl w:val="0"/>
              <w:spacing w:line="240" w:lineRule="auto"/>
              <w:jc w:val="center"/>
              <w:rPr>
                <w:sz w:val="16"/>
                <w:szCs w:val="16"/>
              </w:rPr>
            </w:pPr>
            <w:r w:rsidDel="00000000" w:rsidR="00000000" w:rsidRPr="00000000">
              <w:rPr>
                <w:sz w:val="16"/>
                <w:szCs w:val="16"/>
                <w:rtl w:val="0"/>
              </w:rPr>
              <w:t xml:space="preserve">7379.33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1F">
            <w:pPr>
              <w:widowControl w:val="0"/>
              <w:spacing w:line="240" w:lineRule="auto"/>
              <w:jc w:val="center"/>
              <w:rPr>
                <w:sz w:val="16"/>
                <w:szCs w:val="16"/>
              </w:rPr>
            </w:pPr>
            <w:r w:rsidDel="00000000" w:rsidR="00000000" w:rsidRPr="00000000">
              <w:rPr>
                <w:sz w:val="16"/>
                <w:szCs w:val="16"/>
                <w:rtl w:val="0"/>
              </w:rPr>
              <w:t xml:space="preserve">255.33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20">
            <w:pPr>
              <w:widowControl w:val="0"/>
              <w:spacing w:line="240" w:lineRule="auto"/>
              <w:jc w:val="center"/>
              <w:rPr>
                <w:sz w:val="16"/>
                <w:szCs w:val="16"/>
              </w:rPr>
            </w:pPr>
            <w:r w:rsidDel="00000000" w:rsidR="00000000" w:rsidRPr="00000000">
              <w:rPr>
                <w:sz w:val="16"/>
                <w:szCs w:val="16"/>
                <w:rtl w:val="0"/>
              </w:rPr>
              <w:t xml:space="preserve">10.633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21">
            <w:pPr>
              <w:widowControl w:val="0"/>
              <w:spacing w:line="240" w:lineRule="auto"/>
              <w:jc w:val="center"/>
              <w:rPr>
                <w:sz w:val="16"/>
                <w:szCs w:val="16"/>
              </w:rPr>
            </w:pPr>
            <w:r w:rsidDel="00000000" w:rsidR="00000000" w:rsidRPr="00000000">
              <w:rPr>
                <w:sz w:val="16"/>
                <w:szCs w:val="16"/>
                <w:rtl w:val="0"/>
              </w:rPr>
              <w:t xml:space="preserve">1932.051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2">
            <w:pPr>
              <w:widowControl w:val="0"/>
              <w:spacing w:line="240" w:lineRule="auto"/>
              <w:jc w:val="center"/>
              <w:rPr>
                <w:sz w:val="16"/>
                <w:szCs w:val="16"/>
              </w:rPr>
            </w:pPr>
            <w:r w:rsidDel="00000000" w:rsidR="00000000" w:rsidRPr="00000000">
              <w:rPr>
                <w:sz w:val="16"/>
                <w:szCs w:val="16"/>
                <w:rtl w:val="0"/>
              </w:rPr>
              <w:t xml:space="preserve">Control</w:t>
            </w:r>
          </w:p>
        </w:tc>
        <w:tc>
          <w:tcPr>
            <w:shd w:fill="auto" w:val="clear"/>
            <w:tcMar>
              <w:top w:w="100.0" w:type="dxa"/>
              <w:left w:w="100.0" w:type="dxa"/>
              <w:bottom w:w="100.0" w:type="dxa"/>
              <w:right w:w="100.0" w:type="dxa"/>
            </w:tcMar>
            <w:vAlign w:val="top"/>
          </w:tcPr>
          <w:p w:rsidR="00000000" w:rsidDel="00000000" w:rsidP="00000000" w:rsidRDefault="00000000" w:rsidRPr="00000000" w14:paraId="00000723">
            <w:pPr>
              <w:widowControl w:val="0"/>
              <w:spacing w:line="240" w:lineRule="auto"/>
              <w:jc w:val="center"/>
              <w:rPr>
                <w:sz w:val="16"/>
                <w:szCs w:val="16"/>
              </w:rPr>
            </w:pPr>
            <w:r w:rsidDel="00000000" w:rsidR="00000000" w:rsidRPr="00000000">
              <w:rPr>
                <w:sz w:val="16"/>
                <w:szCs w:val="16"/>
                <w:rtl w:val="0"/>
              </w:rPr>
              <w:t xml:space="preserve">6109</w:t>
            </w:r>
          </w:p>
        </w:tc>
        <w:tc>
          <w:tcPr>
            <w:shd w:fill="auto" w:val="clear"/>
            <w:tcMar>
              <w:top w:w="100.0" w:type="dxa"/>
              <w:left w:w="100.0" w:type="dxa"/>
              <w:bottom w:w="100.0" w:type="dxa"/>
              <w:right w:w="100.0" w:type="dxa"/>
            </w:tcMar>
            <w:vAlign w:val="top"/>
          </w:tcPr>
          <w:p w:rsidR="00000000" w:rsidDel="00000000" w:rsidP="00000000" w:rsidRDefault="00000000" w:rsidRPr="00000000" w14:paraId="00000724">
            <w:pPr>
              <w:widowControl w:val="0"/>
              <w:spacing w:line="240" w:lineRule="auto"/>
              <w:jc w:val="center"/>
              <w:rPr>
                <w:sz w:val="16"/>
                <w:szCs w:val="16"/>
              </w:rPr>
            </w:pPr>
            <w:r w:rsidDel="00000000" w:rsidR="00000000" w:rsidRPr="00000000">
              <w:rPr>
                <w:sz w:val="16"/>
                <w:szCs w:val="16"/>
                <w:rtl w:val="0"/>
              </w:rPr>
              <w:t xml:space="preserve">225.56</w:t>
            </w:r>
          </w:p>
        </w:tc>
        <w:tc>
          <w:tcPr>
            <w:shd w:fill="auto" w:val="clear"/>
            <w:tcMar>
              <w:top w:w="100.0" w:type="dxa"/>
              <w:left w:w="100.0" w:type="dxa"/>
              <w:bottom w:w="100.0" w:type="dxa"/>
              <w:right w:w="100.0" w:type="dxa"/>
            </w:tcMar>
            <w:vAlign w:val="top"/>
          </w:tcPr>
          <w:p w:rsidR="00000000" w:rsidDel="00000000" w:rsidP="00000000" w:rsidRDefault="00000000" w:rsidRPr="00000000" w14:paraId="00000725">
            <w:pPr>
              <w:widowControl w:val="0"/>
              <w:spacing w:line="240" w:lineRule="auto"/>
              <w:jc w:val="center"/>
              <w:rPr>
                <w:sz w:val="16"/>
                <w:szCs w:val="16"/>
              </w:rPr>
            </w:pPr>
            <w:r w:rsidDel="00000000" w:rsidR="00000000" w:rsidRPr="00000000">
              <w:rPr>
                <w:sz w:val="16"/>
                <w:szCs w:val="16"/>
                <w:rtl w:val="0"/>
              </w:rPr>
              <w:t xml:space="preserve">9.397</w:t>
            </w:r>
          </w:p>
        </w:tc>
        <w:tc>
          <w:tcPr>
            <w:shd w:fill="auto" w:val="clear"/>
            <w:tcMar>
              <w:top w:w="100.0" w:type="dxa"/>
              <w:left w:w="100.0" w:type="dxa"/>
              <w:bottom w:w="100.0" w:type="dxa"/>
              <w:right w:w="100.0" w:type="dxa"/>
            </w:tcMar>
            <w:vAlign w:val="top"/>
          </w:tcPr>
          <w:p w:rsidR="00000000" w:rsidDel="00000000" w:rsidP="00000000" w:rsidRDefault="00000000" w:rsidRPr="00000000" w14:paraId="00000726">
            <w:pPr>
              <w:widowControl w:val="0"/>
              <w:spacing w:line="240" w:lineRule="auto"/>
              <w:jc w:val="center"/>
              <w:rPr>
                <w:sz w:val="16"/>
                <w:szCs w:val="16"/>
              </w:rPr>
            </w:pPr>
            <w:r w:rsidDel="00000000" w:rsidR="00000000" w:rsidRPr="00000000">
              <w:rPr>
                <w:sz w:val="16"/>
                <w:szCs w:val="16"/>
                <w:rtl w:val="0"/>
              </w:rPr>
              <w:t xml:space="preserve">1398.210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27">
            <w:pPr>
              <w:widowControl w:val="0"/>
              <w:spacing w:line="240" w:lineRule="auto"/>
              <w:jc w:val="center"/>
              <w:rPr>
                <w:sz w:val="16"/>
                <w:szCs w:val="16"/>
              </w:rPr>
            </w:pPr>
            <w:r w:rsidDel="00000000" w:rsidR="00000000" w:rsidRPr="00000000">
              <w:rPr>
                <w:sz w:val="16"/>
                <w:szCs w:val="16"/>
                <w:rtl w:val="0"/>
              </w:rPr>
              <w:t xml:space="preserve">Sand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728">
            <w:pPr>
              <w:widowControl w:val="0"/>
              <w:spacing w:line="240" w:lineRule="auto"/>
              <w:jc w:val="center"/>
              <w:rPr>
                <w:sz w:val="16"/>
                <w:szCs w:val="16"/>
              </w:rPr>
            </w:pPr>
            <w:r w:rsidDel="00000000" w:rsidR="00000000" w:rsidRPr="00000000">
              <w:rPr>
                <w:sz w:val="16"/>
                <w:szCs w:val="16"/>
                <w:rtl w:val="0"/>
              </w:rPr>
              <w:t xml:space="preserve">6280.67</w:t>
            </w:r>
          </w:p>
        </w:tc>
        <w:tc>
          <w:tcPr>
            <w:shd w:fill="auto" w:val="clear"/>
            <w:tcMar>
              <w:top w:w="100.0" w:type="dxa"/>
              <w:left w:w="100.0" w:type="dxa"/>
              <w:bottom w:w="100.0" w:type="dxa"/>
              <w:right w:w="100.0" w:type="dxa"/>
            </w:tcMar>
            <w:vAlign w:val="top"/>
          </w:tcPr>
          <w:p w:rsidR="00000000" w:rsidDel="00000000" w:rsidP="00000000" w:rsidRDefault="00000000" w:rsidRPr="00000000" w14:paraId="00000729">
            <w:pPr>
              <w:widowControl w:val="0"/>
              <w:spacing w:line="240" w:lineRule="auto"/>
              <w:jc w:val="center"/>
              <w:rPr>
                <w:sz w:val="16"/>
                <w:szCs w:val="16"/>
              </w:rPr>
            </w:pPr>
            <w:r w:rsidDel="00000000" w:rsidR="00000000" w:rsidRPr="00000000">
              <w:rPr>
                <w:sz w:val="16"/>
                <w:szCs w:val="16"/>
                <w:rtl w:val="0"/>
              </w:rPr>
              <w:t xml:space="preserve">263</w:t>
            </w:r>
          </w:p>
        </w:tc>
        <w:tc>
          <w:tcPr>
            <w:shd w:fill="auto" w:val="clear"/>
            <w:tcMar>
              <w:top w:w="100.0" w:type="dxa"/>
              <w:left w:w="100.0" w:type="dxa"/>
              <w:bottom w:w="100.0" w:type="dxa"/>
              <w:right w:w="100.0" w:type="dxa"/>
            </w:tcMar>
            <w:vAlign w:val="top"/>
          </w:tcPr>
          <w:p w:rsidR="00000000" w:rsidDel="00000000" w:rsidP="00000000" w:rsidRDefault="00000000" w:rsidRPr="00000000" w14:paraId="0000072A">
            <w:pPr>
              <w:widowControl w:val="0"/>
              <w:spacing w:line="240" w:lineRule="auto"/>
              <w:jc w:val="center"/>
              <w:rPr>
                <w:sz w:val="16"/>
                <w:szCs w:val="16"/>
              </w:rPr>
            </w:pPr>
            <w:r w:rsidDel="00000000" w:rsidR="00000000" w:rsidRPr="00000000">
              <w:rPr>
                <w:sz w:val="16"/>
                <w:szCs w:val="16"/>
                <w:rtl w:val="0"/>
              </w:rPr>
              <w:t xml:space="preserve">10.865</w:t>
            </w:r>
          </w:p>
        </w:tc>
        <w:tc>
          <w:tcPr>
            <w:shd w:fill="auto" w:val="clear"/>
            <w:tcMar>
              <w:top w:w="100.0" w:type="dxa"/>
              <w:left w:w="100.0" w:type="dxa"/>
              <w:bottom w:w="100.0" w:type="dxa"/>
              <w:right w:w="100.0" w:type="dxa"/>
            </w:tcMar>
            <w:vAlign w:val="top"/>
          </w:tcPr>
          <w:p w:rsidR="00000000" w:rsidDel="00000000" w:rsidP="00000000" w:rsidRDefault="00000000" w:rsidRPr="00000000" w14:paraId="0000072B">
            <w:pPr>
              <w:widowControl w:val="0"/>
              <w:spacing w:line="240" w:lineRule="auto"/>
              <w:jc w:val="center"/>
              <w:rPr>
                <w:sz w:val="16"/>
                <w:szCs w:val="16"/>
              </w:rPr>
            </w:pPr>
            <w:r w:rsidDel="00000000" w:rsidR="00000000" w:rsidRPr="00000000">
              <w:rPr>
                <w:sz w:val="16"/>
                <w:szCs w:val="16"/>
                <w:rtl w:val="0"/>
              </w:rPr>
              <w:t xml:space="preserve">1634.09</w:t>
            </w:r>
          </w:p>
        </w:tc>
      </w:tr>
    </w:tbl>
    <w:p w:rsidR="00000000" w:rsidDel="00000000" w:rsidP="00000000" w:rsidRDefault="00000000" w:rsidRPr="00000000" w14:paraId="0000072C">
      <w:pPr>
        <w:rPr/>
      </w:pPr>
      <w:r w:rsidDel="00000000" w:rsidR="00000000" w:rsidRPr="00000000">
        <w:rPr>
          <w:rtl w:val="0"/>
        </w:rPr>
      </w:r>
    </w:p>
    <w:p w:rsidR="00000000" w:rsidDel="00000000" w:rsidP="00000000" w:rsidRDefault="00000000" w:rsidRPr="00000000" w14:paraId="0000072D">
      <w:pPr>
        <w:jc w:val="center"/>
        <w:rPr>
          <w:sz w:val="16"/>
          <w:szCs w:val="16"/>
        </w:rPr>
      </w:pPr>
      <w:r w:rsidDel="00000000" w:rsidR="00000000" w:rsidRPr="00000000">
        <w:rPr>
          <w:sz w:val="16"/>
          <w:szCs w:val="16"/>
          <w:rtl w:val="0"/>
        </w:rPr>
        <w:t xml:space="preserve">Figure 7 - These are the averages of each of the results obtained across all the trials and they </w:t>
      </w:r>
      <w:r w:rsidDel="00000000" w:rsidR="00000000" w:rsidRPr="00000000">
        <w:rPr>
          <w:sz w:val="16"/>
          <w:szCs w:val="16"/>
          <w:rtl w:val="0"/>
        </w:rPr>
        <w:t xml:space="preserve">displays</w:t>
      </w:r>
      <w:r w:rsidDel="00000000" w:rsidR="00000000" w:rsidRPr="00000000">
        <w:rPr>
          <w:sz w:val="16"/>
          <w:szCs w:val="16"/>
          <w:rtl w:val="0"/>
        </w:rPr>
        <w:t xml:space="preserve"> the various values of the volume of the leachate acquired for the respective samples, their ppm values, and the drainage rate quantitatively. </w:t>
      </w:r>
    </w:p>
    <w:p w:rsidR="00000000" w:rsidDel="00000000" w:rsidP="00000000" w:rsidRDefault="00000000" w:rsidRPr="00000000" w14:paraId="0000072E">
      <w:pPr>
        <w:jc w:val="center"/>
        <w:rPr>
          <w:sz w:val="16"/>
          <w:szCs w:val="16"/>
        </w:rPr>
      </w:pPr>
      <w:r w:rsidDel="00000000" w:rsidR="00000000" w:rsidRPr="00000000">
        <w:rPr>
          <w:rtl w:val="0"/>
        </w:rPr>
      </w:r>
    </w:p>
    <w:p w:rsidR="00000000" w:rsidDel="00000000" w:rsidP="00000000" w:rsidRDefault="00000000" w:rsidRPr="00000000" w14:paraId="0000072F">
      <w:pPr>
        <w:jc w:val="center"/>
        <w:rPr>
          <w:sz w:val="16"/>
          <w:szCs w:val="16"/>
        </w:rPr>
      </w:pPr>
      <w:r w:rsidDel="00000000" w:rsidR="00000000" w:rsidRPr="00000000">
        <w:rPr>
          <w:rtl w:val="0"/>
        </w:rPr>
      </w:r>
    </w:p>
    <w:p w:rsidR="00000000" w:rsidDel="00000000" w:rsidP="00000000" w:rsidRDefault="00000000" w:rsidRPr="00000000" w14:paraId="00000730">
      <w:pPr>
        <w:rPr/>
      </w:pPr>
      <w:r w:rsidDel="00000000" w:rsidR="00000000" w:rsidRPr="00000000">
        <w:rPr>
          <w:rtl w:val="0"/>
        </w:rPr>
      </w:r>
    </w:p>
    <w:p w:rsidR="00000000" w:rsidDel="00000000" w:rsidP="00000000" w:rsidRDefault="00000000" w:rsidRPr="00000000" w14:paraId="00000731">
      <w:pPr>
        <w:rPr/>
      </w:pPr>
      <w:r w:rsidDel="00000000" w:rsidR="00000000" w:rsidRPr="00000000">
        <w:rPr>
          <w:rtl w:val="0"/>
        </w:rPr>
      </w:r>
    </w:p>
    <w:p w:rsidR="00000000" w:rsidDel="00000000" w:rsidP="00000000" w:rsidRDefault="00000000" w:rsidRPr="00000000" w14:paraId="00000732">
      <w:pPr>
        <w:rPr/>
      </w:pPr>
      <w:r w:rsidDel="00000000" w:rsidR="00000000" w:rsidRPr="00000000">
        <w:rPr>
          <w:rtl w:val="0"/>
        </w:rPr>
      </w:r>
    </w:p>
    <w:p w:rsidR="00000000" w:rsidDel="00000000" w:rsidP="00000000" w:rsidRDefault="00000000" w:rsidRPr="00000000" w14:paraId="00000733">
      <w:pPr>
        <w:rPr/>
      </w:pPr>
      <w:r w:rsidDel="00000000" w:rsidR="00000000" w:rsidRPr="00000000">
        <w:rPr>
          <w:rtl w:val="0"/>
        </w:rPr>
      </w:r>
    </w:p>
    <w:p w:rsidR="00000000" w:rsidDel="00000000" w:rsidP="00000000" w:rsidRDefault="00000000" w:rsidRPr="00000000" w14:paraId="00000734">
      <w:pPr>
        <w:rPr/>
      </w:pPr>
      <w:r w:rsidDel="00000000" w:rsidR="00000000" w:rsidRPr="00000000">
        <w:rPr>
          <w:rtl w:val="0"/>
        </w:rPr>
      </w:r>
    </w:p>
    <w:p w:rsidR="00000000" w:rsidDel="00000000" w:rsidP="00000000" w:rsidRDefault="00000000" w:rsidRPr="00000000" w14:paraId="00000735">
      <w:pPr>
        <w:rPr/>
      </w:pPr>
      <w:r w:rsidDel="00000000" w:rsidR="00000000" w:rsidRPr="00000000">
        <w:rPr>
          <w:rtl w:val="0"/>
        </w:rPr>
      </w:r>
    </w:p>
    <w:p w:rsidR="00000000" w:rsidDel="00000000" w:rsidP="00000000" w:rsidRDefault="00000000" w:rsidRPr="00000000" w14:paraId="00000736">
      <w:pPr>
        <w:rPr/>
      </w:pPr>
      <w:r w:rsidDel="00000000" w:rsidR="00000000" w:rsidRPr="00000000">
        <w:rPr>
          <w:rtl w:val="0"/>
        </w:rPr>
      </w:r>
    </w:p>
    <w:p w:rsidR="00000000" w:rsidDel="00000000" w:rsidP="00000000" w:rsidRDefault="00000000" w:rsidRPr="00000000" w14:paraId="00000737">
      <w:pPr>
        <w:rPr/>
      </w:pPr>
      <w:r w:rsidDel="00000000" w:rsidR="00000000" w:rsidRPr="00000000">
        <w:rPr>
          <w:rtl w:val="0"/>
        </w:rPr>
      </w:r>
    </w:p>
    <w:p w:rsidR="00000000" w:rsidDel="00000000" w:rsidP="00000000" w:rsidRDefault="00000000" w:rsidRPr="00000000" w14:paraId="00000738">
      <w:pPr>
        <w:rPr/>
      </w:pPr>
      <w:r w:rsidDel="00000000" w:rsidR="00000000" w:rsidRPr="00000000">
        <w:rPr>
          <w:rtl w:val="0"/>
        </w:rPr>
      </w:r>
    </w:p>
    <w:p w:rsidR="00000000" w:rsidDel="00000000" w:rsidP="00000000" w:rsidRDefault="00000000" w:rsidRPr="00000000" w14:paraId="00000739">
      <w:pPr>
        <w:rPr/>
      </w:pPr>
      <w:r w:rsidDel="00000000" w:rsidR="00000000" w:rsidRPr="00000000">
        <w:rPr>
          <w:rtl w:val="0"/>
        </w:rPr>
      </w:r>
    </w:p>
    <w:p w:rsidR="00000000" w:rsidDel="00000000" w:rsidP="00000000" w:rsidRDefault="00000000" w:rsidRPr="00000000" w14:paraId="0000073A">
      <w:pPr>
        <w:rPr/>
      </w:pPr>
      <w:r w:rsidDel="00000000" w:rsidR="00000000" w:rsidRPr="00000000">
        <w:rPr>
          <w:rtl w:val="0"/>
        </w:rPr>
      </w:r>
    </w:p>
    <w:p w:rsidR="00000000" w:rsidDel="00000000" w:rsidP="00000000" w:rsidRDefault="00000000" w:rsidRPr="00000000" w14:paraId="0000073B">
      <w:pPr>
        <w:rPr/>
      </w:pPr>
      <w:r w:rsidDel="00000000" w:rsidR="00000000" w:rsidRPr="00000000">
        <w:rPr>
          <w:rtl w:val="0"/>
        </w:rPr>
      </w:r>
    </w:p>
    <w:p w:rsidR="00000000" w:rsidDel="00000000" w:rsidP="00000000" w:rsidRDefault="00000000" w:rsidRPr="00000000" w14:paraId="0000073C">
      <w:pPr>
        <w:rPr/>
      </w:pPr>
      <w:r w:rsidDel="00000000" w:rsidR="00000000" w:rsidRPr="00000000">
        <w:rPr>
          <w:rtl w:val="0"/>
        </w:rPr>
      </w:r>
    </w:p>
    <w:p w:rsidR="00000000" w:rsidDel="00000000" w:rsidP="00000000" w:rsidRDefault="00000000" w:rsidRPr="00000000" w14:paraId="0000073D">
      <w:pPr>
        <w:rPr/>
      </w:pPr>
      <w:r w:rsidDel="00000000" w:rsidR="00000000" w:rsidRPr="00000000">
        <w:rPr>
          <w:rtl w:val="0"/>
        </w:rPr>
      </w:r>
    </w:p>
    <w:p w:rsidR="00000000" w:rsidDel="00000000" w:rsidP="00000000" w:rsidRDefault="00000000" w:rsidRPr="00000000" w14:paraId="0000073E">
      <w:pPr>
        <w:rPr/>
      </w:pPr>
      <w:r w:rsidDel="00000000" w:rsidR="00000000" w:rsidRPr="00000000">
        <w:rPr>
          <w:rtl w:val="0"/>
        </w:rPr>
      </w:r>
    </w:p>
    <w:p w:rsidR="00000000" w:rsidDel="00000000" w:rsidP="00000000" w:rsidRDefault="00000000" w:rsidRPr="00000000" w14:paraId="0000073F">
      <w:pPr>
        <w:rPr/>
      </w:pPr>
      <w:r w:rsidDel="00000000" w:rsidR="00000000" w:rsidRPr="00000000">
        <w:rPr>
          <w:rtl w:val="0"/>
        </w:rPr>
      </w:r>
    </w:p>
    <w:p w:rsidR="00000000" w:rsidDel="00000000" w:rsidP="00000000" w:rsidRDefault="00000000" w:rsidRPr="00000000" w14:paraId="00000740">
      <w:pPr>
        <w:rPr/>
      </w:pPr>
      <w:r w:rsidDel="00000000" w:rsidR="00000000" w:rsidRPr="00000000">
        <w:rPr>
          <w:rtl w:val="0"/>
        </w:rPr>
      </w:r>
    </w:p>
    <w:p w:rsidR="00000000" w:rsidDel="00000000" w:rsidP="00000000" w:rsidRDefault="00000000" w:rsidRPr="00000000" w14:paraId="00000741">
      <w:pPr>
        <w:rPr/>
      </w:pPr>
      <w:r w:rsidDel="00000000" w:rsidR="00000000" w:rsidRPr="00000000">
        <w:rPr>
          <w:rtl w:val="0"/>
        </w:rPr>
      </w:r>
    </w:p>
    <w:p w:rsidR="00000000" w:rsidDel="00000000" w:rsidP="00000000" w:rsidRDefault="00000000" w:rsidRPr="00000000" w14:paraId="00000742">
      <w:pPr>
        <w:rPr/>
      </w:pPr>
      <w:r w:rsidDel="00000000" w:rsidR="00000000" w:rsidRPr="00000000">
        <w:rPr>
          <w:rtl w:val="0"/>
        </w:rPr>
      </w:r>
    </w:p>
    <w:p w:rsidR="00000000" w:rsidDel="00000000" w:rsidP="00000000" w:rsidRDefault="00000000" w:rsidRPr="00000000" w14:paraId="00000743">
      <w:pPr>
        <w:rPr/>
      </w:pPr>
      <w:r w:rsidDel="00000000" w:rsidR="00000000" w:rsidRPr="00000000">
        <w:rPr>
          <w:rtl w:val="0"/>
        </w:rPr>
      </w:r>
    </w:p>
    <w:p w:rsidR="00000000" w:rsidDel="00000000" w:rsidP="00000000" w:rsidRDefault="00000000" w:rsidRPr="00000000" w14:paraId="00000744">
      <w:pPr>
        <w:rPr>
          <w:sz w:val="16"/>
          <w:szCs w:val="16"/>
        </w:rPr>
      </w:pPr>
      <w:r w:rsidDel="00000000" w:rsidR="00000000" w:rsidRPr="00000000">
        <w:rPr>
          <w:sz w:val="16"/>
          <w:szCs w:val="16"/>
          <w:rtl w:val="0"/>
        </w:rPr>
        <w:t xml:space="preserve">Figure 8- </w:t>
      </w:r>
    </w:p>
    <w:p w:rsidR="00000000" w:rsidDel="00000000" w:rsidP="00000000" w:rsidRDefault="00000000" w:rsidRPr="00000000" w14:paraId="00000745">
      <w:pPr>
        <w:rPr/>
      </w:pPr>
      <w:r w:rsidDel="00000000" w:rsidR="00000000" w:rsidRPr="00000000">
        <w:rPr/>
        <w:drawing>
          <wp:inline distB="114300" distT="114300" distL="114300" distR="114300">
            <wp:extent cx="5943600" cy="3670300"/>
            <wp:effectExtent b="0" l="0" r="0" t="0"/>
            <wp:docPr descr="Chart" id="6" name="image1.png"/>
            <a:graphic>
              <a:graphicData uri="http://schemas.openxmlformats.org/drawingml/2006/picture">
                <pic:pic>
                  <pic:nvPicPr>
                    <pic:cNvPr descr="Chart" id="0" name="image1.png"/>
                    <pic:cNvPicPr preferRelativeResize="0"/>
                  </pic:nvPicPr>
                  <pic:blipFill>
                    <a:blip r:embed="rId6"/>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746">
      <w:pPr>
        <w:rPr/>
      </w:pPr>
      <w:r w:rsidDel="00000000" w:rsidR="00000000" w:rsidRPr="00000000">
        <w:rPr>
          <w:rtl w:val="0"/>
        </w:rPr>
      </w:r>
    </w:p>
    <w:p w:rsidR="00000000" w:rsidDel="00000000" w:rsidP="00000000" w:rsidRDefault="00000000" w:rsidRPr="00000000" w14:paraId="00000747">
      <w:pPr>
        <w:rPr>
          <w:sz w:val="16"/>
          <w:szCs w:val="16"/>
        </w:rPr>
      </w:pPr>
      <w:r w:rsidDel="00000000" w:rsidR="00000000" w:rsidRPr="00000000">
        <w:rPr>
          <w:sz w:val="16"/>
          <w:szCs w:val="16"/>
          <w:rtl w:val="0"/>
        </w:rPr>
        <w:t xml:space="preserve">Figure 8- This graph displays the averages for the electrical conductivity of the leachate from the various amendments across all of the trials.</w:t>
      </w:r>
    </w:p>
    <w:p w:rsidR="00000000" w:rsidDel="00000000" w:rsidP="00000000" w:rsidRDefault="00000000" w:rsidRPr="00000000" w14:paraId="00000748">
      <w:pPr>
        <w:rPr>
          <w:sz w:val="16"/>
          <w:szCs w:val="16"/>
        </w:rPr>
      </w:pPr>
      <w:r w:rsidDel="00000000" w:rsidR="00000000" w:rsidRPr="00000000">
        <w:rPr>
          <w:rtl w:val="0"/>
        </w:rPr>
      </w:r>
    </w:p>
    <w:p w:rsidR="00000000" w:rsidDel="00000000" w:rsidP="00000000" w:rsidRDefault="00000000" w:rsidRPr="00000000" w14:paraId="00000749">
      <w:pPr>
        <w:rPr>
          <w:sz w:val="16"/>
          <w:szCs w:val="16"/>
        </w:rPr>
      </w:pPr>
      <w:r w:rsidDel="00000000" w:rsidR="00000000" w:rsidRPr="00000000">
        <w:rPr>
          <w:rtl w:val="0"/>
        </w:rPr>
      </w:r>
    </w:p>
    <w:p w:rsidR="00000000" w:rsidDel="00000000" w:rsidP="00000000" w:rsidRDefault="00000000" w:rsidRPr="00000000" w14:paraId="0000074A">
      <w:pPr>
        <w:rPr/>
      </w:pPr>
      <w:r w:rsidDel="00000000" w:rsidR="00000000" w:rsidRPr="00000000">
        <w:rPr>
          <w:rtl w:val="0"/>
        </w:rPr>
      </w:r>
    </w:p>
    <w:p w:rsidR="00000000" w:rsidDel="00000000" w:rsidP="00000000" w:rsidRDefault="00000000" w:rsidRPr="00000000" w14:paraId="0000074B">
      <w:pPr>
        <w:rPr/>
      </w:pPr>
      <w:r w:rsidDel="00000000" w:rsidR="00000000" w:rsidRPr="00000000">
        <w:rPr>
          <w:rtl w:val="0"/>
        </w:rPr>
      </w:r>
    </w:p>
    <w:p w:rsidR="00000000" w:rsidDel="00000000" w:rsidP="00000000" w:rsidRDefault="00000000" w:rsidRPr="00000000" w14:paraId="0000074C">
      <w:pPr>
        <w:rPr/>
      </w:pPr>
      <w:r w:rsidDel="00000000" w:rsidR="00000000" w:rsidRPr="00000000">
        <w:rPr>
          <w:rtl w:val="0"/>
        </w:rPr>
      </w:r>
    </w:p>
    <w:p w:rsidR="00000000" w:rsidDel="00000000" w:rsidP="00000000" w:rsidRDefault="00000000" w:rsidRPr="00000000" w14:paraId="0000074D">
      <w:pPr>
        <w:rPr/>
      </w:pPr>
      <w:r w:rsidDel="00000000" w:rsidR="00000000" w:rsidRPr="00000000">
        <w:rPr>
          <w:rtl w:val="0"/>
        </w:rPr>
      </w:r>
    </w:p>
    <w:p w:rsidR="00000000" w:rsidDel="00000000" w:rsidP="00000000" w:rsidRDefault="00000000" w:rsidRPr="00000000" w14:paraId="0000074E">
      <w:pPr>
        <w:rPr/>
      </w:pPr>
      <w:r w:rsidDel="00000000" w:rsidR="00000000" w:rsidRPr="00000000">
        <w:rPr>
          <w:rtl w:val="0"/>
        </w:rPr>
      </w:r>
    </w:p>
    <w:p w:rsidR="00000000" w:rsidDel="00000000" w:rsidP="00000000" w:rsidRDefault="00000000" w:rsidRPr="00000000" w14:paraId="0000074F">
      <w:pPr>
        <w:rPr/>
      </w:pPr>
      <w:r w:rsidDel="00000000" w:rsidR="00000000" w:rsidRPr="00000000">
        <w:rPr>
          <w:rtl w:val="0"/>
        </w:rPr>
      </w:r>
    </w:p>
    <w:p w:rsidR="00000000" w:rsidDel="00000000" w:rsidP="00000000" w:rsidRDefault="00000000" w:rsidRPr="00000000" w14:paraId="00000750">
      <w:pPr>
        <w:rPr/>
      </w:pPr>
      <w:r w:rsidDel="00000000" w:rsidR="00000000" w:rsidRPr="00000000">
        <w:rPr>
          <w:rtl w:val="0"/>
        </w:rPr>
      </w:r>
    </w:p>
    <w:p w:rsidR="00000000" w:rsidDel="00000000" w:rsidP="00000000" w:rsidRDefault="00000000" w:rsidRPr="00000000" w14:paraId="00000751">
      <w:pPr>
        <w:rPr/>
      </w:pPr>
      <w:r w:rsidDel="00000000" w:rsidR="00000000" w:rsidRPr="00000000">
        <w:rPr>
          <w:rtl w:val="0"/>
        </w:rPr>
      </w:r>
    </w:p>
    <w:p w:rsidR="00000000" w:rsidDel="00000000" w:rsidP="00000000" w:rsidRDefault="00000000" w:rsidRPr="00000000" w14:paraId="00000752">
      <w:pPr>
        <w:rPr/>
      </w:pPr>
      <w:r w:rsidDel="00000000" w:rsidR="00000000" w:rsidRPr="00000000">
        <w:rPr>
          <w:rtl w:val="0"/>
        </w:rPr>
      </w:r>
    </w:p>
    <w:p w:rsidR="00000000" w:rsidDel="00000000" w:rsidP="00000000" w:rsidRDefault="00000000" w:rsidRPr="00000000" w14:paraId="00000753">
      <w:pPr>
        <w:rPr/>
      </w:pPr>
      <w:r w:rsidDel="00000000" w:rsidR="00000000" w:rsidRPr="00000000">
        <w:rPr>
          <w:rtl w:val="0"/>
        </w:rPr>
      </w:r>
    </w:p>
    <w:p w:rsidR="00000000" w:rsidDel="00000000" w:rsidP="00000000" w:rsidRDefault="00000000" w:rsidRPr="00000000" w14:paraId="00000754">
      <w:pPr>
        <w:rPr/>
      </w:pPr>
      <w:r w:rsidDel="00000000" w:rsidR="00000000" w:rsidRPr="00000000">
        <w:rPr>
          <w:rtl w:val="0"/>
        </w:rPr>
      </w:r>
    </w:p>
    <w:p w:rsidR="00000000" w:rsidDel="00000000" w:rsidP="00000000" w:rsidRDefault="00000000" w:rsidRPr="00000000" w14:paraId="00000755">
      <w:pPr>
        <w:rPr/>
      </w:pPr>
      <w:r w:rsidDel="00000000" w:rsidR="00000000" w:rsidRPr="00000000">
        <w:rPr>
          <w:rtl w:val="0"/>
        </w:rPr>
      </w:r>
    </w:p>
    <w:p w:rsidR="00000000" w:rsidDel="00000000" w:rsidP="00000000" w:rsidRDefault="00000000" w:rsidRPr="00000000" w14:paraId="00000756">
      <w:pPr>
        <w:rPr/>
      </w:pPr>
      <w:r w:rsidDel="00000000" w:rsidR="00000000" w:rsidRPr="00000000">
        <w:rPr>
          <w:rtl w:val="0"/>
        </w:rPr>
      </w:r>
    </w:p>
    <w:p w:rsidR="00000000" w:rsidDel="00000000" w:rsidP="00000000" w:rsidRDefault="00000000" w:rsidRPr="00000000" w14:paraId="00000757">
      <w:pPr>
        <w:rPr/>
      </w:pPr>
      <w:r w:rsidDel="00000000" w:rsidR="00000000" w:rsidRPr="00000000">
        <w:rPr>
          <w:rtl w:val="0"/>
        </w:rPr>
      </w:r>
    </w:p>
    <w:p w:rsidR="00000000" w:rsidDel="00000000" w:rsidP="00000000" w:rsidRDefault="00000000" w:rsidRPr="00000000" w14:paraId="00000758">
      <w:pPr>
        <w:rPr>
          <w:sz w:val="16"/>
          <w:szCs w:val="16"/>
        </w:rPr>
      </w:pPr>
      <w:r w:rsidDel="00000000" w:rsidR="00000000" w:rsidRPr="00000000">
        <w:rPr>
          <w:sz w:val="16"/>
          <w:szCs w:val="16"/>
          <w:rtl w:val="0"/>
        </w:rPr>
        <w:t xml:space="preserve">Figure 9- </w:t>
      </w:r>
    </w:p>
    <w:p w:rsidR="00000000" w:rsidDel="00000000" w:rsidP="00000000" w:rsidRDefault="00000000" w:rsidRPr="00000000" w14:paraId="00000759">
      <w:pPr>
        <w:rPr/>
      </w:pPr>
      <w:r w:rsidDel="00000000" w:rsidR="00000000" w:rsidRPr="00000000">
        <w:rPr>
          <w:rtl w:val="0"/>
        </w:rPr>
      </w:r>
    </w:p>
    <w:p w:rsidR="00000000" w:rsidDel="00000000" w:rsidP="00000000" w:rsidRDefault="00000000" w:rsidRPr="00000000" w14:paraId="0000075A">
      <w:pPr>
        <w:rPr/>
      </w:pPr>
      <w:r w:rsidDel="00000000" w:rsidR="00000000" w:rsidRPr="00000000">
        <w:rPr/>
        <w:drawing>
          <wp:inline distB="114300" distT="114300" distL="114300" distR="114300">
            <wp:extent cx="5943600" cy="3683000"/>
            <wp:effectExtent b="0" l="0" r="0" t="0"/>
            <wp:docPr descr="Chart" id="13" name="image6.png"/>
            <a:graphic>
              <a:graphicData uri="http://schemas.openxmlformats.org/drawingml/2006/picture">
                <pic:pic>
                  <pic:nvPicPr>
                    <pic:cNvPr descr="Chart" id="0" name="image6.png"/>
                    <pic:cNvPicPr preferRelativeResize="0"/>
                  </pic:nvPicPr>
                  <pic:blipFill>
                    <a:blip r:embed="rId7"/>
                    <a:srcRect b="0" l="0" r="0" t="0"/>
                    <a:stretch>
                      <a:fillRect/>
                    </a:stretch>
                  </pic:blipFill>
                  <pic:spPr>
                    <a:xfrm>
                      <a:off x="0" y="0"/>
                      <a:ext cx="59436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75B">
      <w:pPr>
        <w:rPr>
          <w:sz w:val="16"/>
          <w:szCs w:val="16"/>
        </w:rPr>
      </w:pPr>
      <w:r w:rsidDel="00000000" w:rsidR="00000000" w:rsidRPr="00000000">
        <w:rPr>
          <w:sz w:val="16"/>
          <w:szCs w:val="16"/>
          <w:rtl w:val="0"/>
        </w:rPr>
        <w:t xml:space="preserve">Figure 9- This graph displays the averages for the volume of the leachate from the various amendments across all of the trials.</w:t>
      </w:r>
    </w:p>
    <w:p w:rsidR="00000000" w:rsidDel="00000000" w:rsidP="00000000" w:rsidRDefault="00000000" w:rsidRPr="00000000" w14:paraId="0000075C">
      <w:pPr>
        <w:rPr>
          <w:sz w:val="16"/>
          <w:szCs w:val="16"/>
        </w:rPr>
      </w:pPr>
      <w:r w:rsidDel="00000000" w:rsidR="00000000" w:rsidRPr="00000000">
        <w:rPr>
          <w:rtl w:val="0"/>
        </w:rPr>
      </w:r>
    </w:p>
    <w:p w:rsidR="00000000" w:rsidDel="00000000" w:rsidP="00000000" w:rsidRDefault="00000000" w:rsidRPr="00000000" w14:paraId="0000075D">
      <w:pPr>
        <w:rPr>
          <w:sz w:val="16"/>
          <w:szCs w:val="16"/>
        </w:rPr>
      </w:pPr>
      <w:r w:rsidDel="00000000" w:rsidR="00000000" w:rsidRPr="00000000">
        <w:rPr>
          <w:rtl w:val="0"/>
        </w:rPr>
      </w:r>
    </w:p>
    <w:p w:rsidR="00000000" w:rsidDel="00000000" w:rsidP="00000000" w:rsidRDefault="00000000" w:rsidRPr="00000000" w14:paraId="0000075E">
      <w:pPr>
        <w:rPr>
          <w:sz w:val="16"/>
          <w:szCs w:val="16"/>
        </w:rPr>
      </w:pPr>
      <w:r w:rsidDel="00000000" w:rsidR="00000000" w:rsidRPr="00000000">
        <w:rPr>
          <w:rtl w:val="0"/>
        </w:rPr>
      </w:r>
    </w:p>
    <w:p w:rsidR="00000000" w:rsidDel="00000000" w:rsidP="00000000" w:rsidRDefault="00000000" w:rsidRPr="00000000" w14:paraId="0000075F">
      <w:pPr>
        <w:rPr>
          <w:sz w:val="16"/>
          <w:szCs w:val="16"/>
        </w:rPr>
      </w:pPr>
      <w:r w:rsidDel="00000000" w:rsidR="00000000" w:rsidRPr="00000000">
        <w:rPr>
          <w:rtl w:val="0"/>
        </w:rPr>
      </w:r>
    </w:p>
    <w:p w:rsidR="00000000" w:rsidDel="00000000" w:rsidP="00000000" w:rsidRDefault="00000000" w:rsidRPr="00000000" w14:paraId="00000760">
      <w:pPr>
        <w:rPr>
          <w:sz w:val="16"/>
          <w:szCs w:val="16"/>
        </w:rPr>
      </w:pPr>
      <w:r w:rsidDel="00000000" w:rsidR="00000000" w:rsidRPr="00000000">
        <w:rPr>
          <w:rtl w:val="0"/>
        </w:rPr>
      </w:r>
    </w:p>
    <w:p w:rsidR="00000000" w:rsidDel="00000000" w:rsidP="00000000" w:rsidRDefault="00000000" w:rsidRPr="00000000" w14:paraId="00000761">
      <w:pPr>
        <w:rPr>
          <w:sz w:val="16"/>
          <w:szCs w:val="16"/>
        </w:rPr>
      </w:pPr>
      <w:r w:rsidDel="00000000" w:rsidR="00000000" w:rsidRPr="00000000">
        <w:rPr>
          <w:rtl w:val="0"/>
        </w:rPr>
      </w:r>
    </w:p>
    <w:p w:rsidR="00000000" w:rsidDel="00000000" w:rsidP="00000000" w:rsidRDefault="00000000" w:rsidRPr="00000000" w14:paraId="00000762">
      <w:pPr>
        <w:rPr>
          <w:sz w:val="16"/>
          <w:szCs w:val="16"/>
        </w:rPr>
      </w:pPr>
      <w:r w:rsidDel="00000000" w:rsidR="00000000" w:rsidRPr="00000000">
        <w:rPr>
          <w:rtl w:val="0"/>
        </w:rPr>
      </w:r>
    </w:p>
    <w:p w:rsidR="00000000" w:rsidDel="00000000" w:rsidP="00000000" w:rsidRDefault="00000000" w:rsidRPr="00000000" w14:paraId="00000763">
      <w:pPr>
        <w:rPr>
          <w:sz w:val="16"/>
          <w:szCs w:val="16"/>
        </w:rPr>
      </w:pPr>
      <w:r w:rsidDel="00000000" w:rsidR="00000000" w:rsidRPr="00000000">
        <w:rPr>
          <w:rtl w:val="0"/>
        </w:rPr>
      </w:r>
    </w:p>
    <w:p w:rsidR="00000000" w:rsidDel="00000000" w:rsidP="00000000" w:rsidRDefault="00000000" w:rsidRPr="00000000" w14:paraId="00000764">
      <w:pPr>
        <w:rPr>
          <w:sz w:val="16"/>
          <w:szCs w:val="16"/>
        </w:rPr>
      </w:pPr>
      <w:r w:rsidDel="00000000" w:rsidR="00000000" w:rsidRPr="00000000">
        <w:rPr>
          <w:rtl w:val="0"/>
        </w:rPr>
      </w:r>
    </w:p>
    <w:p w:rsidR="00000000" w:rsidDel="00000000" w:rsidP="00000000" w:rsidRDefault="00000000" w:rsidRPr="00000000" w14:paraId="00000765">
      <w:pPr>
        <w:rPr>
          <w:sz w:val="16"/>
          <w:szCs w:val="16"/>
        </w:rPr>
      </w:pPr>
      <w:r w:rsidDel="00000000" w:rsidR="00000000" w:rsidRPr="00000000">
        <w:rPr>
          <w:rtl w:val="0"/>
        </w:rPr>
      </w:r>
    </w:p>
    <w:p w:rsidR="00000000" w:rsidDel="00000000" w:rsidP="00000000" w:rsidRDefault="00000000" w:rsidRPr="00000000" w14:paraId="00000766">
      <w:pPr>
        <w:rPr>
          <w:sz w:val="16"/>
          <w:szCs w:val="16"/>
        </w:rPr>
      </w:pPr>
      <w:r w:rsidDel="00000000" w:rsidR="00000000" w:rsidRPr="00000000">
        <w:rPr>
          <w:rtl w:val="0"/>
        </w:rPr>
      </w:r>
    </w:p>
    <w:p w:rsidR="00000000" w:rsidDel="00000000" w:rsidP="00000000" w:rsidRDefault="00000000" w:rsidRPr="00000000" w14:paraId="00000767">
      <w:pPr>
        <w:rPr>
          <w:sz w:val="16"/>
          <w:szCs w:val="16"/>
        </w:rPr>
      </w:pPr>
      <w:r w:rsidDel="00000000" w:rsidR="00000000" w:rsidRPr="00000000">
        <w:rPr>
          <w:rtl w:val="0"/>
        </w:rPr>
      </w:r>
    </w:p>
    <w:p w:rsidR="00000000" w:rsidDel="00000000" w:rsidP="00000000" w:rsidRDefault="00000000" w:rsidRPr="00000000" w14:paraId="00000768">
      <w:pPr>
        <w:rPr>
          <w:sz w:val="16"/>
          <w:szCs w:val="16"/>
        </w:rPr>
      </w:pPr>
      <w:r w:rsidDel="00000000" w:rsidR="00000000" w:rsidRPr="00000000">
        <w:rPr>
          <w:rtl w:val="0"/>
        </w:rPr>
      </w:r>
    </w:p>
    <w:p w:rsidR="00000000" w:rsidDel="00000000" w:rsidP="00000000" w:rsidRDefault="00000000" w:rsidRPr="00000000" w14:paraId="00000769">
      <w:pPr>
        <w:rPr>
          <w:sz w:val="16"/>
          <w:szCs w:val="16"/>
        </w:rPr>
      </w:pPr>
      <w:r w:rsidDel="00000000" w:rsidR="00000000" w:rsidRPr="00000000">
        <w:rPr>
          <w:rtl w:val="0"/>
        </w:rPr>
      </w:r>
    </w:p>
    <w:p w:rsidR="00000000" w:rsidDel="00000000" w:rsidP="00000000" w:rsidRDefault="00000000" w:rsidRPr="00000000" w14:paraId="0000076A">
      <w:pPr>
        <w:rPr>
          <w:sz w:val="16"/>
          <w:szCs w:val="16"/>
        </w:rPr>
      </w:pPr>
      <w:r w:rsidDel="00000000" w:rsidR="00000000" w:rsidRPr="00000000">
        <w:rPr>
          <w:rtl w:val="0"/>
        </w:rPr>
      </w:r>
    </w:p>
    <w:p w:rsidR="00000000" w:rsidDel="00000000" w:rsidP="00000000" w:rsidRDefault="00000000" w:rsidRPr="00000000" w14:paraId="0000076B">
      <w:pPr>
        <w:rPr>
          <w:sz w:val="16"/>
          <w:szCs w:val="16"/>
        </w:rPr>
      </w:pPr>
      <w:r w:rsidDel="00000000" w:rsidR="00000000" w:rsidRPr="00000000">
        <w:rPr>
          <w:rtl w:val="0"/>
        </w:rPr>
      </w:r>
    </w:p>
    <w:p w:rsidR="00000000" w:rsidDel="00000000" w:rsidP="00000000" w:rsidRDefault="00000000" w:rsidRPr="00000000" w14:paraId="0000076C">
      <w:pPr>
        <w:rPr>
          <w:sz w:val="16"/>
          <w:szCs w:val="16"/>
        </w:rPr>
      </w:pPr>
      <w:r w:rsidDel="00000000" w:rsidR="00000000" w:rsidRPr="00000000">
        <w:rPr>
          <w:rtl w:val="0"/>
        </w:rPr>
      </w:r>
    </w:p>
    <w:p w:rsidR="00000000" w:rsidDel="00000000" w:rsidP="00000000" w:rsidRDefault="00000000" w:rsidRPr="00000000" w14:paraId="0000076D">
      <w:pPr>
        <w:rPr>
          <w:sz w:val="16"/>
          <w:szCs w:val="16"/>
        </w:rPr>
      </w:pPr>
      <w:r w:rsidDel="00000000" w:rsidR="00000000" w:rsidRPr="00000000">
        <w:rPr>
          <w:rtl w:val="0"/>
        </w:rPr>
      </w:r>
    </w:p>
    <w:p w:rsidR="00000000" w:rsidDel="00000000" w:rsidP="00000000" w:rsidRDefault="00000000" w:rsidRPr="00000000" w14:paraId="0000076E">
      <w:pPr>
        <w:rPr>
          <w:sz w:val="16"/>
          <w:szCs w:val="16"/>
        </w:rPr>
      </w:pPr>
      <w:r w:rsidDel="00000000" w:rsidR="00000000" w:rsidRPr="00000000">
        <w:rPr>
          <w:rtl w:val="0"/>
        </w:rPr>
      </w:r>
    </w:p>
    <w:p w:rsidR="00000000" w:rsidDel="00000000" w:rsidP="00000000" w:rsidRDefault="00000000" w:rsidRPr="00000000" w14:paraId="0000076F">
      <w:pPr>
        <w:rPr>
          <w:sz w:val="16"/>
          <w:szCs w:val="16"/>
        </w:rPr>
      </w:pPr>
      <w:r w:rsidDel="00000000" w:rsidR="00000000" w:rsidRPr="00000000">
        <w:rPr>
          <w:rtl w:val="0"/>
        </w:rPr>
      </w:r>
    </w:p>
    <w:p w:rsidR="00000000" w:rsidDel="00000000" w:rsidP="00000000" w:rsidRDefault="00000000" w:rsidRPr="00000000" w14:paraId="00000770">
      <w:pPr>
        <w:rPr>
          <w:sz w:val="16"/>
          <w:szCs w:val="16"/>
        </w:rPr>
      </w:pPr>
      <w:r w:rsidDel="00000000" w:rsidR="00000000" w:rsidRPr="00000000">
        <w:rPr>
          <w:rtl w:val="0"/>
        </w:rPr>
      </w:r>
    </w:p>
    <w:p w:rsidR="00000000" w:rsidDel="00000000" w:rsidP="00000000" w:rsidRDefault="00000000" w:rsidRPr="00000000" w14:paraId="00000771">
      <w:pPr>
        <w:rPr>
          <w:sz w:val="16"/>
          <w:szCs w:val="16"/>
        </w:rPr>
      </w:pPr>
      <w:r w:rsidDel="00000000" w:rsidR="00000000" w:rsidRPr="00000000">
        <w:rPr>
          <w:rtl w:val="0"/>
        </w:rPr>
      </w:r>
    </w:p>
    <w:p w:rsidR="00000000" w:rsidDel="00000000" w:rsidP="00000000" w:rsidRDefault="00000000" w:rsidRPr="00000000" w14:paraId="00000772">
      <w:pPr>
        <w:rPr>
          <w:sz w:val="16"/>
          <w:szCs w:val="16"/>
        </w:rPr>
      </w:pPr>
      <w:r w:rsidDel="00000000" w:rsidR="00000000" w:rsidRPr="00000000">
        <w:rPr>
          <w:rtl w:val="0"/>
        </w:rPr>
      </w:r>
    </w:p>
    <w:p w:rsidR="00000000" w:rsidDel="00000000" w:rsidP="00000000" w:rsidRDefault="00000000" w:rsidRPr="00000000" w14:paraId="00000773">
      <w:pPr>
        <w:rPr>
          <w:sz w:val="16"/>
          <w:szCs w:val="16"/>
        </w:rPr>
      </w:pPr>
      <w:r w:rsidDel="00000000" w:rsidR="00000000" w:rsidRPr="00000000">
        <w:rPr>
          <w:rtl w:val="0"/>
        </w:rPr>
      </w:r>
    </w:p>
    <w:p w:rsidR="00000000" w:rsidDel="00000000" w:rsidP="00000000" w:rsidRDefault="00000000" w:rsidRPr="00000000" w14:paraId="00000774">
      <w:pPr>
        <w:rPr>
          <w:sz w:val="16"/>
          <w:szCs w:val="16"/>
        </w:rPr>
      </w:pPr>
      <w:r w:rsidDel="00000000" w:rsidR="00000000" w:rsidRPr="00000000">
        <w:rPr>
          <w:rtl w:val="0"/>
        </w:rPr>
      </w:r>
    </w:p>
    <w:p w:rsidR="00000000" w:rsidDel="00000000" w:rsidP="00000000" w:rsidRDefault="00000000" w:rsidRPr="00000000" w14:paraId="00000775">
      <w:pPr>
        <w:rPr>
          <w:sz w:val="16"/>
          <w:szCs w:val="16"/>
        </w:rPr>
      </w:pPr>
      <w:r w:rsidDel="00000000" w:rsidR="00000000" w:rsidRPr="00000000">
        <w:rPr>
          <w:rtl w:val="0"/>
        </w:rPr>
      </w:r>
    </w:p>
    <w:p w:rsidR="00000000" w:rsidDel="00000000" w:rsidP="00000000" w:rsidRDefault="00000000" w:rsidRPr="00000000" w14:paraId="00000776">
      <w:pPr>
        <w:rPr>
          <w:sz w:val="16"/>
          <w:szCs w:val="16"/>
        </w:rPr>
      </w:pPr>
      <w:r w:rsidDel="00000000" w:rsidR="00000000" w:rsidRPr="00000000">
        <w:rPr>
          <w:rtl w:val="0"/>
        </w:rPr>
      </w:r>
    </w:p>
    <w:p w:rsidR="00000000" w:rsidDel="00000000" w:rsidP="00000000" w:rsidRDefault="00000000" w:rsidRPr="00000000" w14:paraId="00000777">
      <w:pPr>
        <w:rPr>
          <w:sz w:val="16"/>
          <w:szCs w:val="16"/>
        </w:rPr>
      </w:pPr>
      <w:r w:rsidDel="00000000" w:rsidR="00000000" w:rsidRPr="00000000">
        <w:rPr>
          <w:rtl w:val="0"/>
        </w:rPr>
      </w:r>
    </w:p>
    <w:p w:rsidR="00000000" w:rsidDel="00000000" w:rsidP="00000000" w:rsidRDefault="00000000" w:rsidRPr="00000000" w14:paraId="00000778">
      <w:pPr>
        <w:rPr>
          <w:sz w:val="16"/>
          <w:szCs w:val="16"/>
        </w:rPr>
      </w:pPr>
      <w:r w:rsidDel="00000000" w:rsidR="00000000" w:rsidRPr="00000000">
        <w:rPr>
          <w:rtl w:val="0"/>
        </w:rPr>
      </w:r>
    </w:p>
    <w:p w:rsidR="00000000" w:rsidDel="00000000" w:rsidP="00000000" w:rsidRDefault="00000000" w:rsidRPr="00000000" w14:paraId="00000779">
      <w:pPr>
        <w:rPr>
          <w:sz w:val="16"/>
          <w:szCs w:val="16"/>
        </w:rPr>
      </w:pPr>
      <w:r w:rsidDel="00000000" w:rsidR="00000000" w:rsidRPr="00000000">
        <w:rPr>
          <w:rtl w:val="0"/>
        </w:rPr>
      </w:r>
    </w:p>
    <w:p w:rsidR="00000000" w:rsidDel="00000000" w:rsidP="00000000" w:rsidRDefault="00000000" w:rsidRPr="00000000" w14:paraId="0000077A">
      <w:pPr>
        <w:rPr>
          <w:sz w:val="16"/>
          <w:szCs w:val="16"/>
        </w:rPr>
      </w:pPr>
      <w:r w:rsidDel="00000000" w:rsidR="00000000" w:rsidRPr="00000000">
        <w:rPr>
          <w:rtl w:val="0"/>
        </w:rPr>
      </w:r>
    </w:p>
    <w:p w:rsidR="00000000" w:rsidDel="00000000" w:rsidP="00000000" w:rsidRDefault="00000000" w:rsidRPr="00000000" w14:paraId="0000077B">
      <w:pPr>
        <w:rPr>
          <w:sz w:val="16"/>
          <w:szCs w:val="16"/>
        </w:rPr>
      </w:pPr>
      <w:r w:rsidDel="00000000" w:rsidR="00000000" w:rsidRPr="00000000">
        <w:rPr>
          <w:sz w:val="16"/>
          <w:szCs w:val="16"/>
          <w:rtl w:val="0"/>
        </w:rPr>
        <w:t xml:space="preserve">Figure 10-</w:t>
      </w:r>
    </w:p>
    <w:p w:rsidR="00000000" w:rsidDel="00000000" w:rsidP="00000000" w:rsidRDefault="00000000" w:rsidRPr="00000000" w14:paraId="0000077C">
      <w:pPr>
        <w:rPr>
          <w:sz w:val="16"/>
          <w:szCs w:val="16"/>
        </w:rPr>
      </w:pPr>
      <w:r w:rsidDel="00000000" w:rsidR="00000000" w:rsidRPr="00000000">
        <w:rPr>
          <w:rtl w:val="0"/>
        </w:rPr>
      </w:r>
    </w:p>
    <w:p w:rsidR="00000000" w:rsidDel="00000000" w:rsidP="00000000" w:rsidRDefault="00000000" w:rsidRPr="00000000" w14:paraId="0000077D">
      <w:pPr>
        <w:rPr>
          <w:sz w:val="16"/>
          <w:szCs w:val="16"/>
        </w:rPr>
      </w:pPr>
      <w:r w:rsidDel="00000000" w:rsidR="00000000" w:rsidRPr="00000000">
        <w:rPr>
          <w:sz w:val="16"/>
          <w:szCs w:val="16"/>
        </w:rPr>
        <w:drawing>
          <wp:inline distB="114300" distT="114300" distL="114300" distR="114300">
            <wp:extent cx="5943600" cy="3670300"/>
            <wp:effectExtent b="0" l="0" r="0" t="0"/>
            <wp:docPr descr="Chart" id="12" name="image7.png"/>
            <a:graphic>
              <a:graphicData uri="http://schemas.openxmlformats.org/drawingml/2006/picture">
                <pic:pic>
                  <pic:nvPicPr>
                    <pic:cNvPr descr="Chart" id="0" name="image7.png"/>
                    <pic:cNvPicPr preferRelativeResize="0"/>
                  </pic:nvPicPr>
                  <pic:blipFill>
                    <a:blip r:embed="rId8"/>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77E">
      <w:pPr>
        <w:rPr>
          <w:sz w:val="16"/>
          <w:szCs w:val="16"/>
        </w:rPr>
      </w:pPr>
      <w:r w:rsidDel="00000000" w:rsidR="00000000" w:rsidRPr="00000000">
        <w:rPr>
          <w:rtl w:val="0"/>
        </w:rPr>
      </w:r>
    </w:p>
    <w:p w:rsidR="00000000" w:rsidDel="00000000" w:rsidP="00000000" w:rsidRDefault="00000000" w:rsidRPr="00000000" w14:paraId="0000077F">
      <w:pPr>
        <w:rPr>
          <w:sz w:val="16"/>
          <w:szCs w:val="16"/>
        </w:rPr>
      </w:pPr>
      <w:r w:rsidDel="00000000" w:rsidR="00000000" w:rsidRPr="00000000">
        <w:rPr>
          <w:rtl w:val="0"/>
        </w:rPr>
      </w:r>
    </w:p>
    <w:p w:rsidR="00000000" w:rsidDel="00000000" w:rsidP="00000000" w:rsidRDefault="00000000" w:rsidRPr="00000000" w14:paraId="00000780">
      <w:pPr>
        <w:rPr>
          <w:sz w:val="16"/>
          <w:szCs w:val="16"/>
        </w:rPr>
      </w:pPr>
      <w:r w:rsidDel="00000000" w:rsidR="00000000" w:rsidRPr="00000000">
        <w:rPr>
          <w:sz w:val="16"/>
          <w:szCs w:val="16"/>
          <w:rtl w:val="0"/>
        </w:rPr>
        <w:t xml:space="preserve">Figure 10- This graph displays the averages for the drainage rate of the leachate from the various amendments across all of the trials.</w:t>
      </w:r>
    </w:p>
    <w:p w:rsidR="00000000" w:rsidDel="00000000" w:rsidP="00000000" w:rsidRDefault="00000000" w:rsidRPr="00000000" w14:paraId="00000781">
      <w:pPr>
        <w:rPr>
          <w:sz w:val="16"/>
          <w:szCs w:val="16"/>
        </w:rPr>
      </w:pPr>
      <w:r w:rsidDel="00000000" w:rsidR="00000000" w:rsidRPr="00000000">
        <w:rPr>
          <w:rtl w:val="0"/>
        </w:rPr>
      </w:r>
    </w:p>
    <w:p w:rsidR="00000000" w:rsidDel="00000000" w:rsidP="00000000" w:rsidRDefault="00000000" w:rsidRPr="00000000" w14:paraId="00000782">
      <w:pPr>
        <w:rPr>
          <w:sz w:val="16"/>
          <w:szCs w:val="16"/>
        </w:rPr>
      </w:pPr>
      <w:r w:rsidDel="00000000" w:rsidR="00000000" w:rsidRPr="00000000">
        <w:rPr>
          <w:rtl w:val="0"/>
        </w:rPr>
      </w:r>
    </w:p>
    <w:p w:rsidR="00000000" w:rsidDel="00000000" w:rsidP="00000000" w:rsidRDefault="00000000" w:rsidRPr="00000000" w14:paraId="00000783">
      <w:pPr>
        <w:rPr>
          <w:sz w:val="16"/>
          <w:szCs w:val="16"/>
        </w:rPr>
      </w:pPr>
      <w:r w:rsidDel="00000000" w:rsidR="00000000" w:rsidRPr="00000000">
        <w:rPr>
          <w:rtl w:val="0"/>
        </w:rPr>
      </w:r>
    </w:p>
    <w:p w:rsidR="00000000" w:rsidDel="00000000" w:rsidP="00000000" w:rsidRDefault="00000000" w:rsidRPr="00000000" w14:paraId="00000784">
      <w:pPr>
        <w:rPr>
          <w:sz w:val="16"/>
          <w:szCs w:val="16"/>
        </w:rPr>
      </w:pPr>
      <w:r w:rsidDel="00000000" w:rsidR="00000000" w:rsidRPr="00000000">
        <w:rPr>
          <w:rtl w:val="0"/>
        </w:rPr>
      </w:r>
    </w:p>
    <w:p w:rsidR="00000000" w:rsidDel="00000000" w:rsidP="00000000" w:rsidRDefault="00000000" w:rsidRPr="00000000" w14:paraId="00000785">
      <w:pPr>
        <w:rPr>
          <w:sz w:val="16"/>
          <w:szCs w:val="16"/>
        </w:rPr>
      </w:pPr>
      <w:r w:rsidDel="00000000" w:rsidR="00000000" w:rsidRPr="00000000">
        <w:rPr>
          <w:rtl w:val="0"/>
        </w:rPr>
      </w:r>
    </w:p>
    <w:p w:rsidR="00000000" w:rsidDel="00000000" w:rsidP="00000000" w:rsidRDefault="00000000" w:rsidRPr="00000000" w14:paraId="00000786">
      <w:pPr>
        <w:rPr>
          <w:sz w:val="16"/>
          <w:szCs w:val="16"/>
        </w:rPr>
      </w:pPr>
      <w:r w:rsidDel="00000000" w:rsidR="00000000" w:rsidRPr="00000000">
        <w:rPr>
          <w:rtl w:val="0"/>
        </w:rPr>
      </w:r>
    </w:p>
    <w:p w:rsidR="00000000" w:rsidDel="00000000" w:rsidP="00000000" w:rsidRDefault="00000000" w:rsidRPr="00000000" w14:paraId="00000787">
      <w:pPr>
        <w:rPr>
          <w:sz w:val="16"/>
          <w:szCs w:val="16"/>
        </w:rPr>
      </w:pPr>
      <w:r w:rsidDel="00000000" w:rsidR="00000000" w:rsidRPr="00000000">
        <w:rPr>
          <w:rtl w:val="0"/>
        </w:rPr>
      </w:r>
    </w:p>
    <w:p w:rsidR="00000000" w:rsidDel="00000000" w:rsidP="00000000" w:rsidRDefault="00000000" w:rsidRPr="00000000" w14:paraId="00000788">
      <w:pPr>
        <w:rPr>
          <w:sz w:val="16"/>
          <w:szCs w:val="16"/>
        </w:rPr>
      </w:pPr>
      <w:r w:rsidDel="00000000" w:rsidR="00000000" w:rsidRPr="00000000">
        <w:rPr>
          <w:rtl w:val="0"/>
        </w:rPr>
      </w:r>
    </w:p>
    <w:p w:rsidR="00000000" w:rsidDel="00000000" w:rsidP="00000000" w:rsidRDefault="00000000" w:rsidRPr="00000000" w14:paraId="00000789">
      <w:pPr>
        <w:rPr>
          <w:sz w:val="16"/>
          <w:szCs w:val="16"/>
        </w:rPr>
      </w:pPr>
      <w:r w:rsidDel="00000000" w:rsidR="00000000" w:rsidRPr="00000000">
        <w:rPr>
          <w:rtl w:val="0"/>
        </w:rPr>
      </w:r>
    </w:p>
    <w:p w:rsidR="00000000" w:rsidDel="00000000" w:rsidP="00000000" w:rsidRDefault="00000000" w:rsidRPr="00000000" w14:paraId="0000078A">
      <w:pPr>
        <w:rPr>
          <w:sz w:val="16"/>
          <w:szCs w:val="16"/>
        </w:rPr>
      </w:pPr>
      <w:r w:rsidDel="00000000" w:rsidR="00000000" w:rsidRPr="00000000">
        <w:rPr>
          <w:rtl w:val="0"/>
        </w:rPr>
      </w:r>
    </w:p>
    <w:p w:rsidR="00000000" w:rsidDel="00000000" w:rsidP="00000000" w:rsidRDefault="00000000" w:rsidRPr="00000000" w14:paraId="0000078B">
      <w:pPr>
        <w:rPr>
          <w:sz w:val="16"/>
          <w:szCs w:val="16"/>
        </w:rPr>
      </w:pPr>
      <w:r w:rsidDel="00000000" w:rsidR="00000000" w:rsidRPr="00000000">
        <w:rPr>
          <w:rtl w:val="0"/>
        </w:rPr>
      </w:r>
    </w:p>
    <w:p w:rsidR="00000000" w:rsidDel="00000000" w:rsidP="00000000" w:rsidRDefault="00000000" w:rsidRPr="00000000" w14:paraId="0000078C">
      <w:pPr>
        <w:rPr>
          <w:sz w:val="16"/>
          <w:szCs w:val="16"/>
        </w:rPr>
      </w:pPr>
      <w:r w:rsidDel="00000000" w:rsidR="00000000" w:rsidRPr="00000000">
        <w:rPr>
          <w:rtl w:val="0"/>
        </w:rPr>
      </w:r>
    </w:p>
    <w:p w:rsidR="00000000" w:rsidDel="00000000" w:rsidP="00000000" w:rsidRDefault="00000000" w:rsidRPr="00000000" w14:paraId="0000078D">
      <w:pPr>
        <w:rPr>
          <w:sz w:val="16"/>
          <w:szCs w:val="16"/>
        </w:rPr>
      </w:pPr>
      <w:r w:rsidDel="00000000" w:rsidR="00000000" w:rsidRPr="00000000">
        <w:rPr>
          <w:rtl w:val="0"/>
        </w:rPr>
      </w:r>
    </w:p>
    <w:p w:rsidR="00000000" w:rsidDel="00000000" w:rsidP="00000000" w:rsidRDefault="00000000" w:rsidRPr="00000000" w14:paraId="0000078E">
      <w:pPr>
        <w:rPr>
          <w:sz w:val="16"/>
          <w:szCs w:val="16"/>
        </w:rPr>
      </w:pPr>
      <w:r w:rsidDel="00000000" w:rsidR="00000000" w:rsidRPr="00000000">
        <w:rPr>
          <w:rtl w:val="0"/>
        </w:rPr>
      </w:r>
    </w:p>
    <w:p w:rsidR="00000000" w:rsidDel="00000000" w:rsidP="00000000" w:rsidRDefault="00000000" w:rsidRPr="00000000" w14:paraId="0000078F">
      <w:pPr>
        <w:rPr>
          <w:sz w:val="16"/>
          <w:szCs w:val="16"/>
        </w:rPr>
      </w:pPr>
      <w:r w:rsidDel="00000000" w:rsidR="00000000" w:rsidRPr="00000000">
        <w:rPr>
          <w:rtl w:val="0"/>
        </w:rPr>
      </w:r>
    </w:p>
    <w:p w:rsidR="00000000" w:rsidDel="00000000" w:rsidP="00000000" w:rsidRDefault="00000000" w:rsidRPr="00000000" w14:paraId="00000790">
      <w:pPr>
        <w:rPr>
          <w:sz w:val="16"/>
          <w:szCs w:val="16"/>
        </w:rPr>
      </w:pPr>
      <w:r w:rsidDel="00000000" w:rsidR="00000000" w:rsidRPr="00000000">
        <w:rPr>
          <w:rtl w:val="0"/>
        </w:rPr>
      </w:r>
    </w:p>
    <w:p w:rsidR="00000000" w:rsidDel="00000000" w:rsidP="00000000" w:rsidRDefault="00000000" w:rsidRPr="00000000" w14:paraId="00000791">
      <w:pPr>
        <w:rPr>
          <w:sz w:val="16"/>
          <w:szCs w:val="16"/>
        </w:rPr>
      </w:pPr>
      <w:r w:rsidDel="00000000" w:rsidR="00000000" w:rsidRPr="00000000">
        <w:rPr>
          <w:rtl w:val="0"/>
        </w:rPr>
      </w:r>
    </w:p>
    <w:p w:rsidR="00000000" w:rsidDel="00000000" w:rsidP="00000000" w:rsidRDefault="00000000" w:rsidRPr="00000000" w14:paraId="00000792">
      <w:pPr>
        <w:rPr>
          <w:sz w:val="16"/>
          <w:szCs w:val="16"/>
        </w:rPr>
      </w:pPr>
      <w:r w:rsidDel="00000000" w:rsidR="00000000" w:rsidRPr="00000000">
        <w:rPr>
          <w:rtl w:val="0"/>
        </w:rPr>
      </w:r>
    </w:p>
    <w:p w:rsidR="00000000" w:rsidDel="00000000" w:rsidP="00000000" w:rsidRDefault="00000000" w:rsidRPr="00000000" w14:paraId="00000793">
      <w:pPr>
        <w:rPr>
          <w:sz w:val="16"/>
          <w:szCs w:val="16"/>
        </w:rPr>
      </w:pPr>
      <w:r w:rsidDel="00000000" w:rsidR="00000000" w:rsidRPr="00000000">
        <w:rPr>
          <w:rtl w:val="0"/>
        </w:rPr>
      </w:r>
    </w:p>
    <w:p w:rsidR="00000000" w:rsidDel="00000000" w:rsidP="00000000" w:rsidRDefault="00000000" w:rsidRPr="00000000" w14:paraId="00000794">
      <w:pPr>
        <w:rPr>
          <w:sz w:val="16"/>
          <w:szCs w:val="16"/>
        </w:rPr>
      </w:pPr>
      <w:r w:rsidDel="00000000" w:rsidR="00000000" w:rsidRPr="00000000">
        <w:rPr>
          <w:rtl w:val="0"/>
        </w:rPr>
      </w:r>
    </w:p>
    <w:p w:rsidR="00000000" w:rsidDel="00000000" w:rsidP="00000000" w:rsidRDefault="00000000" w:rsidRPr="00000000" w14:paraId="00000795">
      <w:pPr>
        <w:rPr>
          <w:sz w:val="16"/>
          <w:szCs w:val="16"/>
        </w:rPr>
      </w:pPr>
      <w:r w:rsidDel="00000000" w:rsidR="00000000" w:rsidRPr="00000000">
        <w:rPr>
          <w:rtl w:val="0"/>
        </w:rPr>
      </w:r>
    </w:p>
    <w:p w:rsidR="00000000" w:rsidDel="00000000" w:rsidP="00000000" w:rsidRDefault="00000000" w:rsidRPr="00000000" w14:paraId="00000796">
      <w:pPr>
        <w:rPr>
          <w:sz w:val="16"/>
          <w:szCs w:val="16"/>
        </w:rPr>
      </w:pPr>
      <w:r w:rsidDel="00000000" w:rsidR="00000000" w:rsidRPr="00000000">
        <w:rPr>
          <w:rtl w:val="0"/>
        </w:rPr>
      </w:r>
    </w:p>
    <w:p w:rsidR="00000000" w:rsidDel="00000000" w:rsidP="00000000" w:rsidRDefault="00000000" w:rsidRPr="00000000" w14:paraId="00000797">
      <w:pPr>
        <w:rPr>
          <w:sz w:val="16"/>
          <w:szCs w:val="16"/>
        </w:rPr>
      </w:pPr>
      <w:r w:rsidDel="00000000" w:rsidR="00000000" w:rsidRPr="00000000">
        <w:rPr>
          <w:rtl w:val="0"/>
        </w:rPr>
      </w:r>
    </w:p>
    <w:p w:rsidR="00000000" w:rsidDel="00000000" w:rsidP="00000000" w:rsidRDefault="00000000" w:rsidRPr="00000000" w14:paraId="00000798">
      <w:pPr>
        <w:rPr>
          <w:sz w:val="16"/>
          <w:szCs w:val="16"/>
        </w:rPr>
      </w:pPr>
      <w:r w:rsidDel="00000000" w:rsidR="00000000" w:rsidRPr="00000000">
        <w:rPr>
          <w:rtl w:val="0"/>
        </w:rPr>
      </w:r>
    </w:p>
    <w:p w:rsidR="00000000" w:rsidDel="00000000" w:rsidP="00000000" w:rsidRDefault="00000000" w:rsidRPr="00000000" w14:paraId="00000799">
      <w:pPr>
        <w:rPr>
          <w:sz w:val="16"/>
          <w:szCs w:val="16"/>
        </w:rPr>
      </w:pPr>
      <w:r w:rsidDel="00000000" w:rsidR="00000000" w:rsidRPr="00000000">
        <w:rPr>
          <w:rtl w:val="0"/>
        </w:rPr>
      </w:r>
    </w:p>
    <w:p w:rsidR="00000000" w:rsidDel="00000000" w:rsidP="00000000" w:rsidRDefault="00000000" w:rsidRPr="00000000" w14:paraId="0000079A">
      <w:pPr>
        <w:rPr>
          <w:sz w:val="16"/>
          <w:szCs w:val="16"/>
        </w:rPr>
      </w:pPr>
      <w:r w:rsidDel="00000000" w:rsidR="00000000" w:rsidRPr="00000000">
        <w:rPr>
          <w:rtl w:val="0"/>
        </w:rPr>
      </w:r>
    </w:p>
    <w:p w:rsidR="00000000" w:rsidDel="00000000" w:rsidP="00000000" w:rsidRDefault="00000000" w:rsidRPr="00000000" w14:paraId="0000079B">
      <w:pPr>
        <w:rPr>
          <w:sz w:val="16"/>
          <w:szCs w:val="16"/>
        </w:rPr>
      </w:pPr>
      <w:r w:rsidDel="00000000" w:rsidR="00000000" w:rsidRPr="00000000">
        <w:rPr>
          <w:rtl w:val="0"/>
        </w:rPr>
      </w:r>
    </w:p>
    <w:p w:rsidR="00000000" w:rsidDel="00000000" w:rsidP="00000000" w:rsidRDefault="00000000" w:rsidRPr="00000000" w14:paraId="0000079C">
      <w:pPr>
        <w:rPr>
          <w:sz w:val="16"/>
          <w:szCs w:val="16"/>
        </w:rPr>
      </w:pPr>
      <w:r w:rsidDel="00000000" w:rsidR="00000000" w:rsidRPr="00000000">
        <w:rPr>
          <w:rtl w:val="0"/>
        </w:rPr>
      </w:r>
    </w:p>
    <w:p w:rsidR="00000000" w:rsidDel="00000000" w:rsidP="00000000" w:rsidRDefault="00000000" w:rsidRPr="00000000" w14:paraId="0000079D">
      <w:pPr>
        <w:rPr>
          <w:sz w:val="16"/>
          <w:szCs w:val="16"/>
        </w:rPr>
      </w:pPr>
      <w:r w:rsidDel="00000000" w:rsidR="00000000" w:rsidRPr="00000000">
        <w:rPr>
          <w:rtl w:val="0"/>
        </w:rPr>
      </w:r>
    </w:p>
    <w:p w:rsidR="00000000" w:rsidDel="00000000" w:rsidP="00000000" w:rsidRDefault="00000000" w:rsidRPr="00000000" w14:paraId="0000079E">
      <w:pPr>
        <w:rPr>
          <w:sz w:val="16"/>
          <w:szCs w:val="16"/>
        </w:rPr>
      </w:pPr>
      <w:r w:rsidDel="00000000" w:rsidR="00000000" w:rsidRPr="00000000">
        <w:rPr>
          <w:rtl w:val="0"/>
        </w:rPr>
      </w:r>
    </w:p>
    <w:p w:rsidR="00000000" w:rsidDel="00000000" w:rsidP="00000000" w:rsidRDefault="00000000" w:rsidRPr="00000000" w14:paraId="0000079F">
      <w:pPr>
        <w:rPr>
          <w:sz w:val="16"/>
          <w:szCs w:val="16"/>
        </w:rPr>
      </w:pPr>
      <w:r w:rsidDel="00000000" w:rsidR="00000000" w:rsidRPr="00000000">
        <w:rPr>
          <w:sz w:val="16"/>
          <w:szCs w:val="16"/>
          <w:rtl w:val="0"/>
        </w:rPr>
        <w:t xml:space="preserve">Figure 11- </w:t>
      </w:r>
    </w:p>
    <w:p w:rsidR="00000000" w:rsidDel="00000000" w:rsidP="00000000" w:rsidRDefault="00000000" w:rsidRPr="00000000" w14:paraId="000007A0">
      <w:pPr>
        <w:rPr>
          <w:sz w:val="16"/>
          <w:szCs w:val="16"/>
        </w:rPr>
      </w:pPr>
      <w:r w:rsidDel="00000000" w:rsidR="00000000" w:rsidRPr="00000000">
        <w:rPr>
          <w:rtl w:val="0"/>
        </w:rPr>
      </w:r>
    </w:p>
    <w:p w:rsidR="00000000" w:rsidDel="00000000" w:rsidP="00000000" w:rsidRDefault="00000000" w:rsidRPr="00000000" w14:paraId="000007A1">
      <w:pPr>
        <w:rPr>
          <w:sz w:val="16"/>
          <w:szCs w:val="16"/>
        </w:rPr>
      </w:pPr>
      <w:r w:rsidDel="00000000" w:rsidR="00000000" w:rsidRPr="00000000">
        <w:rPr>
          <w:sz w:val="16"/>
          <w:szCs w:val="16"/>
        </w:rPr>
        <w:drawing>
          <wp:inline distB="114300" distT="114300" distL="114300" distR="114300">
            <wp:extent cx="5943600" cy="3670300"/>
            <wp:effectExtent b="0" l="0" r="0" t="0"/>
            <wp:docPr descr="Chart" id="11" name="image2.png"/>
            <a:graphic>
              <a:graphicData uri="http://schemas.openxmlformats.org/drawingml/2006/picture">
                <pic:pic>
                  <pic:nvPicPr>
                    <pic:cNvPr descr="Chart" id="0" name="image2.png"/>
                    <pic:cNvPicPr preferRelativeResize="0"/>
                  </pic:nvPicPr>
                  <pic:blipFill>
                    <a:blip r:embed="rId9"/>
                    <a:srcRect b="0" l="0" r="0" t="0"/>
                    <a:stretch>
                      <a:fillRect/>
                    </a:stretch>
                  </pic:blipFill>
                  <pic:spPr>
                    <a:xfrm>
                      <a:off x="0" y="0"/>
                      <a:ext cx="594360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7A2">
      <w:pPr>
        <w:rPr>
          <w:sz w:val="16"/>
          <w:szCs w:val="16"/>
        </w:rPr>
      </w:pPr>
      <w:r w:rsidDel="00000000" w:rsidR="00000000" w:rsidRPr="00000000">
        <w:rPr>
          <w:rtl w:val="0"/>
        </w:rPr>
      </w:r>
    </w:p>
    <w:p w:rsidR="00000000" w:rsidDel="00000000" w:rsidP="00000000" w:rsidRDefault="00000000" w:rsidRPr="00000000" w14:paraId="000007A3">
      <w:pPr>
        <w:rPr>
          <w:sz w:val="16"/>
          <w:szCs w:val="16"/>
        </w:rPr>
      </w:pPr>
      <w:r w:rsidDel="00000000" w:rsidR="00000000" w:rsidRPr="00000000">
        <w:rPr>
          <w:rtl w:val="0"/>
        </w:rPr>
      </w:r>
    </w:p>
    <w:p w:rsidR="00000000" w:rsidDel="00000000" w:rsidP="00000000" w:rsidRDefault="00000000" w:rsidRPr="00000000" w14:paraId="000007A4">
      <w:pPr>
        <w:rPr>
          <w:sz w:val="16"/>
          <w:szCs w:val="16"/>
        </w:rPr>
      </w:pPr>
      <w:r w:rsidDel="00000000" w:rsidR="00000000" w:rsidRPr="00000000">
        <w:rPr>
          <w:sz w:val="16"/>
          <w:szCs w:val="16"/>
          <w:rtl w:val="0"/>
        </w:rPr>
        <w:t xml:space="preserve">Figure 11- This graph displays the averages for the total dissolved solids of the leachate from the various amendments across all of the trials.</w:t>
      </w:r>
    </w:p>
    <w:p w:rsidR="00000000" w:rsidDel="00000000" w:rsidP="00000000" w:rsidRDefault="00000000" w:rsidRPr="00000000" w14:paraId="000007A5">
      <w:pPr>
        <w:rPr/>
      </w:pPr>
      <w:r w:rsidDel="00000000" w:rsidR="00000000" w:rsidRPr="00000000">
        <w:rPr>
          <w:rtl w:val="0"/>
        </w:rPr>
      </w:r>
    </w:p>
    <w:p w:rsidR="00000000" w:rsidDel="00000000" w:rsidP="00000000" w:rsidRDefault="00000000" w:rsidRPr="00000000" w14:paraId="000007A6">
      <w:pPr>
        <w:rPr/>
      </w:pPr>
      <w:r w:rsidDel="00000000" w:rsidR="00000000" w:rsidRPr="00000000">
        <w:rPr>
          <w:rtl w:val="0"/>
        </w:rPr>
      </w:r>
    </w:p>
    <w:p w:rsidR="00000000" w:rsidDel="00000000" w:rsidP="00000000" w:rsidRDefault="00000000" w:rsidRPr="00000000" w14:paraId="000007A7">
      <w:pPr>
        <w:rPr>
          <w:sz w:val="16"/>
          <w:szCs w:val="16"/>
        </w:rPr>
      </w:pPr>
      <w:r w:rsidDel="00000000" w:rsidR="00000000" w:rsidRPr="00000000">
        <w:rPr>
          <w:rtl w:val="0"/>
        </w:rPr>
      </w:r>
    </w:p>
    <w:p w:rsidR="00000000" w:rsidDel="00000000" w:rsidP="00000000" w:rsidRDefault="00000000" w:rsidRPr="00000000" w14:paraId="000007A8">
      <w:pPr>
        <w:rPr>
          <w:sz w:val="16"/>
          <w:szCs w:val="16"/>
        </w:rPr>
      </w:pPr>
      <w:r w:rsidDel="00000000" w:rsidR="00000000" w:rsidRPr="00000000">
        <w:rPr>
          <w:rtl w:val="0"/>
        </w:rPr>
      </w:r>
    </w:p>
    <w:p w:rsidR="00000000" w:rsidDel="00000000" w:rsidP="00000000" w:rsidRDefault="00000000" w:rsidRPr="00000000" w14:paraId="000007A9">
      <w:pPr>
        <w:rPr>
          <w:sz w:val="16"/>
          <w:szCs w:val="16"/>
        </w:rPr>
      </w:pPr>
      <w:r w:rsidDel="00000000" w:rsidR="00000000" w:rsidRPr="00000000">
        <w:rPr>
          <w:rtl w:val="0"/>
        </w:rPr>
      </w:r>
    </w:p>
    <w:p w:rsidR="00000000" w:rsidDel="00000000" w:rsidP="00000000" w:rsidRDefault="00000000" w:rsidRPr="00000000" w14:paraId="000007AA">
      <w:pPr>
        <w:rPr>
          <w:sz w:val="16"/>
          <w:szCs w:val="16"/>
        </w:rPr>
      </w:pPr>
      <w:r w:rsidDel="00000000" w:rsidR="00000000" w:rsidRPr="00000000">
        <w:rPr>
          <w:rtl w:val="0"/>
        </w:rPr>
      </w:r>
    </w:p>
    <w:p w:rsidR="00000000" w:rsidDel="00000000" w:rsidP="00000000" w:rsidRDefault="00000000" w:rsidRPr="00000000" w14:paraId="000007AB">
      <w:pPr>
        <w:rPr>
          <w:sz w:val="16"/>
          <w:szCs w:val="16"/>
        </w:rPr>
      </w:pPr>
      <w:r w:rsidDel="00000000" w:rsidR="00000000" w:rsidRPr="00000000">
        <w:rPr>
          <w:rtl w:val="0"/>
        </w:rPr>
      </w:r>
    </w:p>
    <w:p w:rsidR="00000000" w:rsidDel="00000000" w:rsidP="00000000" w:rsidRDefault="00000000" w:rsidRPr="00000000" w14:paraId="000007AC">
      <w:pPr>
        <w:rPr>
          <w:sz w:val="16"/>
          <w:szCs w:val="16"/>
        </w:rPr>
      </w:pPr>
      <w:r w:rsidDel="00000000" w:rsidR="00000000" w:rsidRPr="00000000">
        <w:rPr>
          <w:rtl w:val="0"/>
        </w:rPr>
      </w:r>
    </w:p>
    <w:p w:rsidR="00000000" w:rsidDel="00000000" w:rsidP="00000000" w:rsidRDefault="00000000" w:rsidRPr="00000000" w14:paraId="000007AD">
      <w:pPr>
        <w:rPr>
          <w:sz w:val="16"/>
          <w:szCs w:val="16"/>
        </w:rPr>
      </w:pPr>
      <w:r w:rsidDel="00000000" w:rsidR="00000000" w:rsidRPr="00000000">
        <w:rPr>
          <w:rtl w:val="0"/>
        </w:rPr>
      </w:r>
    </w:p>
    <w:p w:rsidR="00000000" w:rsidDel="00000000" w:rsidP="00000000" w:rsidRDefault="00000000" w:rsidRPr="00000000" w14:paraId="000007AE">
      <w:pPr>
        <w:rPr>
          <w:sz w:val="16"/>
          <w:szCs w:val="16"/>
        </w:rPr>
      </w:pPr>
      <w:r w:rsidDel="00000000" w:rsidR="00000000" w:rsidRPr="00000000">
        <w:rPr>
          <w:rtl w:val="0"/>
        </w:rPr>
      </w:r>
    </w:p>
    <w:p w:rsidR="00000000" w:rsidDel="00000000" w:rsidP="00000000" w:rsidRDefault="00000000" w:rsidRPr="00000000" w14:paraId="000007AF">
      <w:pPr>
        <w:rPr>
          <w:sz w:val="16"/>
          <w:szCs w:val="16"/>
        </w:rPr>
      </w:pPr>
      <w:r w:rsidDel="00000000" w:rsidR="00000000" w:rsidRPr="00000000">
        <w:rPr>
          <w:rtl w:val="0"/>
        </w:rPr>
      </w:r>
    </w:p>
    <w:p w:rsidR="00000000" w:rsidDel="00000000" w:rsidP="00000000" w:rsidRDefault="00000000" w:rsidRPr="00000000" w14:paraId="000007B0">
      <w:pPr>
        <w:rPr>
          <w:sz w:val="16"/>
          <w:szCs w:val="16"/>
        </w:rPr>
      </w:pPr>
      <w:r w:rsidDel="00000000" w:rsidR="00000000" w:rsidRPr="00000000">
        <w:rPr>
          <w:rtl w:val="0"/>
        </w:rPr>
      </w:r>
    </w:p>
    <w:p w:rsidR="00000000" w:rsidDel="00000000" w:rsidP="00000000" w:rsidRDefault="00000000" w:rsidRPr="00000000" w14:paraId="000007B1">
      <w:pPr>
        <w:rPr>
          <w:sz w:val="16"/>
          <w:szCs w:val="16"/>
        </w:rPr>
      </w:pPr>
      <w:r w:rsidDel="00000000" w:rsidR="00000000" w:rsidRPr="00000000">
        <w:rPr>
          <w:rtl w:val="0"/>
        </w:rPr>
      </w:r>
    </w:p>
    <w:p w:rsidR="00000000" w:rsidDel="00000000" w:rsidP="00000000" w:rsidRDefault="00000000" w:rsidRPr="00000000" w14:paraId="000007B2">
      <w:pPr>
        <w:jc w:val="left"/>
        <w:rPr/>
      </w:pPr>
      <w:r w:rsidDel="00000000" w:rsidR="00000000" w:rsidRPr="00000000">
        <w:rPr>
          <w:rtl w:val="0"/>
        </w:rPr>
      </w:r>
    </w:p>
    <w:p w:rsidR="00000000" w:rsidDel="00000000" w:rsidP="00000000" w:rsidRDefault="00000000" w:rsidRPr="00000000" w14:paraId="000007B3">
      <w:pPr>
        <w:jc w:val="center"/>
        <w:rPr/>
      </w:pPr>
      <w:r w:rsidDel="00000000" w:rsidR="00000000" w:rsidRPr="00000000">
        <w:rPr>
          <w:rtl w:val="0"/>
        </w:rPr>
        <w:t xml:space="preserve">Experimental Observations, Analysis and Conclusion</w:t>
      </w:r>
    </w:p>
    <w:p w:rsidR="00000000" w:rsidDel="00000000" w:rsidP="00000000" w:rsidRDefault="00000000" w:rsidRPr="00000000" w14:paraId="000007B4">
      <w:pPr>
        <w:rPr>
          <w:sz w:val="16"/>
          <w:szCs w:val="16"/>
        </w:rPr>
      </w:pPr>
      <w:r w:rsidDel="00000000" w:rsidR="00000000" w:rsidRPr="00000000">
        <w:rPr>
          <w:rtl w:val="0"/>
        </w:rPr>
      </w:r>
    </w:p>
    <w:p w:rsidR="00000000" w:rsidDel="00000000" w:rsidP="00000000" w:rsidRDefault="00000000" w:rsidRPr="00000000" w14:paraId="000007B5">
      <w:pPr>
        <w:rPr>
          <w:sz w:val="16"/>
          <w:szCs w:val="16"/>
        </w:rPr>
      </w:pPr>
      <w:r w:rsidDel="00000000" w:rsidR="00000000" w:rsidRPr="00000000">
        <w:rPr>
          <w:rtl w:val="0"/>
        </w:rPr>
      </w:r>
    </w:p>
    <w:p w:rsidR="00000000" w:rsidDel="00000000" w:rsidP="00000000" w:rsidRDefault="00000000" w:rsidRPr="00000000" w14:paraId="000007B6">
      <w:pPr>
        <w:rPr>
          <w:sz w:val="16"/>
          <w:szCs w:val="16"/>
        </w:rPr>
      </w:pPr>
      <w:r w:rsidDel="00000000" w:rsidR="00000000" w:rsidRPr="00000000">
        <w:rPr>
          <w:rtl w:val="0"/>
        </w:rPr>
      </w:r>
    </w:p>
    <w:p w:rsidR="00000000" w:rsidDel="00000000" w:rsidP="00000000" w:rsidRDefault="00000000" w:rsidRPr="00000000" w14:paraId="000007B7">
      <w:pPr>
        <w:rPr>
          <w:sz w:val="16"/>
          <w:szCs w:val="16"/>
        </w:rPr>
      </w:pPr>
      <w:r w:rsidDel="00000000" w:rsidR="00000000" w:rsidRPr="00000000">
        <w:rPr>
          <w:rtl w:val="0"/>
        </w:rPr>
      </w:r>
    </w:p>
    <w:p w:rsidR="00000000" w:rsidDel="00000000" w:rsidP="00000000" w:rsidRDefault="00000000" w:rsidRPr="00000000" w14:paraId="000007B8">
      <w:pPr>
        <w:rPr>
          <w:sz w:val="16"/>
          <w:szCs w:val="16"/>
        </w:rPr>
      </w:pPr>
      <w:r w:rsidDel="00000000" w:rsidR="00000000" w:rsidRPr="00000000">
        <w:rPr>
          <w:rtl w:val="0"/>
        </w:rPr>
      </w:r>
    </w:p>
    <w:p w:rsidR="00000000" w:rsidDel="00000000" w:rsidP="00000000" w:rsidRDefault="00000000" w:rsidRPr="00000000" w14:paraId="000007B9">
      <w:pPr>
        <w:rPr>
          <w:sz w:val="16"/>
          <w:szCs w:val="16"/>
        </w:rPr>
      </w:pPr>
      <w:r w:rsidDel="00000000" w:rsidR="00000000" w:rsidRPr="00000000">
        <w:rPr>
          <w:rtl w:val="0"/>
        </w:rPr>
      </w:r>
    </w:p>
    <w:p w:rsidR="00000000" w:rsidDel="00000000" w:rsidP="00000000" w:rsidRDefault="00000000" w:rsidRPr="00000000" w14:paraId="000007BA">
      <w:pPr>
        <w:jc w:val="center"/>
        <w:rPr>
          <w:sz w:val="18"/>
          <w:szCs w:val="18"/>
        </w:rPr>
      </w:pPr>
      <w:r w:rsidDel="00000000" w:rsidR="00000000" w:rsidRPr="00000000">
        <w:rPr>
          <w:sz w:val="18"/>
          <w:szCs w:val="18"/>
          <w:rtl w:val="0"/>
        </w:rPr>
        <w:t xml:space="preserve">Observations</w:t>
      </w:r>
    </w:p>
    <w:p w:rsidR="00000000" w:rsidDel="00000000" w:rsidP="00000000" w:rsidRDefault="00000000" w:rsidRPr="00000000" w14:paraId="000007BB">
      <w:pPr>
        <w:jc w:val="center"/>
        <w:rPr>
          <w:sz w:val="16"/>
          <w:szCs w:val="16"/>
        </w:rPr>
      </w:pPr>
      <w:r w:rsidDel="00000000" w:rsidR="00000000" w:rsidRPr="00000000">
        <w:rPr>
          <w:rtl w:val="0"/>
        </w:rPr>
      </w:r>
    </w:p>
    <w:p w:rsidR="00000000" w:rsidDel="00000000" w:rsidP="00000000" w:rsidRDefault="00000000" w:rsidRPr="00000000" w14:paraId="000007BC">
      <w:pPr>
        <w:ind w:firstLine="720"/>
        <w:rPr>
          <w:sz w:val="16"/>
          <w:szCs w:val="16"/>
        </w:rPr>
      </w:pPr>
      <w:r w:rsidDel="00000000" w:rsidR="00000000" w:rsidRPr="00000000">
        <w:rPr>
          <w:sz w:val="16"/>
          <w:szCs w:val="16"/>
          <w:rtl w:val="0"/>
        </w:rPr>
        <w:t xml:space="preserve">Throughout the duration of the trials, numerous aspects of the soil, the amendments, and the water flow were observed as the distilled water was being poured onto the surface of the soil. Nonspecific observations were made, as well as those interconnected with their sole amendments. These two classifications are expressed below-</w:t>
      </w:r>
    </w:p>
    <w:p w:rsidR="00000000" w:rsidDel="00000000" w:rsidP="00000000" w:rsidRDefault="00000000" w:rsidRPr="00000000" w14:paraId="000007BD">
      <w:pPr>
        <w:ind w:firstLine="720"/>
        <w:rPr>
          <w:sz w:val="16"/>
          <w:szCs w:val="16"/>
        </w:rPr>
      </w:pPr>
      <w:r w:rsidDel="00000000" w:rsidR="00000000" w:rsidRPr="00000000">
        <w:rPr>
          <w:sz w:val="16"/>
          <w:szCs w:val="16"/>
          <w:rtl w:val="0"/>
        </w:rPr>
        <w:t xml:space="preserve">Nonspecific Observations</w:t>
      </w:r>
    </w:p>
    <w:p w:rsidR="00000000" w:rsidDel="00000000" w:rsidP="00000000" w:rsidRDefault="00000000" w:rsidRPr="00000000" w14:paraId="000007BE">
      <w:pPr>
        <w:ind w:firstLine="720"/>
        <w:rPr>
          <w:sz w:val="16"/>
          <w:szCs w:val="16"/>
        </w:rPr>
      </w:pPr>
      <w:r w:rsidDel="00000000" w:rsidR="00000000" w:rsidRPr="00000000">
        <w:rPr>
          <w:sz w:val="16"/>
          <w:szCs w:val="16"/>
          <w:rtl w:val="0"/>
        </w:rPr>
        <w:t xml:space="preserve">These are the observations that were notes for all of the trials and amendments. They include the following-</w:t>
      </w:r>
    </w:p>
    <w:p w:rsidR="00000000" w:rsidDel="00000000" w:rsidP="00000000" w:rsidRDefault="00000000" w:rsidRPr="00000000" w14:paraId="000007BF">
      <w:pPr>
        <w:ind w:firstLine="720"/>
        <w:rPr>
          <w:sz w:val="16"/>
          <w:szCs w:val="16"/>
        </w:rPr>
      </w:pPr>
      <w:r w:rsidDel="00000000" w:rsidR="00000000" w:rsidRPr="00000000">
        <w:rPr>
          <w:sz w:val="16"/>
          <w:szCs w:val="16"/>
          <w:rtl w:val="0"/>
        </w:rPr>
        <w:t xml:space="preserve">One of them was the fact that when the water was poured onto the surface of the soil, there was a formation of bubbles on the surface. </w:t>
      </w:r>
    </w:p>
    <w:p w:rsidR="00000000" w:rsidDel="00000000" w:rsidP="00000000" w:rsidRDefault="00000000" w:rsidRPr="00000000" w14:paraId="000007C0">
      <w:pPr>
        <w:ind w:firstLine="720"/>
        <w:rPr>
          <w:sz w:val="16"/>
          <w:szCs w:val="16"/>
        </w:rPr>
      </w:pPr>
      <w:r w:rsidDel="00000000" w:rsidR="00000000" w:rsidRPr="00000000">
        <w:rPr>
          <w:sz w:val="16"/>
          <w:szCs w:val="16"/>
          <w:rtl w:val="0"/>
        </w:rPr>
        <w:t xml:space="preserve">Another nonspecific observation was that the large dents formed on the surface of the soil after the first 1 or 2 trials. </w:t>
      </w:r>
    </w:p>
    <w:p w:rsidR="00000000" w:rsidDel="00000000" w:rsidP="00000000" w:rsidRDefault="00000000" w:rsidRPr="00000000" w14:paraId="000007C1">
      <w:pPr>
        <w:ind w:firstLine="720"/>
        <w:rPr>
          <w:sz w:val="16"/>
          <w:szCs w:val="16"/>
        </w:rPr>
      </w:pPr>
      <w:r w:rsidDel="00000000" w:rsidR="00000000" w:rsidRPr="00000000">
        <w:rPr>
          <w:sz w:val="16"/>
          <w:szCs w:val="16"/>
          <w:rtl w:val="0"/>
        </w:rPr>
        <w:t xml:space="preserve">Another observation was quite conspicuous and it was that the soil got saturated over each of the trials as it was observed that the water drained the best during the first trial, but after this, it became saturated to the extent where it had the ability to absorb more water, but it took a while to do so. An example of this was when I poured the water on the initial day of the trials and it was being absorbed in real time, yet on the day of the following trial, it took approximately 12 hours for the water poured that day to completely disappear from the surface of the soil. The soil was excessively damp and was understandably compact after the initial or especially the following trials. </w:t>
      </w:r>
    </w:p>
    <w:p w:rsidR="00000000" w:rsidDel="00000000" w:rsidP="00000000" w:rsidRDefault="00000000" w:rsidRPr="00000000" w14:paraId="000007C2">
      <w:pPr>
        <w:ind w:firstLine="720"/>
        <w:rPr>
          <w:sz w:val="16"/>
          <w:szCs w:val="16"/>
        </w:rPr>
      </w:pPr>
      <w:r w:rsidDel="00000000" w:rsidR="00000000" w:rsidRPr="00000000">
        <w:rPr>
          <w:sz w:val="16"/>
          <w:szCs w:val="16"/>
          <w:rtl w:val="0"/>
        </w:rPr>
        <w:t xml:space="preserve">Furthermore, it was observed that it took a longer period of time for the water to permeate through a soil surface which was compact and had no gaps through which the soil could slip through, while though surfaces of the soil that a crumblier texture to them were accessible to larger extent ot the water due to the fact that this looseness and lack of compactness created paths for the water to flow through. </w:t>
      </w:r>
    </w:p>
    <w:p w:rsidR="00000000" w:rsidDel="00000000" w:rsidP="00000000" w:rsidRDefault="00000000" w:rsidRPr="00000000" w14:paraId="000007C3">
      <w:pPr>
        <w:ind w:firstLine="720"/>
        <w:rPr>
          <w:sz w:val="16"/>
          <w:szCs w:val="16"/>
        </w:rPr>
      </w:pPr>
      <w:r w:rsidDel="00000000" w:rsidR="00000000" w:rsidRPr="00000000">
        <w:rPr>
          <w:sz w:val="16"/>
          <w:szCs w:val="16"/>
          <w:rtl w:val="0"/>
        </w:rPr>
        <w:t xml:space="preserve">The endmost nonspecific observation was that of the white lines formed on the surface of the soil during approximately all the trials as after the water was absorbed. </w:t>
      </w:r>
    </w:p>
    <w:p w:rsidR="00000000" w:rsidDel="00000000" w:rsidP="00000000" w:rsidRDefault="00000000" w:rsidRPr="00000000" w14:paraId="000007C4">
      <w:pPr>
        <w:ind w:firstLine="720"/>
        <w:rPr>
          <w:sz w:val="16"/>
          <w:szCs w:val="16"/>
        </w:rPr>
      </w:pPr>
      <w:r w:rsidDel="00000000" w:rsidR="00000000" w:rsidRPr="00000000">
        <w:rPr>
          <w:rtl w:val="0"/>
        </w:rPr>
      </w:r>
    </w:p>
    <w:p w:rsidR="00000000" w:rsidDel="00000000" w:rsidP="00000000" w:rsidRDefault="00000000" w:rsidRPr="00000000" w14:paraId="000007C5">
      <w:pPr>
        <w:ind w:firstLine="720"/>
        <w:rPr>
          <w:sz w:val="16"/>
          <w:szCs w:val="16"/>
        </w:rPr>
      </w:pPr>
      <w:r w:rsidDel="00000000" w:rsidR="00000000" w:rsidRPr="00000000">
        <w:rPr>
          <w:sz w:val="16"/>
          <w:szCs w:val="16"/>
          <w:rtl w:val="0"/>
        </w:rPr>
        <w:t xml:space="preserve">Distinct Observations</w:t>
      </w:r>
    </w:p>
    <w:p w:rsidR="00000000" w:rsidDel="00000000" w:rsidP="00000000" w:rsidRDefault="00000000" w:rsidRPr="00000000" w14:paraId="000007C6">
      <w:pPr>
        <w:ind w:firstLine="720"/>
        <w:rPr>
          <w:sz w:val="16"/>
          <w:szCs w:val="16"/>
        </w:rPr>
      </w:pPr>
      <w:r w:rsidDel="00000000" w:rsidR="00000000" w:rsidRPr="00000000">
        <w:rPr>
          <w:rtl w:val="0"/>
        </w:rPr>
      </w:r>
    </w:p>
    <w:p w:rsidR="00000000" w:rsidDel="00000000" w:rsidP="00000000" w:rsidRDefault="00000000" w:rsidRPr="00000000" w14:paraId="000007C7">
      <w:pPr>
        <w:ind w:firstLine="720"/>
        <w:rPr>
          <w:sz w:val="16"/>
          <w:szCs w:val="16"/>
        </w:rPr>
      </w:pPr>
      <w:r w:rsidDel="00000000" w:rsidR="00000000" w:rsidRPr="00000000">
        <w:rPr>
          <w:sz w:val="16"/>
          <w:szCs w:val="16"/>
          <w:rtl w:val="0"/>
        </w:rPr>
        <w:t xml:space="preserve">These observations are those that do not apply to all of the trials and they include the following- </w:t>
      </w:r>
    </w:p>
    <w:p w:rsidR="00000000" w:rsidDel="00000000" w:rsidP="00000000" w:rsidRDefault="00000000" w:rsidRPr="00000000" w14:paraId="000007C8">
      <w:pPr>
        <w:ind w:firstLine="720"/>
        <w:rPr>
          <w:sz w:val="16"/>
          <w:szCs w:val="16"/>
        </w:rPr>
      </w:pPr>
      <w:r w:rsidDel="00000000" w:rsidR="00000000" w:rsidRPr="00000000">
        <w:rPr>
          <w:rtl w:val="0"/>
        </w:rPr>
      </w:r>
    </w:p>
    <w:p w:rsidR="00000000" w:rsidDel="00000000" w:rsidP="00000000" w:rsidRDefault="00000000" w:rsidRPr="00000000" w14:paraId="000007C9">
      <w:pPr>
        <w:ind w:firstLine="720"/>
        <w:rPr>
          <w:sz w:val="16"/>
          <w:szCs w:val="16"/>
        </w:rPr>
      </w:pPr>
      <w:r w:rsidDel="00000000" w:rsidR="00000000" w:rsidRPr="00000000">
        <w:rPr>
          <w:sz w:val="16"/>
          <w:szCs w:val="16"/>
          <w:rtl w:val="0"/>
        </w:rPr>
        <w:t xml:space="preserve">One of these observations was the fact that the leachate from designated bottles had quite a range of colors. An exemplification of this was that the control, manure, and biochar leachate collections would often contain a larger amount of soil than the leachate found in coconut coir. Therefore, the color of the leachate in the control, manure, and biochar trials would often have a darkish brown hue to it, even after staring, while the coconut coir had a golden brown color to it and it had a larger amount of clarity. </w:t>
      </w:r>
    </w:p>
    <w:p w:rsidR="00000000" w:rsidDel="00000000" w:rsidP="00000000" w:rsidRDefault="00000000" w:rsidRPr="00000000" w14:paraId="000007CA">
      <w:pPr>
        <w:ind w:firstLine="720"/>
        <w:rPr>
          <w:sz w:val="16"/>
          <w:szCs w:val="16"/>
        </w:rPr>
      </w:pPr>
      <w:r w:rsidDel="00000000" w:rsidR="00000000" w:rsidRPr="00000000">
        <w:rPr>
          <w:sz w:val="16"/>
          <w:szCs w:val="16"/>
          <w:rtl w:val="0"/>
        </w:rPr>
        <w:t xml:space="preserve">Another distinct observation was that of the odor as it was distinguished that the odor in the trials involving any amendment or control other than gypsum was quite low, while the odor of gypsum was easily notable. </w:t>
      </w:r>
    </w:p>
    <w:p w:rsidR="00000000" w:rsidDel="00000000" w:rsidP="00000000" w:rsidRDefault="00000000" w:rsidRPr="00000000" w14:paraId="000007CB">
      <w:pPr>
        <w:ind w:firstLine="720"/>
        <w:rPr>
          <w:sz w:val="16"/>
          <w:szCs w:val="16"/>
        </w:rPr>
      </w:pPr>
      <w:r w:rsidDel="00000000" w:rsidR="00000000" w:rsidRPr="00000000">
        <w:rPr>
          <w:sz w:val="16"/>
          <w:szCs w:val="16"/>
          <w:rtl w:val="0"/>
        </w:rPr>
        <w:t xml:space="preserve">The following include some observations distinguished characteristically for each of the amendments</w:t>
      </w:r>
    </w:p>
    <w:p w:rsidR="00000000" w:rsidDel="00000000" w:rsidP="00000000" w:rsidRDefault="00000000" w:rsidRPr="00000000" w14:paraId="000007CC">
      <w:pPr>
        <w:ind w:firstLine="720"/>
        <w:rPr>
          <w:sz w:val="16"/>
          <w:szCs w:val="16"/>
        </w:rPr>
      </w:pPr>
      <w:r w:rsidDel="00000000" w:rsidR="00000000" w:rsidRPr="00000000">
        <w:rPr>
          <w:sz w:val="16"/>
          <w:szCs w:val="16"/>
          <w:rtl w:val="0"/>
        </w:rPr>
        <w:t xml:space="preserve">Control- There was a formation of bubbles and the drainage rate was quite unhurried, thereby almost causing the water to overflow over the brim of the bottle. Additionally, there was the formation of white lines in the bottles. </w:t>
      </w:r>
    </w:p>
    <w:p w:rsidR="00000000" w:rsidDel="00000000" w:rsidP="00000000" w:rsidRDefault="00000000" w:rsidRPr="00000000" w14:paraId="000007CD">
      <w:pPr>
        <w:ind w:firstLine="720"/>
        <w:rPr>
          <w:sz w:val="16"/>
          <w:szCs w:val="16"/>
        </w:rPr>
      </w:pPr>
      <w:r w:rsidDel="00000000" w:rsidR="00000000" w:rsidRPr="00000000">
        <w:rPr>
          <w:sz w:val="16"/>
          <w:szCs w:val="16"/>
          <w:rtl w:val="0"/>
        </w:rPr>
        <w:t xml:space="preserve">Sand- It had a drainage rate that was less rapid when differentiated from gypsum and manure, and the water easily congregates at the surface of the soil with this amendment. </w:t>
      </w:r>
    </w:p>
    <w:p w:rsidR="00000000" w:rsidDel="00000000" w:rsidP="00000000" w:rsidRDefault="00000000" w:rsidRPr="00000000" w14:paraId="000007CE">
      <w:pPr>
        <w:ind w:firstLine="720"/>
        <w:rPr>
          <w:sz w:val="16"/>
          <w:szCs w:val="16"/>
        </w:rPr>
      </w:pPr>
      <w:r w:rsidDel="00000000" w:rsidR="00000000" w:rsidRPr="00000000">
        <w:rPr>
          <w:sz w:val="16"/>
          <w:szCs w:val="16"/>
          <w:rtl w:val="0"/>
        </w:rPr>
        <w:t xml:space="preserve">Manure- It had an approximately comparable drainage rate to that of gypsum and there was a formation of bubbles at the surface of the soil. </w:t>
      </w:r>
    </w:p>
    <w:p w:rsidR="00000000" w:rsidDel="00000000" w:rsidP="00000000" w:rsidRDefault="00000000" w:rsidRPr="00000000" w14:paraId="000007CF">
      <w:pPr>
        <w:ind w:firstLine="720"/>
        <w:rPr>
          <w:sz w:val="16"/>
          <w:szCs w:val="16"/>
        </w:rPr>
      </w:pPr>
      <w:r w:rsidDel="00000000" w:rsidR="00000000" w:rsidRPr="00000000">
        <w:rPr>
          <w:sz w:val="16"/>
          <w:szCs w:val="16"/>
          <w:rtl w:val="0"/>
        </w:rPr>
        <w:t xml:space="preserve">Gypsum- It explicitly had the fastest drainage rate out of all of the trials and there were no bubbles formed. Furthermore, there were numerous cracks formed in the soil. </w:t>
      </w:r>
    </w:p>
    <w:p w:rsidR="00000000" w:rsidDel="00000000" w:rsidP="00000000" w:rsidRDefault="00000000" w:rsidRPr="00000000" w14:paraId="000007D0">
      <w:pPr>
        <w:ind w:firstLine="720"/>
        <w:rPr>
          <w:sz w:val="16"/>
          <w:szCs w:val="16"/>
        </w:rPr>
      </w:pPr>
      <w:r w:rsidDel="00000000" w:rsidR="00000000" w:rsidRPr="00000000">
        <w:rPr>
          <w:sz w:val="16"/>
          <w:szCs w:val="16"/>
          <w:rtl w:val="0"/>
        </w:rPr>
        <w:t xml:space="preserve">Biochar- There was a large amount of soil found in the leachate of these trials and their drainage rate was not as rapid as I had anticipated. </w:t>
      </w:r>
    </w:p>
    <w:p w:rsidR="00000000" w:rsidDel="00000000" w:rsidP="00000000" w:rsidRDefault="00000000" w:rsidRPr="00000000" w14:paraId="000007D1">
      <w:pPr>
        <w:ind w:firstLine="720"/>
        <w:rPr>
          <w:sz w:val="16"/>
          <w:szCs w:val="16"/>
        </w:rPr>
      </w:pPr>
      <w:r w:rsidDel="00000000" w:rsidR="00000000" w:rsidRPr="00000000">
        <w:rPr>
          <w:sz w:val="16"/>
          <w:szCs w:val="16"/>
          <w:rtl w:val="0"/>
        </w:rPr>
        <w:t xml:space="preserve">Coconut Coir- These trials had a golden brown leachate and amongst them, one of the coir bottles appeared to have an extensively sluggish drainage rate and this was in all likelihood due to the fact that there was a clog in the bottle. Eliminating this clog was attempted through churning the soil to a designated extent, but no difference was made. Another aspect of the coir was the fact that it had already been damp at the time when it was integrated into the soil. This could be one of the aspects that led it to have a less rapid drainage rate when distinguished from the other amendments. </w:t>
      </w:r>
    </w:p>
    <w:p w:rsidR="00000000" w:rsidDel="00000000" w:rsidP="00000000" w:rsidRDefault="00000000" w:rsidRPr="00000000" w14:paraId="000007D2">
      <w:pPr>
        <w:ind w:firstLine="720"/>
        <w:rPr>
          <w:sz w:val="16"/>
          <w:szCs w:val="16"/>
        </w:rPr>
      </w:pPr>
      <w:r w:rsidDel="00000000" w:rsidR="00000000" w:rsidRPr="00000000">
        <w:rPr>
          <w:rtl w:val="0"/>
        </w:rPr>
      </w:r>
    </w:p>
    <w:p w:rsidR="00000000" w:rsidDel="00000000" w:rsidP="00000000" w:rsidRDefault="00000000" w:rsidRPr="00000000" w14:paraId="000007D3">
      <w:pPr>
        <w:jc w:val="center"/>
        <w:rPr>
          <w:sz w:val="16"/>
          <w:szCs w:val="16"/>
        </w:rPr>
      </w:pPr>
      <w:r w:rsidDel="00000000" w:rsidR="00000000" w:rsidRPr="00000000">
        <w:rPr>
          <w:rtl w:val="0"/>
        </w:rPr>
      </w:r>
    </w:p>
    <w:p w:rsidR="00000000" w:rsidDel="00000000" w:rsidP="00000000" w:rsidRDefault="00000000" w:rsidRPr="00000000" w14:paraId="000007D4">
      <w:pPr>
        <w:ind w:firstLine="720"/>
        <w:jc w:val="center"/>
        <w:rPr>
          <w:sz w:val="18"/>
          <w:szCs w:val="18"/>
        </w:rPr>
      </w:pPr>
      <w:r w:rsidDel="00000000" w:rsidR="00000000" w:rsidRPr="00000000">
        <w:rPr>
          <w:sz w:val="18"/>
          <w:szCs w:val="18"/>
          <w:rtl w:val="0"/>
        </w:rPr>
        <w:t xml:space="preserve">Analysis</w:t>
      </w:r>
    </w:p>
    <w:p w:rsidR="00000000" w:rsidDel="00000000" w:rsidP="00000000" w:rsidRDefault="00000000" w:rsidRPr="00000000" w14:paraId="000007D5">
      <w:pPr>
        <w:ind w:firstLine="720"/>
        <w:jc w:val="center"/>
        <w:rPr>
          <w:sz w:val="18"/>
          <w:szCs w:val="18"/>
        </w:rPr>
      </w:pPr>
      <w:r w:rsidDel="00000000" w:rsidR="00000000" w:rsidRPr="00000000">
        <w:rPr>
          <w:rtl w:val="0"/>
        </w:rPr>
      </w:r>
    </w:p>
    <w:p w:rsidR="00000000" w:rsidDel="00000000" w:rsidP="00000000" w:rsidRDefault="00000000" w:rsidRPr="00000000" w14:paraId="000007D6">
      <w:pPr>
        <w:ind w:firstLine="720"/>
        <w:jc w:val="center"/>
        <w:rPr>
          <w:sz w:val="18"/>
          <w:szCs w:val="18"/>
        </w:rPr>
      </w:pPr>
      <w:r w:rsidDel="00000000" w:rsidR="00000000" w:rsidRPr="00000000">
        <w:rPr>
          <w:rtl w:val="0"/>
        </w:rPr>
      </w:r>
    </w:p>
    <w:p w:rsidR="00000000" w:rsidDel="00000000" w:rsidP="00000000" w:rsidRDefault="00000000" w:rsidRPr="00000000" w14:paraId="000007D7">
      <w:pPr>
        <w:jc w:val="center"/>
        <w:rPr>
          <w:sz w:val="16"/>
          <w:szCs w:val="16"/>
        </w:rPr>
      </w:pPr>
      <w:r w:rsidDel="00000000" w:rsidR="00000000" w:rsidRPr="00000000">
        <w:rPr>
          <w:rtl w:val="0"/>
        </w:rPr>
      </w:r>
    </w:p>
    <w:p w:rsidR="00000000" w:rsidDel="00000000" w:rsidP="00000000" w:rsidRDefault="00000000" w:rsidRPr="00000000" w14:paraId="000007D8">
      <w:pPr>
        <w:jc w:val="center"/>
        <w:rPr>
          <w:sz w:val="16"/>
          <w:szCs w:val="16"/>
        </w:rPr>
      </w:pPr>
      <w:r w:rsidDel="00000000" w:rsidR="00000000" w:rsidRPr="00000000">
        <w:rPr>
          <w:rtl w:val="0"/>
        </w:rPr>
      </w:r>
    </w:p>
    <w:p w:rsidR="00000000" w:rsidDel="00000000" w:rsidP="00000000" w:rsidRDefault="00000000" w:rsidRPr="00000000" w14:paraId="000007D9">
      <w:pPr>
        <w:ind w:left="0" w:firstLine="720"/>
        <w:rPr>
          <w:sz w:val="16"/>
          <w:szCs w:val="16"/>
        </w:rPr>
      </w:pPr>
      <w:r w:rsidDel="00000000" w:rsidR="00000000" w:rsidRPr="00000000">
        <w:rPr>
          <w:sz w:val="16"/>
          <w:szCs w:val="16"/>
          <w:rtl w:val="0"/>
        </w:rPr>
        <w:t xml:space="preserve">The explanation for the occurrence of the formation of bubbles on the surface of the soil during the pouring of the distilled water onto the soil. This was due to the fact that the air pockets or pores in the soil were flooded with water, thereby causing the escape of air onto the surface of the soil itself. </w:t>
      </w:r>
    </w:p>
    <w:p w:rsidR="00000000" w:rsidDel="00000000" w:rsidP="00000000" w:rsidRDefault="00000000" w:rsidRPr="00000000" w14:paraId="000007DA">
      <w:pPr>
        <w:ind w:firstLine="720"/>
        <w:rPr>
          <w:sz w:val="16"/>
          <w:szCs w:val="16"/>
        </w:rPr>
      </w:pPr>
      <w:r w:rsidDel="00000000" w:rsidR="00000000" w:rsidRPr="00000000">
        <w:rPr>
          <w:rtl w:val="0"/>
        </w:rPr>
      </w:r>
    </w:p>
    <w:p w:rsidR="00000000" w:rsidDel="00000000" w:rsidP="00000000" w:rsidRDefault="00000000" w:rsidRPr="00000000" w14:paraId="000007DB">
      <w:pPr>
        <w:ind w:firstLine="720"/>
        <w:rPr>
          <w:sz w:val="16"/>
          <w:szCs w:val="16"/>
        </w:rPr>
      </w:pPr>
      <w:r w:rsidDel="00000000" w:rsidR="00000000" w:rsidRPr="00000000">
        <w:rPr>
          <w:sz w:val="16"/>
          <w:szCs w:val="16"/>
          <w:rtl w:val="0"/>
        </w:rPr>
        <w:t xml:space="preserve">Furthermore, the formation of dents in the soil can be explained through the pressure that the water exerted on the soil surface, which is quite unsurprising to say the least. </w:t>
      </w:r>
    </w:p>
    <w:p w:rsidR="00000000" w:rsidDel="00000000" w:rsidP="00000000" w:rsidRDefault="00000000" w:rsidRPr="00000000" w14:paraId="000007DC">
      <w:pPr>
        <w:ind w:firstLine="720"/>
        <w:rPr>
          <w:sz w:val="16"/>
          <w:szCs w:val="16"/>
        </w:rPr>
      </w:pPr>
      <w:r w:rsidDel="00000000" w:rsidR="00000000" w:rsidRPr="00000000">
        <w:rPr>
          <w:rtl w:val="0"/>
        </w:rPr>
      </w:r>
    </w:p>
    <w:p w:rsidR="00000000" w:rsidDel="00000000" w:rsidP="00000000" w:rsidRDefault="00000000" w:rsidRPr="00000000" w14:paraId="000007DD">
      <w:pPr>
        <w:ind w:firstLine="720"/>
        <w:rPr>
          <w:sz w:val="16"/>
          <w:szCs w:val="16"/>
        </w:rPr>
      </w:pPr>
      <w:r w:rsidDel="00000000" w:rsidR="00000000" w:rsidRPr="00000000">
        <w:rPr>
          <w:sz w:val="16"/>
          <w:szCs w:val="16"/>
          <w:rtl w:val="0"/>
        </w:rPr>
        <w:t xml:space="preserve">Another aspect was the formation of white lines on the soil surface and this was in all likelihood due to the fact that salt crusts were being formed. They occur when salt water moves upward against gravity in the soil due to capillary action and then evaporates, but the salts are left behind, thereby creating these salt crusts. These crusts are indicators of saline soil and are not as commonly found in sodic soils, but their appearance is not impossible in sodic soils and can come when soluble salts are existing, which they were in this experiment. </w:t>
      </w:r>
    </w:p>
    <w:p w:rsidR="00000000" w:rsidDel="00000000" w:rsidP="00000000" w:rsidRDefault="00000000" w:rsidRPr="00000000" w14:paraId="000007DE">
      <w:pPr>
        <w:ind w:firstLine="720"/>
        <w:rPr>
          <w:sz w:val="16"/>
          <w:szCs w:val="16"/>
        </w:rPr>
      </w:pPr>
      <w:r w:rsidDel="00000000" w:rsidR="00000000" w:rsidRPr="00000000">
        <w:rPr>
          <w:rtl w:val="0"/>
        </w:rPr>
      </w:r>
    </w:p>
    <w:p w:rsidR="00000000" w:rsidDel="00000000" w:rsidP="00000000" w:rsidRDefault="00000000" w:rsidRPr="00000000" w14:paraId="000007DF">
      <w:pPr>
        <w:ind w:firstLine="720"/>
        <w:rPr>
          <w:sz w:val="16"/>
          <w:szCs w:val="16"/>
        </w:rPr>
      </w:pPr>
      <w:r w:rsidDel="00000000" w:rsidR="00000000" w:rsidRPr="00000000">
        <w:rPr>
          <w:rtl w:val="0"/>
        </w:rPr>
      </w:r>
    </w:p>
    <w:p w:rsidR="00000000" w:rsidDel="00000000" w:rsidP="00000000" w:rsidRDefault="00000000" w:rsidRPr="00000000" w14:paraId="000007E0">
      <w:pPr>
        <w:ind w:firstLine="720"/>
        <w:rPr>
          <w:sz w:val="16"/>
          <w:szCs w:val="16"/>
        </w:rPr>
      </w:pPr>
      <w:r w:rsidDel="00000000" w:rsidR="00000000" w:rsidRPr="00000000">
        <w:rPr>
          <w:sz w:val="16"/>
          <w:szCs w:val="16"/>
          <w:rtl w:val="0"/>
        </w:rPr>
        <w:t xml:space="preserve">Let us now analyze each of the trials and their respective results through their calculated averages, as shown in the earlier sections-</w:t>
      </w:r>
    </w:p>
    <w:p w:rsidR="00000000" w:rsidDel="00000000" w:rsidP="00000000" w:rsidRDefault="00000000" w:rsidRPr="00000000" w14:paraId="000007E1">
      <w:pPr>
        <w:ind w:left="0" w:firstLine="0"/>
        <w:rPr>
          <w:sz w:val="16"/>
          <w:szCs w:val="16"/>
        </w:rPr>
      </w:pPr>
      <w:r w:rsidDel="00000000" w:rsidR="00000000" w:rsidRPr="00000000">
        <w:rPr>
          <w:rtl w:val="0"/>
        </w:rPr>
      </w:r>
    </w:p>
    <w:p w:rsidR="00000000" w:rsidDel="00000000" w:rsidP="00000000" w:rsidRDefault="00000000" w:rsidRPr="00000000" w14:paraId="000007E2">
      <w:pPr>
        <w:ind w:firstLine="720"/>
        <w:rPr>
          <w:sz w:val="16"/>
          <w:szCs w:val="16"/>
        </w:rPr>
      </w:pPr>
      <w:r w:rsidDel="00000000" w:rsidR="00000000" w:rsidRPr="00000000">
        <w:rPr>
          <w:sz w:val="16"/>
          <w:szCs w:val="16"/>
          <w:rtl w:val="0"/>
        </w:rPr>
        <w:t xml:space="preserve">Before any of this, it is important to understand how all of the data is interconnected throughout the experimental results. One of them is the drainage rate and the volume of the leachate. As discussed in the procedure, drainage rate is a quantification of the volume of the leachate acquired divided by the time period taken, which was a controlled interval of 24 hours. Performing such a calculation for each of the amendments and their respective volume of leachate is the technique through which the drainage was quantified and therefore in a way, is an interpretation of the volume of the leachate for the respective amendments. </w:t>
      </w:r>
    </w:p>
    <w:p w:rsidR="00000000" w:rsidDel="00000000" w:rsidP="00000000" w:rsidRDefault="00000000" w:rsidRPr="00000000" w14:paraId="000007E3">
      <w:pPr>
        <w:rPr>
          <w:sz w:val="16"/>
          <w:szCs w:val="16"/>
        </w:rPr>
      </w:pPr>
      <w:r w:rsidDel="00000000" w:rsidR="00000000" w:rsidRPr="00000000">
        <w:rPr>
          <w:rtl w:val="0"/>
        </w:rPr>
      </w:r>
    </w:p>
    <w:p w:rsidR="00000000" w:rsidDel="00000000" w:rsidP="00000000" w:rsidRDefault="00000000" w:rsidRPr="00000000" w14:paraId="000007E4">
      <w:pPr>
        <w:rPr>
          <w:sz w:val="16"/>
          <w:szCs w:val="16"/>
        </w:rPr>
      </w:pPr>
      <w:r w:rsidDel="00000000" w:rsidR="00000000" w:rsidRPr="00000000">
        <w:rPr>
          <w:sz w:val="16"/>
          <w:szCs w:val="16"/>
          <w:rtl w:val="0"/>
        </w:rPr>
        <w:tab/>
        <w:t xml:space="preserve">Another exemplification through which the data is linked is that of the dissolved solid mass, volume, and ppm measurements. It is important to note that ppm is parts per million, and it represents one unit of that substance for every one million units in the solution. For example, if a designated solution has a ppm measurement of 8000, then there are 8000 mg of dissolved solids in a litre of that solution. Another aspect of this is that ppm only measures dissolved substances. This is quite beneficial in this experiment as the salt that we integrated into the bottles was dissolved and there was no interference of undissolved soil particles in the results.</w:t>
      </w:r>
    </w:p>
    <w:p w:rsidR="00000000" w:rsidDel="00000000" w:rsidP="00000000" w:rsidRDefault="00000000" w:rsidRPr="00000000" w14:paraId="000007E5">
      <w:pPr>
        <w:rPr>
          <w:sz w:val="16"/>
          <w:szCs w:val="16"/>
        </w:rPr>
      </w:pPr>
      <w:r w:rsidDel="00000000" w:rsidR="00000000" w:rsidRPr="00000000">
        <w:rPr>
          <w:rtl w:val="0"/>
        </w:rPr>
      </w:r>
    </w:p>
    <w:p w:rsidR="00000000" w:rsidDel="00000000" w:rsidP="00000000" w:rsidRDefault="00000000" w:rsidRPr="00000000" w14:paraId="000007E6">
      <w:pPr>
        <w:ind w:firstLine="720"/>
        <w:rPr>
          <w:sz w:val="16"/>
          <w:szCs w:val="16"/>
        </w:rPr>
      </w:pPr>
      <w:r w:rsidDel="00000000" w:rsidR="00000000" w:rsidRPr="00000000">
        <w:rPr>
          <w:sz w:val="16"/>
          <w:szCs w:val="16"/>
          <w:rtl w:val="0"/>
        </w:rPr>
        <w:t xml:space="preserve">Therefore, as discussed in the procedure, converting the ml values to litres and then multiplying by the ppm will give us the mg of dissolved solids the amount of leachate that was acquired. Therefore, the dissolved solid mass is a representation or interpretation of the ppm and volume measurements. It is the principle outcome of the experiment as it tells us what the mass of the dissolved solids is, through which we can determine which amendment released the largest amount of salt out of the soil. </w:t>
      </w:r>
    </w:p>
    <w:p w:rsidR="00000000" w:rsidDel="00000000" w:rsidP="00000000" w:rsidRDefault="00000000" w:rsidRPr="00000000" w14:paraId="000007E7">
      <w:pPr>
        <w:ind w:firstLine="720"/>
        <w:rPr>
          <w:sz w:val="16"/>
          <w:szCs w:val="16"/>
        </w:rPr>
      </w:pPr>
      <w:r w:rsidDel="00000000" w:rsidR="00000000" w:rsidRPr="00000000">
        <w:rPr>
          <w:rtl w:val="0"/>
        </w:rPr>
      </w:r>
    </w:p>
    <w:p w:rsidR="00000000" w:rsidDel="00000000" w:rsidP="00000000" w:rsidRDefault="00000000" w:rsidRPr="00000000" w14:paraId="000007E8">
      <w:pPr>
        <w:ind w:firstLine="720"/>
        <w:rPr>
          <w:sz w:val="16"/>
          <w:szCs w:val="16"/>
        </w:rPr>
      </w:pPr>
      <w:r w:rsidDel="00000000" w:rsidR="00000000" w:rsidRPr="00000000">
        <w:rPr>
          <w:sz w:val="16"/>
          <w:szCs w:val="16"/>
          <w:rtl w:val="0"/>
        </w:rPr>
        <w:t xml:space="preserve">Though these dissolved solids can include salts and other soluble substances, it can safely be assumed that the majority of them are indeed salts. This is due to the fact that the soil was previously enriched with 5 grams of salt for each sample, as mentioned in the procedure, therefore increasing the salinity of the soil significantly. Therefore, it is reasonable to assume that a large amount of the dissolved solids mass came from these added salts. </w:t>
      </w:r>
    </w:p>
    <w:p w:rsidR="00000000" w:rsidDel="00000000" w:rsidP="00000000" w:rsidRDefault="00000000" w:rsidRPr="00000000" w14:paraId="000007E9">
      <w:pPr>
        <w:ind w:firstLine="720"/>
        <w:rPr>
          <w:sz w:val="16"/>
          <w:szCs w:val="16"/>
        </w:rPr>
      </w:pPr>
      <w:r w:rsidDel="00000000" w:rsidR="00000000" w:rsidRPr="00000000">
        <w:rPr>
          <w:rtl w:val="0"/>
        </w:rPr>
      </w:r>
    </w:p>
    <w:p w:rsidR="00000000" w:rsidDel="00000000" w:rsidP="00000000" w:rsidRDefault="00000000" w:rsidRPr="00000000" w14:paraId="000007EA">
      <w:pPr>
        <w:rPr>
          <w:sz w:val="16"/>
          <w:szCs w:val="16"/>
        </w:rPr>
      </w:pPr>
      <w:r w:rsidDel="00000000" w:rsidR="00000000" w:rsidRPr="00000000">
        <w:rPr>
          <w:rtl w:val="0"/>
        </w:rPr>
      </w:r>
    </w:p>
    <w:p w:rsidR="00000000" w:rsidDel="00000000" w:rsidP="00000000" w:rsidRDefault="00000000" w:rsidRPr="00000000" w14:paraId="000007EB">
      <w:pPr>
        <w:rPr>
          <w:sz w:val="16"/>
          <w:szCs w:val="16"/>
        </w:rPr>
      </w:pPr>
      <w:r w:rsidDel="00000000" w:rsidR="00000000" w:rsidRPr="00000000">
        <w:rPr>
          <w:sz w:val="16"/>
          <w:szCs w:val="16"/>
          <w:rtl w:val="0"/>
        </w:rPr>
        <w:tab/>
        <w:t xml:space="preserve">The data supports this in the following way-</w:t>
      </w:r>
    </w:p>
    <w:p w:rsidR="00000000" w:rsidDel="00000000" w:rsidP="00000000" w:rsidRDefault="00000000" w:rsidRPr="00000000" w14:paraId="000007EC">
      <w:pPr>
        <w:rPr>
          <w:sz w:val="16"/>
          <w:szCs w:val="16"/>
        </w:rPr>
      </w:pPr>
      <w:r w:rsidDel="00000000" w:rsidR="00000000" w:rsidRPr="00000000">
        <w:rPr>
          <w:sz w:val="16"/>
          <w:szCs w:val="16"/>
          <w:rtl w:val="0"/>
        </w:rPr>
        <w:tab/>
      </w:r>
    </w:p>
    <w:p w:rsidR="00000000" w:rsidDel="00000000" w:rsidP="00000000" w:rsidRDefault="00000000" w:rsidRPr="00000000" w14:paraId="000007ED">
      <w:pPr>
        <w:rPr>
          <w:sz w:val="16"/>
          <w:szCs w:val="16"/>
        </w:rPr>
      </w:pPr>
      <w:r w:rsidDel="00000000" w:rsidR="00000000" w:rsidRPr="00000000">
        <w:rPr>
          <w:sz w:val="16"/>
          <w:szCs w:val="16"/>
          <w:rtl w:val="0"/>
        </w:rPr>
        <w:tab/>
        <w:t xml:space="preserve">Let us take the example of the sample Gypsum 1. Throughout the trials, the dissolved solids mass was as follows-</w:t>
      </w:r>
    </w:p>
    <w:p w:rsidR="00000000" w:rsidDel="00000000" w:rsidP="00000000" w:rsidRDefault="00000000" w:rsidRPr="00000000" w14:paraId="000007EE">
      <w:pPr>
        <w:rPr>
          <w:sz w:val="16"/>
          <w:szCs w:val="16"/>
        </w:rPr>
      </w:pPr>
      <w:r w:rsidDel="00000000" w:rsidR="00000000" w:rsidRPr="00000000">
        <w:rPr>
          <w:rtl w:val="0"/>
        </w:rPr>
      </w:r>
    </w:p>
    <w:p w:rsidR="00000000" w:rsidDel="00000000" w:rsidP="00000000" w:rsidRDefault="00000000" w:rsidRPr="00000000" w14:paraId="000007EF">
      <w:pPr>
        <w:rPr>
          <w:sz w:val="16"/>
          <w:szCs w:val="16"/>
        </w:rPr>
      </w:pPr>
      <w:r w:rsidDel="00000000" w:rsidR="00000000" w:rsidRPr="00000000">
        <w:rPr>
          <w:sz w:val="16"/>
          <w:szCs w:val="16"/>
          <w:rtl w:val="0"/>
        </w:rPr>
        <w:t xml:space="preserve">Trial 1- 1696.971 </w:t>
        <w:tab/>
        <w:tab/>
        <w:t xml:space="preserve">Trial 2- 1590.68</w:t>
        <w:tab/>
        <w:tab/>
        <w:t xml:space="preserve">Trial 3- 1063.35</w:t>
      </w:r>
    </w:p>
    <w:p w:rsidR="00000000" w:rsidDel="00000000" w:rsidP="00000000" w:rsidRDefault="00000000" w:rsidRPr="00000000" w14:paraId="000007F0">
      <w:pPr>
        <w:rPr>
          <w:sz w:val="16"/>
          <w:szCs w:val="16"/>
        </w:rPr>
      </w:pPr>
      <w:r w:rsidDel="00000000" w:rsidR="00000000" w:rsidRPr="00000000">
        <w:rPr>
          <w:rtl w:val="0"/>
        </w:rPr>
      </w:r>
    </w:p>
    <w:p w:rsidR="00000000" w:rsidDel="00000000" w:rsidP="00000000" w:rsidRDefault="00000000" w:rsidRPr="00000000" w14:paraId="000007F1">
      <w:pPr>
        <w:ind w:firstLine="720"/>
        <w:rPr>
          <w:sz w:val="16"/>
          <w:szCs w:val="16"/>
        </w:rPr>
      </w:pPr>
      <w:r w:rsidDel="00000000" w:rsidR="00000000" w:rsidRPr="00000000">
        <w:rPr>
          <w:sz w:val="16"/>
          <w:szCs w:val="16"/>
          <w:rtl w:val="0"/>
        </w:rPr>
        <w:t xml:space="preserve">If we add all of these values together, we obtain 4351.001. This is less than 5 grams, and therefore it can reasonably be assumed that the majority of these dissolved solids were those of the salts that were integrated into the soil.  Though for other bottles, such as Biochar 1, this amount is greater than 5 grams, but biochar releases other soluble substances into the leachate as well, which can contribute to this. </w:t>
      </w:r>
    </w:p>
    <w:p w:rsidR="00000000" w:rsidDel="00000000" w:rsidP="00000000" w:rsidRDefault="00000000" w:rsidRPr="00000000" w14:paraId="000007F2">
      <w:pPr>
        <w:ind w:firstLine="720"/>
        <w:rPr>
          <w:sz w:val="16"/>
          <w:szCs w:val="16"/>
        </w:rPr>
      </w:pPr>
      <w:r w:rsidDel="00000000" w:rsidR="00000000" w:rsidRPr="00000000">
        <w:rPr>
          <w:sz w:val="16"/>
          <w:szCs w:val="16"/>
          <w:rtl w:val="0"/>
        </w:rPr>
        <w:t xml:space="preserve">Therefore, it can be said that the dissolved solids mass is an accurate representation of the amount of salts leached from the soil. </w:t>
      </w:r>
    </w:p>
    <w:p w:rsidR="00000000" w:rsidDel="00000000" w:rsidP="00000000" w:rsidRDefault="00000000" w:rsidRPr="00000000" w14:paraId="000007F3">
      <w:pPr>
        <w:ind w:firstLine="720"/>
        <w:rPr>
          <w:sz w:val="16"/>
          <w:szCs w:val="16"/>
        </w:rPr>
      </w:pPr>
      <w:r w:rsidDel="00000000" w:rsidR="00000000" w:rsidRPr="00000000">
        <w:rPr>
          <w:rtl w:val="0"/>
        </w:rPr>
      </w:r>
    </w:p>
    <w:p w:rsidR="00000000" w:rsidDel="00000000" w:rsidP="00000000" w:rsidRDefault="00000000" w:rsidRPr="00000000" w14:paraId="000007F4">
      <w:pPr>
        <w:rPr>
          <w:sz w:val="16"/>
          <w:szCs w:val="16"/>
        </w:rPr>
      </w:pPr>
      <w:r w:rsidDel="00000000" w:rsidR="00000000" w:rsidRPr="00000000">
        <w:rPr>
          <w:rtl w:val="0"/>
        </w:rPr>
      </w:r>
    </w:p>
    <w:p w:rsidR="00000000" w:rsidDel="00000000" w:rsidP="00000000" w:rsidRDefault="00000000" w:rsidRPr="00000000" w14:paraId="000007F5">
      <w:pPr>
        <w:rPr>
          <w:sz w:val="16"/>
          <w:szCs w:val="16"/>
        </w:rPr>
      </w:pPr>
      <w:r w:rsidDel="00000000" w:rsidR="00000000" w:rsidRPr="00000000">
        <w:rPr>
          <w:sz w:val="16"/>
          <w:szCs w:val="16"/>
          <w:rtl w:val="0"/>
        </w:rPr>
        <w:t xml:space="preserve">Trial 1- </w:t>
      </w:r>
    </w:p>
    <w:p w:rsidR="00000000" w:rsidDel="00000000" w:rsidP="00000000" w:rsidRDefault="00000000" w:rsidRPr="00000000" w14:paraId="000007F6">
      <w:pPr>
        <w:rPr>
          <w:sz w:val="16"/>
          <w:szCs w:val="16"/>
        </w:rPr>
      </w:pPr>
      <w:r w:rsidDel="00000000" w:rsidR="00000000" w:rsidRPr="00000000">
        <w:rPr>
          <w:rtl w:val="0"/>
        </w:rPr>
      </w:r>
    </w:p>
    <w:p w:rsidR="00000000" w:rsidDel="00000000" w:rsidP="00000000" w:rsidRDefault="00000000" w:rsidRPr="00000000" w14:paraId="000007F7">
      <w:pPr>
        <w:rPr>
          <w:sz w:val="16"/>
          <w:szCs w:val="16"/>
        </w:rPr>
      </w:pPr>
      <w:r w:rsidDel="00000000" w:rsidR="00000000" w:rsidRPr="00000000">
        <w:rPr>
          <w:rtl w:val="0"/>
        </w:rPr>
      </w:r>
    </w:p>
    <w:p w:rsidR="00000000" w:rsidDel="00000000" w:rsidP="00000000" w:rsidRDefault="00000000" w:rsidRPr="00000000" w14:paraId="000007F8">
      <w:pPr>
        <w:ind w:firstLine="720"/>
        <w:rPr>
          <w:sz w:val="16"/>
          <w:szCs w:val="16"/>
        </w:rPr>
      </w:pPr>
      <w:r w:rsidDel="00000000" w:rsidR="00000000" w:rsidRPr="00000000">
        <w:rPr>
          <w:sz w:val="16"/>
          <w:szCs w:val="16"/>
          <w:rtl w:val="0"/>
        </w:rPr>
        <w:t xml:space="preserve">It was found that sand, gypsum, coconut coir, and manure had quite a similar drainage rate, while the drainage rates for biochar and the control were quite lower than this. This could have been due to a variety of aspects.</w:t>
      </w:r>
    </w:p>
    <w:p w:rsidR="00000000" w:rsidDel="00000000" w:rsidP="00000000" w:rsidRDefault="00000000" w:rsidRPr="00000000" w14:paraId="000007F9">
      <w:pPr>
        <w:ind w:firstLine="720"/>
        <w:rPr>
          <w:sz w:val="16"/>
          <w:szCs w:val="16"/>
        </w:rPr>
      </w:pPr>
      <w:r w:rsidDel="00000000" w:rsidR="00000000" w:rsidRPr="00000000">
        <w:rPr>
          <w:rtl w:val="0"/>
        </w:rPr>
      </w:r>
    </w:p>
    <w:p w:rsidR="00000000" w:rsidDel="00000000" w:rsidP="00000000" w:rsidRDefault="00000000" w:rsidRPr="00000000" w14:paraId="000007FA">
      <w:pPr>
        <w:ind w:firstLine="720"/>
        <w:rPr>
          <w:sz w:val="16"/>
          <w:szCs w:val="16"/>
        </w:rPr>
      </w:pPr>
      <w:r w:rsidDel="00000000" w:rsidR="00000000" w:rsidRPr="00000000">
        <w:rPr>
          <w:sz w:val="16"/>
          <w:szCs w:val="16"/>
          <w:rtl w:val="0"/>
        </w:rPr>
        <w:t xml:space="preserve">The explanation for the drainage rates of coconut coir, sand, gypsum and manure being quite similar was that gypsum causes the soil to flocculate and creates channels in the soil through which water can traverse easily. Coconut coir has a high water retention capacity and can retain an amount of water that is 10x its weight. Though this is the case, this characteristic could have been affected through the soaking of the coconut coir prior to its integration into the soil. This led to the coir already being saturated to an extent before it was implemented into the soil, which could have reduced its ability to retain water, thereby increasing the drainage rate as it was able to retain less water. To mitigate this aspect, the coconut coir had been left to settle in an open air and dust free environment for 3 to 5 hours before usage to reduce an excessive amount of saturation. Furthermore, manure </w:t>
      </w:r>
      <w:r w:rsidDel="00000000" w:rsidR="00000000" w:rsidRPr="00000000">
        <w:rPr>
          <w:sz w:val="16"/>
          <w:szCs w:val="16"/>
          <w:rtl w:val="0"/>
        </w:rPr>
        <w:t xml:space="preserve">had</w:t>
      </w:r>
      <w:r w:rsidDel="00000000" w:rsidR="00000000" w:rsidRPr="00000000">
        <w:rPr>
          <w:sz w:val="16"/>
          <w:szCs w:val="16"/>
          <w:rtl w:val="0"/>
        </w:rPr>
        <w:t xml:space="preserve"> a high drainage rate as it improves soil structure and retains water to some extent, but a lot of it drains through as well, while sand retains very little water as its main role in the soil is to improve drainage.</w:t>
      </w:r>
    </w:p>
    <w:p w:rsidR="00000000" w:rsidDel="00000000" w:rsidP="00000000" w:rsidRDefault="00000000" w:rsidRPr="00000000" w14:paraId="000007FB">
      <w:pPr>
        <w:ind w:firstLine="720"/>
        <w:rPr>
          <w:sz w:val="16"/>
          <w:szCs w:val="16"/>
        </w:rPr>
      </w:pPr>
      <w:r w:rsidDel="00000000" w:rsidR="00000000" w:rsidRPr="00000000">
        <w:rPr>
          <w:rtl w:val="0"/>
        </w:rPr>
      </w:r>
    </w:p>
    <w:p w:rsidR="00000000" w:rsidDel="00000000" w:rsidP="00000000" w:rsidRDefault="00000000" w:rsidRPr="00000000" w14:paraId="000007FC">
      <w:pPr>
        <w:ind w:firstLine="720"/>
        <w:rPr>
          <w:sz w:val="16"/>
          <w:szCs w:val="16"/>
        </w:rPr>
      </w:pPr>
      <w:r w:rsidDel="00000000" w:rsidR="00000000" w:rsidRPr="00000000">
        <w:rPr>
          <w:sz w:val="16"/>
          <w:szCs w:val="16"/>
          <w:rtl w:val="0"/>
        </w:rPr>
        <w:t xml:space="preserve">On the other hand, biochar and control had lower drainage rates as biochar retains water in its numerous pores, thereby slowing the speed of water flow while the control samples had not been enriched with any amendment, the soil in them was quite dense, thereby lowering drainage rate. </w:t>
      </w:r>
    </w:p>
    <w:p w:rsidR="00000000" w:rsidDel="00000000" w:rsidP="00000000" w:rsidRDefault="00000000" w:rsidRPr="00000000" w14:paraId="000007FD">
      <w:pPr>
        <w:ind w:firstLine="720"/>
        <w:rPr>
          <w:sz w:val="16"/>
          <w:szCs w:val="16"/>
        </w:rPr>
      </w:pPr>
      <w:r w:rsidDel="00000000" w:rsidR="00000000" w:rsidRPr="00000000">
        <w:rPr>
          <w:rtl w:val="0"/>
        </w:rPr>
      </w:r>
    </w:p>
    <w:p w:rsidR="00000000" w:rsidDel="00000000" w:rsidP="00000000" w:rsidRDefault="00000000" w:rsidRPr="00000000" w14:paraId="000007FE">
      <w:pPr>
        <w:ind w:firstLine="720"/>
        <w:rPr>
          <w:sz w:val="16"/>
          <w:szCs w:val="16"/>
        </w:rPr>
      </w:pPr>
      <w:r w:rsidDel="00000000" w:rsidR="00000000" w:rsidRPr="00000000">
        <w:rPr>
          <w:sz w:val="16"/>
          <w:szCs w:val="16"/>
          <w:rtl w:val="0"/>
        </w:rPr>
        <w:t xml:space="preserve">Those were some of the ways through which the varying drainage rates can be interpreted but the differences in the values are quite minor and a larger amount of data and information is required to explain these  tiny differences with certainty. Though this is the case, these results were analyzed to the highest extent possible with the given data, tools and information access. </w:t>
      </w:r>
    </w:p>
    <w:p w:rsidR="00000000" w:rsidDel="00000000" w:rsidP="00000000" w:rsidRDefault="00000000" w:rsidRPr="00000000" w14:paraId="000007FF">
      <w:pPr>
        <w:ind w:firstLine="720"/>
        <w:rPr>
          <w:sz w:val="16"/>
          <w:szCs w:val="16"/>
        </w:rPr>
      </w:pPr>
      <w:r w:rsidDel="00000000" w:rsidR="00000000" w:rsidRPr="00000000">
        <w:rPr>
          <w:rtl w:val="0"/>
        </w:rPr>
      </w:r>
    </w:p>
    <w:p w:rsidR="00000000" w:rsidDel="00000000" w:rsidP="00000000" w:rsidRDefault="00000000" w:rsidRPr="00000000" w14:paraId="00000800">
      <w:pPr>
        <w:ind w:firstLine="720"/>
        <w:rPr>
          <w:sz w:val="16"/>
          <w:szCs w:val="16"/>
        </w:rPr>
      </w:pPr>
      <w:r w:rsidDel="00000000" w:rsidR="00000000" w:rsidRPr="00000000">
        <w:rPr>
          <w:sz w:val="16"/>
          <w:szCs w:val="16"/>
          <w:rtl w:val="0"/>
        </w:rPr>
        <w:t xml:space="preserve">In this trial it was found that the highest dissolved solid mass was that coconut coir and this was due to the fact that it is quite porous and though it retains water to a large extent, it was partially saturated prior to its implementation as soaking it as required. This would have decre</w:t>
      </w:r>
      <w:r w:rsidDel="00000000" w:rsidR="00000000" w:rsidRPr="00000000">
        <w:rPr>
          <w:sz w:val="16"/>
          <w:szCs w:val="16"/>
          <w:rtl w:val="0"/>
        </w:rPr>
        <w:t xml:space="preserve">ased water retention and increased the flow of water through the soil, thereby allowing a larger amount of salts to be leached out of the soil through this larger amount of water flow. Biochar on the other hand has numerous pores in which it has the ability to retain water and solutes. This is quite interesting as to how biochar has a higher dissolved solid mass, but a low drainage rate, but one possible way to explain this is that the slowly moving water traversed through various pores and carried a larger amount of dissolved solids with it in comparison to water that moved exceedingly fast and was only able to acquire salts from certain areas throughout the soil profile. </w:t>
      </w:r>
    </w:p>
    <w:p w:rsidR="00000000" w:rsidDel="00000000" w:rsidP="00000000" w:rsidRDefault="00000000" w:rsidRPr="00000000" w14:paraId="00000801">
      <w:pPr>
        <w:ind w:firstLine="720"/>
        <w:rPr>
          <w:sz w:val="16"/>
          <w:szCs w:val="16"/>
        </w:rPr>
      </w:pPr>
      <w:r w:rsidDel="00000000" w:rsidR="00000000" w:rsidRPr="00000000">
        <w:rPr>
          <w:rtl w:val="0"/>
        </w:rPr>
      </w:r>
    </w:p>
    <w:p w:rsidR="00000000" w:rsidDel="00000000" w:rsidP="00000000" w:rsidRDefault="00000000" w:rsidRPr="00000000" w14:paraId="00000802">
      <w:pPr>
        <w:ind w:firstLine="720"/>
        <w:rPr>
          <w:sz w:val="16"/>
          <w:szCs w:val="16"/>
        </w:rPr>
      </w:pPr>
      <w:r w:rsidDel="00000000" w:rsidR="00000000" w:rsidRPr="00000000">
        <w:rPr>
          <w:sz w:val="16"/>
          <w:szCs w:val="16"/>
          <w:rtl w:val="0"/>
        </w:rPr>
        <w:t xml:space="preserve">Sand is quite chemically inert and its high drainage rate carried an amount of salts from certain areas in the soil and sand itself did not contribute any ions, thereby lowering the dissolved solid mass. Gypsum’s dissolved solid mass was quite similar to that of sand, yet lower. This is quite interesting as it would have been more reasonable for it to be higher as </w:t>
      </w:r>
      <w:r w:rsidDel="00000000" w:rsidR="00000000" w:rsidRPr="00000000">
        <w:rPr>
          <w:sz w:val="16"/>
          <w:szCs w:val="16"/>
          <w:rtl w:val="0"/>
        </w:rPr>
        <w:t xml:space="preserve">gy</w:t>
      </w:r>
      <w:r w:rsidDel="00000000" w:rsidR="00000000" w:rsidRPr="00000000">
        <w:rPr>
          <w:sz w:val="16"/>
          <w:szCs w:val="16"/>
          <w:rtl w:val="0"/>
        </w:rPr>
        <w:t xml:space="preserve">psum contributes more ions and has a considerable drainage rate due to flocculation. Though this is the case, the difference in dissolved solid mass between gypsum and sand is quite minor and can be negligible for this experiment. Manure </w:t>
      </w:r>
      <w:r w:rsidDel="00000000" w:rsidR="00000000" w:rsidRPr="00000000">
        <w:rPr>
          <w:sz w:val="16"/>
          <w:szCs w:val="16"/>
          <w:rtl w:val="0"/>
        </w:rPr>
        <w:t xml:space="preserve">had</w:t>
      </w:r>
      <w:r w:rsidDel="00000000" w:rsidR="00000000" w:rsidRPr="00000000">
        <w:rPr>
          <w:sz w:val="16"/>
          <w:szCs w:val="16"/>
          <w:rtl w:val="0"/>
        </w:rPr>
        <w:t xml:space="preserve"> quite a reasonable drainage rate similar to that of sand and other amendments as discussed before and has quite low dissolved solid mass, though manure does contribute nutrient ions as well. This aspect is quite interesting, but a larger amount of information and data is required to explain it with certainty. </w:t>
      </w:r>
    </w:p>
    <w:p w:rsidR="00000000" w:rsidDel="00000000" w:rsidP="00000000" w:rsidRDefault="00000000" w:rsidRPr="00000000" w14:paraId="00000803">
      <w:pPr>
        <w:ind w:firstLine="720"/>
        <w:rPr>
          <w:sz w:val="16"/>
          <w:szCs w:val="16"/>
        </w:rPr>
      </w:pPr>
      <w:r w:rsidDel="00000000" w:rsidR="00000000" w:rsidRPr="00000000">
        <w:rPr>
          <w:rtl w:val="0"/>
        </w:rPr>
      </w:r>
    </w:p>
    <w:p w:rsidR="00000000" w:rsidDel="00000000" w:rsidP="00000000" w:rsidRDefault="00000000" w:rsidRPr="00000000" w14:paraId="00000804">
      <w:pPr>
        <w:ind w:firstLine="720"/>
        <w:rPr>
          <w:sz w:val="16"/>
          <w:szCs w:val="16"/>
        </w:rPr>
      </w:pPr>
      <w:r w:rsidDel="00000000" w:rsidR="00000000" w:rsidRPr="00000000">
        <w:rPr>
          <w:sz w:val="16"/>
          <w:szCs w:val="16"/>
          <w:rtl w:val="0"/>
        </w:rPr>
        <w:t xml:space="preserve">In this trial it is important to realize that the drainage rate is the speed of the flow of water, while the dissolved solid mass is all the dissolved solids that were leached out of the soil.  Therefore, a high drainage rate, but a low amount of dissolved solids is not a contradiction as the speed of the water could have been higher but it did not carry as many dissolved solids with it, while a slower drainage rate could have traversed more entirely throughout the soil and carried a large amount of dissolved solids with it. </w:t>
      </w:r>
    </w:p>
    <w:p w:rsidR="00000000" w:rsidDel="00000000" w:rsidP="00000000" w:rsidRDefault="00000000" w:rsidRPr="00000000" w14:paraId="00000805">
      <w:pPr>
        <w:ind w:firstLine="720"/>
        <w:rPr>
          <w:sz w:val="16"/>
          <w:szCs w:val="16"/>
        </w:rPr>
      </w:pPr>
      <w:r w:rsidDel="00000000" w:rsidR="00000000" w:rsidRPr="00000000">
        <w:rPr>
          <w:rtl w:val="0"/>
        </w:rPr>
      </w:r>
    </w:p>
    <w:p w:rsidR="00000000" w:rsidDel="00000000" w:rsidP="00000000" w:rsidRDefault="00000000" w:rsidRPr="00000000" w14:paraId="00000806">
      <w:pPr>
        <w:ind w:firstLine="720"/>
        <w:rPr>
          <w:sz w:val="16"/>
          <w:szCs w:val="16"/>
        </w:rPr>
      </w:pPr>
      <w:r w:rsidDel="00000000" w:rsidR="00000000" w:rsidRPr="00000000">
        <w:rPr>
          <w:sz w:val="16"/>
          <w:szCs w:val="16"/>
          <w:rtl w:val="0"/>
        </w:rPr>
        <w:t xml:space="preserve">Another observation in the results of this trial was that of the values of drainage rate and dissolved solid mass for the control samples being the lowest out of all the amendments. This could have been due to the fact that  these samples did not have any amendment integrated into them and had no improved soil structure or characteristics in general. Therefore, the soil had a poor structure and a higher bulk density in comparison to the soils that had been enriched through amendments, thereby leading to lower drainage rate and dissolved solid mass.</w:t>
      </w:r>
    </w:p>
    <w:p w:rsidR="00000000" w:rsidDel="00000000" w:rsidP="00000000" w:rsidRDefault="00000000" w:rsidRPr="00000000" w14:paraId="00000807">
      <w:pPr>
        <w:ind w:firstLine="720"/>
        <w:rPr>
          <w:sz w:val="16"/>
          <w:szCs w:val="16"/>
        </w:rPr>
      </w:pPr>
      <w:r w:rsidDel="00000000" w:rsidR="00000000" w:rsidRPr="00000000">
        <w:rPr>
          <w:rtl w:val="0"/>
        </w:rPr>
      </w:r>
    </w:p>
    <w:p w:rsidR="00000000" w:rsidDel="00000000" w:rsidP="00000000" w:rsidRDefault="00000000" w:rsidRPr="00000000" w14:paraId="00000808">
      <w:pPr>
        <w:ind w:firstLine="720"/>
        <w:rPr>
          <w:sz w:val="16"/>
          <w:szCs w:val="16"/>
        </w:rPr>
      </w:pPr>
      <w:r w:rsidDel="00000000" w:rsidR="00000000" w:rsidRPr="00000000">
        <w:rPr>
          <w:sz w:val="16"/>
          <w:szCs w:val="16"/>
          <w:rtl w:val="0"/>
        </w:rPr>
        <w:t xml:space="preserve">Odour and clarity were aspects of the data as well though they were not as important or essential to the results of the experiment as the other data points of drainage rate, volume, ppm, and dissolved solid mass were. They were qualitative observations and odour was observed essentially only in gypsum and did not hold much value to the experiment itself. </w:t>
      </w:r>
    </w:p>
    <w:p w:rsidR="00000000" w:rsidDel="00000000" w:rsidP="00000000" w:rsidRDefault="00000000" w:rsidRPr="00000000" w14:paraId="00000809">
      <w:pPr>
        <w:ind w:firstLine="720"/>
        <w:rPr>
          <w:sz w:val="16"/>
          <w:szCs w:val="16"/>
        </w:rPr>
      </w:pPr>
      <w:r w:rsidDel="00000000" w:rsidR="00000000" w:rsidRPr="00000000">
        <w:rPr>
          <w:rtl w:val="0"/>
        </w:rPr>
      </w:r>
    </w:p>
    <w:p w:rsidR="00000000" w:rsidDel="00000000" w:rsidP="00000000" w:rsidRDefault="00000000" w:rsidRPr="00000000" w14:paraId="0000080A">
      <w:pPr>
        <w:ind w:firstLine="720"/>
        <w:rPr>
          <w:sz w:val="16"/>
          <w:szCs w:val="16"/>
        </w:rPr>
      </w:pPr>
      <w:r w:rsidDel="00000000" w:rsidR="00000000" w:rsidRPr="00000000">
        <w:rPr>
          <w:sz w:val="16"/>
          <w:szCs w:val="16"/>
          <w:rtl w:val="0"/>
        </w:rPr>
        <w:t xml:space="preserve">In this trial it was found that there was quite a vast range for the amount of leachate that was created. This range was between the values of 170 to 285 ml. </w:t>
      </w:r>
    </w:p>
    <w:p w:rsidR="00000000" w:rsidDel="00000000" w:rsidP="00000000" w:rsidRDefault="00000000" w:rsidRPr="00000000" w14:paraId="0000080B">
      <w:pPr>
        <w:ind w:firstLine="720"/>
        <w:rPr>
          <w:sz w:val="16"/>
          <w:szCs w:val="16"/>
        </w:rPr>
      </w:pPr>
      <w:r w:rsidDel="00000000" w:rsidR="00000000" w:rsidRPr="00000000">
        <w:rPr>
          <w:rtl w:val="0"/>
        </w:rPr>
      </w:r>
    </w:p>
    <w:p w:rsidR="00000000" w:rsidDel="00000000" w:rsidP="00000000" w:rsidRDefault="00000000" w:rsidRPr="00000000" w14:paraId="0000080C">
      <w:pPr>
        <w:ind w:firstLine="720"/>
        <w:rPr>
          <w:sz w:val="16"/>
          <w:szCs w:val="16"/>
        </w:rPr>
      </w:pPr>
      <w:r w:rsidDel="00000000" w:rsidR="00000000" w:rsidRPr="00000000">
        <w:rPr>
          <w:rtl w:val="0"/>
        </w:rPr>
      </w:r>
    </w:p>
    <w:p w:rsidR="00000000" w:rsidDel="00000000" w:rsidP="00000000" w:rsidRDefault="00000000" w:rsidRPr="00000000" w14:paraId="0000080D">
      <w:pPr>
        <w:ind w:firstLine="720"/>
        <w:rPr>
          <w:sz w:val="16"/>
          <w:szCs w:val="16"/>
        </w:rPr>
      </w:pPr>
      <w:r w:rsidDel="00000000" w:rsidR="00000000" w:rsidRPr="00000000">
        <w:rPr>
          <w:rtl w:val="0"/>
        </w:rPr>
      </w:r>
    </w:p>
    <w:p w:rsidR="00000000" w:rsidDel="00000000" w:rsidP="00000000" w:rsidRDefault="00000000" w:rsidRPr="00000000" w14:paraId="0000080E">
      <w:pPr>
        <w:ind w:firstLine="720"/>
        <w:rPr>
          <w:sz w:val="16"/>
          <w:szCs w:val="16"/>
        </w:rPr>
      </w:pPr>
      <w:r w:rsidDel="00000000" w:rsidR="00000000" w:rsidRPr="00000000">
        <w:rPr>
          <w:sz w:val="16"/>
          <w:szCs w:val="16"/>
          <w:rtl w:val="0"/>
        </w:rPr>
        <w:t xml:space="preserve">Trial 2-</w:t>
      </w:r>
    </w:p>
    <w:p w:rsidR="00000000" w:rsidDel="00000000" w:rsidP="00000000" w:rsidRDefault="00000000" w:rsidRPr="00000000" w14:paraId="0000080F">
      <w:pPr>
        <w:ind w:firstLine="720"/>
        <w:rPr>
          <w:sz w:val="16"/>
          <w:szCs w:val="16"/>
        </w:rPr>
      </w:pPr>
      <w:r w:rsidDel="00000000" w:rsidR="00000000" w:rsidRPr="00000000">
        <w:rPr>
          <w:rtl w:val="0"/>
        </w:rPr>
      </w:r>
    </w:p>
    <w:p w:rsidR="00000000" w:rsidDel="00000000" w:rsidP="00000000" w:rsidRDefault="00000000" w:rsidRPr="00000000" w14:paraId="00000810">
      <w:pPr>
        <w:ind w:firstLine="720"/>
        <w:rPr>
          <w:sz w:val="16"/>
          <w:szCs w:val="16"/>
        </w:rPr>
      </w:pPr>
      <w:r w:rsidDel="00000000" w:rsidR="00000000" w:rsidRPr="00000000">
        <w:rPr>
          <w:sz w:val="16"/>
          <w:szCs w:val="16"/>
          <w:rtl w:val="0"/>
        </w:rPr>
        <w:t xml:space="preserve">In this trial, it was observed that biochar experienced an increase in dissolved solid mass and this could have been for a variety of reasons. It is important to understand that, as discussed above, all of the data is interconnected and designated values can be used to explain others. In this case, biochar was found to have an increase in its volume of leachate and drainage rate with a low ppm difference. This increased leachate volume and similar ppm value are what led to biochar having an increased dissolved solid mass, and this is an occurrence that is consistent with the behaviour of porous amendments like that of biochar. This pattern is such that biochar retained salts in the first trial through its porous structure tendency to adsorb various substances which were then flushed out of the soil in the following trial. </w:t>
      </w:r>
    </w:p>
    <w:p w:rsidR="00000000" w:rsidDel="00000000" w:rsidP="00000000" w:rsidRDefault="00000000" w:rsidRPr="00000000" w14:paraId="00000811">
      <w:pPr>
        <w:ind w:firstLine="720"/>
        <w:rPr>
          <w:sz w:val="16"/>
          <w:szCs w:val="16"/>
        </w:rPr>
      </w:pPr>
      <w:r w:rsidDel="00000000" w:rsidR="00000000" w:rsidRPr="00000000">
        <w:rPr>
          <w:rtl w:val="0"/>
        </w:rPr>
      </w:r>
    </w:p>
    <w:p w:rsidR="00000000" w:rsidDel="00000000" w:rsidP="00000000" w:rsidRDefault="00000000" w:rsidRPr="00000000" w14:paraId="00000812">
      <w:pPr>
        <w:ind w:firstLine="720"/>
        <w:rPr>
          <w:sz w:val="16"/>
          <w:szCs w:val="16"/>
        </w:rPr>
      </w:pPr>
      <w:r w:rsidDel="00000000" w:rsidR="00000000" w:rsidRPr="00000000">
        <w:rPr>
          <w:sz w:val="16"/>
          <w:szCs w:val="16"/>
          <w:rtl w:val="0"/>
        </w:rPr>
        <w:t xml:space="preserve">Though this is the case, it is important to understand that though this was a feasible observation for biochar, there was a decreasing trend within the other amendments. This is due to their designated properties and characteristics. An exemplification of this is that of gypsum, which when integrated into the soil, displaces sodium ions off the clay particles and causes the soil to flocculate, thereby mobilizing the sodium ions into the soil. This process occurred during the interval between the set up of the bottles and the first round of leaching, as discussed in the procedure. Therefore, during the first trial, these mobilized sodium ions were flushed out of the soil, thereby leaving not a large amount of salts to be leached in the subsequent trials. Sand improves drainage and therefore the salts deplete over the trials and a similar trend is found throughout coconut coir and manure. Essentially, a large amount of salts are leached in the first trials, leading to a steady decrease in dissolved solid mass in the following trials. </w:t>
      </w:r>
    </w:p>
    <w:p w:rsidR="00000000" w:rsidDel="00000000" w:rsidP="00000000" w:rsidRDefault="00000000" w:rsidRPr="00000000" w14:paraId="00000813">
      <w:pPr>
        <w:ind w:firstLine="720"/>
        <w:rPr>
          <w:sz w:val="16"/>
          <w:szCs w:val="16"/>
        </w:rPr>
      </w:pPr>
      <w:r w:rsidDel="00000000" w:rsidR="00000000" w:rsidRPr="00000000">
        <w:rPr>
          <w:rtl w:val="0"/>
        </w:rPr>
      </w:r>
    </w:p>
    <w:p w:rsidR="00000000" w:rsidDel="00000000" w:rsidP="00000000" w:rsidRDefault="00000000" w:rsidRPr="00000000" w14:paraId="00000814">
      <w:pPr>
        <w:ind w:firstLine="720"/>
        <w:rPr>
          <w:sz w:val="16"/>
          <w:szCs w:val="16"/>
        </w:rPr>
      </w:pPr>
      <w:r w:rsidDel="00000000" w:rsidR="00000000" w:rsidRPr="00000000">
        <w:rPr>
          <w:sz w:val="16"/>
          <w:szCs w:val="16"/>
          <w:rtl w:val="0"/>
        </w:rPr>
        <w:t xml:space="preserve">There was a significant increase in all values for the control samples. This is in all likelihood an outlier. It will be discussed more in the following trial analysis. </w:t>
      </w:r>
    </w:p>
    <w:p w:rsidR="00000000" w:rsidDel="00000000" w:rsidP="00000000" w:rsidRDefault="00000000" w:rsidRPr="00000000" w14:paraId="00000815">
      <w:pPr>
        <w:ind w:firstLine="720"/>
        <w:rPr>
          <w:sz w:val="16"/>
          <w:szCs w:val="16"/>
        </w:rPr>
      </w:pPr>
      <w:r w:rsidDel="00000000" w:rsidR="00000000" w:rsidRPr="00000000">
        <w:rPr>
          <w:rtl w:val="0"/>
        </w:rPr>
      </w:r>
    </w:p>
    <w:p w:rsidR="00000000" w:rsidDel="00000000" w:rsidP="00000000" w:rsidRDefault="00000000" w:rsidRPr="00000000" w14:paraId="00000816">
      <w:pPr>
        <w:ind w:firstLine="720"/>
        <w:rPr>
          <w:sz w:val="16"/>
          <w:szCs w:val="16"/>
        </w:rPr>
      </w:pPr>
      <w:r w:rsidDel="00000000" w:rsidR="00000000" w:rsidRPr="00000000">
        <w:rPr>
          <w:sz w:val="16"/>
          <w:szCs w:val="16"/>
          <w:rtl w:val="0"/>
        </w:rPr>
        <w:t xml:space="preserve">The drainage rate remained similar throughout the first and second trials, with the small differences being negligible for the purposes of the experiment. </w:t>
      </w:r>
    </w:p>
    <w:p w:rsidR="00000000" w:rsidDel="00000000" w:rsidP="00000000" w:rsidRDefault="00000000" w:rsidRPr="00000000" w14:paraId="00000817">
      <w:pPr>
        <w:ind w:firstLine="720"/>
        <w:rPr>
          <w:sz w:val="16"/>
          <w:szCs w:val="16"/>
        </w:rPr>
      </w:pPr>
      <w:r w:rsidDel="00000000" w:rsidR="00000000" w:rsidRPr="00000000">
        <w:rPr>
          <w:rtl w:val="0"/>
        </w:rPr>
      </w:r>
    </w:p>
    <w:p w:rsidR="00000000" w:rsidDel="00000000" w:rsidP="00000000" w:rsidRDefault="00000000" w:rsidRPr="00000000" w14:paraId="00000818">
      <w:pPr>
        <w:ind w:firstLine="720"/>
        <w:rPr>
          <w:sz w:val="16"/>
          <w:szCs w:val="16"/>
        </w:rPr>
      </w:pPr>
      <w:r w:rsidDel="00000000" w:rsidR="00000000" w:rsidRPr="00000000">
        <w:rPr>
          <w:sz w:val="16"/>
          <w:szCs w:val="16"/>
          <w:rtl w:val="0"/>
        </w:rPr>
        <w:t xml:space="preserve">The volume of the leachate decreased for certain amendments, while it increased for others. An example of this is that of an increase in gypsum with a decrease in manure. This can be analyzed in the following way-</w:t>
      </w:r>
    </w:p>
    <w:p w:rsidR="00000000" w:rsidDel="00000000" w:rsidP="00000000" w:rsidRDefault="00000000" w:rsidRPr="00000000" w14:paraId="00000819">
      <w:pPr>
        <w:ind w:firstLine="720"/>
        <w:rPr>
          <w:sz w:val="16"/>
          <w:szCs w:val="16"/>
        </w:rPr>
      </w:pPr>
      <w:r w:rsidDel="00000000" w:rsidR="00000000" w:rsidRPr="00000000">
        <w:rPr>
          <w:rtl w:val="0"/>
        </w:rPr>
      </w:r>
    </w:p>
    <w:p w:rsidR="00000000" w:rsidDel="00000000" w:rsidP="00000000" w:rsidRDefault="00000000" w:rsidRPr="00000000" w14:paraId="0000081A">
      <w:pPr>
        <w:ind w:firstLine="720"/>
        <w:rPr>
          <w:sz w:val="16"/>
          <w:szCs w:val="16"/>
        </w:rPr>
      </w:pPr>
      <w:r w:rsidDel="00000000" w:rsidR="00000000" w:rsidRPr="00000000">
        <w:rPr>
          <w:sz w:val="16"/>
          <w:szCs w:val="16"/>
          <w:rtl w:val="0"/>
        </w:rPr>
        <w:t xml:space="preserve">Biochar had an increase in volume as it improved drainage though its pores may have held water in trial one, but it was drained in trial 2, leading to the increase. Gypsum experienced an increase as well as it improves structure and drainage over time. Sand has a large particle size and could have created improved drainage pathways over the course of the two trials. Manure has organic matter, thereby retaining water over time, thereby decreasing leachate volume. Coconut coir on the other hand had a similar volume of leachate due to the reasoning analyzed in the first trial above. </w:t>
      </w:r>
    </w:p>
    <w:p w:rsidR="00000000" w:rsidDel="00000000" w:rsidP="00000000" w:rsidRDefault="00000000" w:rsidRPr="00000000" w14:paraId="0000081B">
      <w:pPr>
        <w:rPr>
          <w:sz w:val="16"/>
          <w:szCs w:val="16"/>
        </w:rPr>
      </w:pPr>
      <w:r w:rsidDel="00000000" w:rsidR="00000000" w:rsidRPr="00000000">
        <w:rPr>
          <w:rtl w:val="0"/>
        </w:rPr>
      </w:r>
    </w:p>
    <w:p w:rsidR="00000000" w:rsidDel="00000000" w:rsidP="00000000" w:rsidRDefault="00000000" w:rsidRPr="00000000" w14:paraId="0000081C">
      <w:pPr>
        <w:ind w:firstLine="720"/>
        <w:rPr>
          <w:sz w:val="16"/>
          <w:szCs w:val="16"/>
        </w:rPr>
      </w:pPr>
      <w:r w:rsidDel="00000000" w:rsidR="00000000" w:rsidRPr="00000000">
        <w:rPr>
          <w:sz w:val="16"/>
          <w:szCs w:val="16"/>
          <w:rtl w:val="0"/>
        </w:rPr>
        <w:t xml:space="preserve">This sharp increase for the control samples can be interpreted as an outlier as it returned to similar values in Trial 3 as it was in Trial 1. Therefore, this spike is likely a form of experimental variability or measurement error, though the latter is unlikely. </w:t>
      </w:r>
    </w:p>
    <w:p w:rsidR="00000000" w:rsidDel="00000000" w:rsidP="00000000" w:rsidRDefault="00000000" w:rsidRPr="00000000" w14:paraId="0000081D">
      <w:pPr>
        <w:ind w:firstLine="720"/>
        <w:rPr>
          <w:sz w:val="16"/>
          <w:szCs w:val="16"/>
        </w:rPr>
      </w:pPr>
      <w:r w:rsidDel="00000000" w:rsidR="00000000" w:rsidRPr="00000000">
        <w:rPr>
          <w:rtl w:val="0"/>
        </w:rPr>
      </w:r>
    </w:p>
    <w:p w:rsidR="00000000" w:rsidDel="00000000" w:rsidP="00000000" w:rsidRDefault="00000000" w:rsidRPr="00000000" w14:paraId="0000081E">
      <w:pPr>
        <w:rPr>
          <w:sz w:val="16"/>
          <w:szCs w:val="16"/>
        </w:rPr>
      </w:pPr>
      <w:r w:rsidDel="00000000" w:rsidR="00000000" w:rsidRPr="00000000">
        <w:rPr>
          <w:rtl w:val="0"/>
        </w:rPr>
      </w:r>
    </w:p>
    <w:p w:rsidR="00000000" w:rsidDel="00000000" w:rsidP="00000000" w:rsidRDefault="00000000" w:rsidRPr="00000000" w14:paraId="0000081F">
      <w:pPr>
        <w:ind w:firstLine="720"/>
        <w:rPr>
          <w:sz w:val="16"/>
          <w:szCs w:val="16"/>
        </w:rPr>
      </w:pPr>
      <w:r w:rsidDel="00000000" w:rsidR="00000000" w:rsidRPr="00000000">
        <w:rPr>
          <w:sz w:val="16"/>
          <w:szCs w:val="16"/>
          <w:rtl w:val="0"/>
        </w:rPr>
        <w:t xml:space="preserve">Trial 3-</w:t>
      </w:r>
    </w:p>
    <w:p w:rsidR="00000000" w:rsidDel="00000000" w:rsidP="00000000" w:rsidRDefault="00000000" w:rsidRPr="00000000" w14:paraId="00000820">
      <w:pPr>
        <w:ind w:firstLine="720"/>
        <w:rPr>
          <w:sz w:val="16"/>
          <w:szCs w:val="16"/>
        </w:rPr>
      </w:pPr>
      <w:r w:rsidDel="00000000" w:rsidR="00000000" w:rsidRPr="00000000">
        <w:rPr>
          <w:rtl w:val="0"/>
        </w:rPr>
      </w:r>
    </w:p>
    <w:p w:rsidR="00000000" w:rsidDel="00000000" w:rsidP="00000000" w:rsidRDefault="00000000" w:rsidRPr="00000000" w14:paraId="00000821">
      <w:pPr>
        <w:ind w:firstLine="720"/>
        <w:rPr>
          <w:sz w:val="16"/>
          <w:szCs w:val="16"/>
        </w:rPr>
      </w:pPr>
      <w:r w:rsidDel="00000000" w:rsidR="00000000" w:rsidRPr="00000000">
        <w:rPr>
          <w:sz w:val="16"/>
          <w:szCs w:val="16"/>
          <w:rtl w:val="0"/>
        </w:rPr>
        <w:t xml:space="preserve">In this trial, a similar trend was observed as in the second trial with a decrease in ppm and dissolved solid mass with negligible differences in the drainage rates, and variable increased and decreasing volumes of the leachate. Control was quantified with similar values as in trial one, thereby supporting the conclusion that its extreme measurements in trial 2 were outliers and a large amount of information, data, and tools is required to understand the rationale behind those unexpected results.  </w:t>
      </w:r>
    </w:p>
    <w:p w:rsidR="00000000" w:rsidDel="00000000" w:rsidP="00000000" w:rsidRDefault="00000000" w:rsidRPr="00000000" w14:paraId="00000822">
      <w:pPr>
        <w:rPr>
          <w:sz w:val="16"/>
          <w:szCs w:val="16"/>
        </w:rPr>
      </w:pPr>
      <w:r w:rsidDel="00000000" w:rsidR="00000000" w:rsidRPr="00000000">
        <w:rPr>
          <w:rtl w:val="0"/>
        </w:rPr>
      </w:r>
    </w:p>
    <w:p w:rsidR="00000000" w:rsidDel="00000000" w:rsidP="00000000" w:rsidRDefault="00000000" w:rsidRPr="00000000" w14:paraId="00000823">
      <w:pPr>
        <w:rPr>
          <w:sz w:val="16"/>
          <w:szCs w:val="16"/>
        </w:rPr>
      </w:pPr>
      <w:r w:rsidDel="00000000" w:rsidR="00000000" w:rsidRPr="00000000">
        <w:rPr>
          <w:sz w:val="16"/>
          <w:szCs w:val="16"/>
          <w:rtl w:val="0"/>
        </w:rPr>
        <w:t xml:space="preserve">I found a trend during this experiment and it is that of the decreasing ppm values throughout the course of the trials. This is an explainable trend that suggests that the salts were being leached out of the soil over the course of the trials, thereby lowering the ppm values. </w:t>
      </w:r>
    </w:p>
    <w:p w:rsidR="00000000" w:rsidDel="00000000" w:rsidP="00000000" w:rsidRDefault="00000000" w:rsidRPr="00000000" w14:paraId="00000824">
      <w:pPr>
        <w:rPr>
          <w:sz w:val="16"/>
          <w:szCs w:val="16"/>
        </w:rPr>
      </w:pPr>
      <w:r w:rsidDel="00000000" w:rsidR="00000000" w:rsidRPr="00000000">
        <w:rPr>
          <w:rtl w:val="0"/>
        </w:rPr>
      </w:r>
    </w:p>
    <w:p w:rsidR="00000000" w:rsidDel="00000000" w:rsidP="00000000" w:rsidRDefault="00000000" w:rsidRPr="00000000" w14:paraId="00000825">
      <w:pPr>
        <w:rPr>
          <w:sz w:val="16"/>
          <w:szCs w:val="16"/>
        </w:rPr>
      </w:pPr>
      <w:r w:rsidDel="00000000" w:rsidR="00000000" w:rsidRPr="00000000">
        <w:rPr>
          <w:sz w:val="16"/>
          <w:szCs w:val="16"/>
          <w:rtl w:val="0"/>
        </w:rPr>
        <w:t xml:space="preserve">In this experiment it is important to note that the results can be analyzed in various ways and there are numerous perspectives and scientific angles. This is due to the fact that soil is extremely complex and how it reacts and performs is reliant on a variety of factors and aspects.</w:t>
      </w:r>
    </w:p>
    <w:p w:rsidR="00000000" w:rsidDel="00000000" w:rsidP="00000000" w:rsidRDefault="00000000" w:rsidRPr="00000000" w14:paraId="00000826">
      <w:pPr>
        <w:rPr>
          <w:sz w:val="16"/>
          <w:szCs w:val="16"/>
        </w:rPr>
      </w:pPr>
      <w:r w:rsidDel="00000000" w:rsidR="00000000" w:rsidRPr="00000000">
        <w:rPr>
          <w:rtl w:val="0"/>
        </w:rPr>
      </w:r>
    </w:p>
    <w:p w:rsidR="00000000" w:rsidDel="00000000" w:rsidP="00000000" w:rsidRDefault="00000000" w:rsidRPr="00000000" w14:paraId="00000827">
      <w:pPr>
        <w:ind w:firstLine="720"/>
        <w:rPr>
          <w:sz w:val="16"/>
          <w:szCs w:val="16"/>
        </w:rPr>
      </w:pPr>
      <w:r w:rsidDel="00000000" w:rsidR="00000000" w:rsidRPr="00000000">
        <w:rPr>
          <w:sz w:val="16"/>
          <w:szCs w:val="16"/>
          <w:rtl w:val="0"/>
        </w:rPr>
        <w:t xml:space="preserve">It is important to note that these conceptions are being derived from the calculated averages, which are considered to be an accurate representation of the individual trials themselves. </w:t>
      </w:r>
    </w:p>
    <w:p w:rsidR="00000000" w:rsidDel="00000000" w:rsidP="00000000" w:rsidRDefault="00000000" w:rsidRPr="00000000" w14:paraId="00000828">
      <w:pPr>
        <w:ind w:firstLine="720"/>
        <w:rPr>
          <w:sz w:val="16"/>
          <w:szCs w:val="16"/>
        </w:rPr>
      </w:pPr>
      <w:r w:rsidDel="00000000" w:rsidR="00000000" w:rsidRPr="00000000">
        <w:rPr>
          <w:rtl w:val="0"/>
        </w:rPr>
      </w:r>
    </w:p>
    <w:p w:rsidR="00000000" w:rsidDel="00000000" w:rsidP="00000000" w:rsidRDefault="00000000" w:rsidRPr="00000000" w14:paraId="00000829">
      <w:pPr>
        <w:rPr>
          <w:sz w:val="32"/>
          <w:szCs w:val="32"/>
        </w:rPr>
      </w:pPr>
      <w:r w:rsidDel="00000000" w:rsidR="00000000" w:rsidRPr="00000000">
        <w:rPr>
          <w:rtl w:val="0"/>
        </w:rPr>
      </w:r>
    </w:p>
    <w:p w:rsidR="00000000" w:rsidDel="00000000" w:rsidP="00000000" w:rsidRDefault="00000000" w:rsidRPr="00000000" w14:paraId="0000082A">
      <w:pPr>
        <w:ind w:firstLine="720"/>
        <w:rPr>
          <w:sz w:val="16"/>
          <w:szCs w:val="16"/>
        </w:rPr>
      </w:pPr>
      <w:r w:rsidDel="00000000" w:rsidR="00000000" w:rsidRPr="00000000">
        <w:rPr>
          <w:sz w:val="16"/>
          <w:szCs w:val="16"/>
          <w:rtl w:val="0"/>
        </w:rPr>
        <w:t xml:space="preserve">. </w:t>
      </w:r>
    </w:p>
    <w:p w:rsidR="00000000" w:rsidDel="00000000" w:rsidP="00000000" w:rsidRDefault="00000000" w:rsidRPr="00000000" w14:paraId="0000082B">
      <w:pPr>
        <w:ind w:firstLine="720"/>
        <w:rPr>
          <w:sz w:val="16"/>
          <w:szCs w:val="16"/>
        </w:rPr>
      </w:pPr>
      <w:r w:rsidDel="00000000" w:rsidR="00000000" w:rsidRPr="00000000">
        <w:rPr>
          <w:rtl w:val="0"/>
        </w:rPr>
      </w:r>
    </w:p>
    <w:p w:rsidR="00000000" w:rsidDel="00000000" w:rsidP="00000000" w:rsidRDefault="00000000" w:rsidRPr="00000000" w14:paraId="0000082C">
      <w:pPr>
        <w:rPr>
          <w:sz w:val="16"/>
          <w:szCs w:val="16"/>
        </w:rPr>
      </w:pPr>
      <w:r w:rsidDel="00000000" w:rsidR="00000000" w:rsidRPr="00000000">
        <w:rPr>
          <w:rtl w:val="0"/>
        </w:rPr>
      </w:r>
    </w:p>
    <w:p w:rsidR="00000000" w:rsidDel="00000000" w:rsidP="00000000" w:rsidRDefault="00000000" w:rsidRPr="00000000" w14:paraId="0000082D">
      <w:pPr>
        <w:rPr>
          <w:sz w:val="16"/>
          <w:szCs w:val="16"/>
        </w:rPr>
      </w:pPr>
      <w:r w:rsidDel="00000000" w:rsidR="00000000" w:rsidRPr="00000000">
        <w:rPr>
          <w:rtl w:val="0"/>
        </w:rPr>
      </w:r>
    </w:p>
    <w:p w:rsidR="00000000" w:rsidDel="00000000" w:rsidP="00000000" w:rsidRDefault="00000000" w:rsidRPr="00000000" w14:paraId="0000082E">
      <w:pPr>
        <w:rPr>
          <w:sz w:val="16"/>
          <w:szCs w:val="16"/>
        </w:rPr>
      </w:pPr>
      <w:r w:rsidDel="00000000" w:rsidR="00000000" w:rsidRPr="00000000">
        <w:rPr>
          <w:rtl w:val="0"/>
        </w:rPr>
      </w:r>
    </w:p>
    <w:p w:rsidR="00000000" w:rsidDel="00000000" w:rsidP="00000000" w:rsidRDefault="00000000" w:rsidRPr="00000000" w14:paraId="0000082F">
      <w:pPr>
        <w:rPr>
          <w:sz w:val="16"/>
          <w:szCs w:val="16"/>
        </w:rPr>
      </w:pPr>
      <w:r w:rsidDel="00000000" w:rsidR="00000000" w:rsidRPr="00000000">
        <w:rPr>
          <w:rtl w:val="0"/>
        </w:rPr>
      </w:r>
    </w:p>
    <w:p w:rsidR="00000000" w:rsidDel="00000000" w:rsidP="00000000" w:rsidRDefault="00000000" w:rsidRPr="00000000" w14:paraId="00000830">
      <w:pPr>
        <w:jc w:val="center"/>
        <w:rPr>
          <w:sz w:val="16"/>
          <w:szCs w:val="16"/>
        </w:rPr>
      </w:pPr>
      <w:r w:rsidDel="00000000" w:rsidR="00000000" w:rsidRPr="00000000">
        <w:rPr>
          <w:rtl w:val="0"/>
        </w:rPr>
      </w:r>
    </w:p>
    <w:p w:rsidR="00000000" w:rsidDel="00000000" w:rsidP="00000000" w:rsidRDefault="00000000" w:rsidRPr="00000000" w14:paraId="00000831">
      <w:pPr>
        <w:jc w:val="center"/>
        <w:rPr>
          <w:sz w:val="16"/>
          <w:szCs w:val="16"/>
        </w:rPr>
      </w:pPr>
      <w:r w:rsidDel="00000000" w:rsidR="00000000" w:rsidRPr="00000000">
        <w:rPr>
          <w:rtl w:val="0"/>
        </w:rPr>
      </w:r>
    </w:p>
    <w:p w:rsidR="00000000" w:rsidDel="00000000" w:rsidP="00000000" w:rsidRDefault="00000000" w:rsidRPr="00000000" w14:paraId="00000832">
      <w:pPr>
        <w:jc w:val="center"/>
        <w:rPr>
          <w:sz w:val="16"/>
          <w:szCs w:val="16"/>
        </w:rPr>
      </w:pPr>
      <w:r w:rsidDel="00000000" w:rsidR="00000000" w:rsidRPr="00000000">
        <w:rPr>
          <w:rtl w:val="0"/>
        </w:rPr>
      </w:r>
    </w:p>
    <w:p w:rsidR="00000000" w:rsidDel="00000000" w:rsidP="00000000" w:rsidRDefault="00000000" w:rsidRPr="00000000" w14:paraId="00000833">
      <w:pPr>
        <w:jc w:val="center"/>
        <w:rPr>
          <w:sz w:val="16"/>
          <w:szCs w:val="16"/>
        </w:rPr>
      </w:pPr>
      <w:r w:rsidDel="00000000" w:rsidR="00000000" w:rsidRPr="00000000">
        <w:rPr>
          <w:rtl w:val="0"/>
        </w:rPr>
      </w:r>
    </w:p>
    <w:p w:rsidR="00000000" w:rsidDel="00000000" w:rsidP="00000000" w:rsidRDefault="00000000" w:rsidRPr="00000000" w14:paraId="00000834">
      <w:pPr>
        <w:rPr>
          <w:sz w:val="16"/>
          <w:szCs w:val="16"/>
        </w:rPr>
      </w:pPr>
      <w:r w:rsidDel="00000000" w:rsidR="00000000" w:rsidRPr="00000000">
        <w:rPr>
          <w:rtl w:val="0"/>
        </w:rPr>
      </w:r>
    </w:p>
    <w:p w:rsidR="00000000" w:rsidDel="00000000" w:rsidP="00000000" w:rsidRDefault="00000000" w:rsidRPr="00000000" w14:paraId="00000835">
      <w:pPr>
        <w:jc w:val="center"/>
        <w:rPr>
          <w:sz w:val="16"/>
          <w:szCs w:val="16"/>
        </w:rPr>
      </w:pPr>
      <w:r w:rsidDel="00000000" w:rsidR="00000000" w:rsidRPr="00000000">
        <w:rPr>
          <w:rtl w:val="0"/>
        </w:rPr>
      </w:r>
    </w:p>
    <w:p w:rsidR="00000000" w:rsidDel="00000000" w:rsidP="00000000" w:rsidRDefault="00000000" w:rsidRPr="00000000" w14:paraId="00000836">
      <w:pPr>
        <w:jc w:val="center"/>
        <w:rPr>
          <w:sz w:val="16"/>
          <w:szCs w:val="16"/>
        </w:rPr>
      </w:pPr>
      <w:r w:rsidDel="00000000" w:rsidR="00000000" w:rsidRPr="00000000">
        <w:rPr>
          <w:rtl w:val="0"/>
        </w:rPr>
      </w:r>
    </w:p>
    <w:p w:rsidR="00000000" w:rsidDel="00000000" w:rsidP="00000000" w:rsidRDefault="00000000" w:rsidRPr="00000000" w14:paraId="00000837">
      <w:pPr>
        <w:jc w:val="center"/>
        <w:rPr>
          <w:sz w:val="16"/>
          <w:szCs w:val="16"/>
        </w:rPr>
      </w:pPr>
      <w:r w:rsidDel="00000000" w:rsidR="00000000" w:rsidRPr="00000000">
        <w:rPr>
          <w:rtl w:val="0"/>
        </w:rPr>
      </w:r>
    </w:p>
    <w:p w:rsidR="00000000" w:rsidDel="00000000" w:rsidP="00000000" w:rsidRDefault="00000000" w:rsidRPr="00000000" w14:paraId="00000838">
      <w:pPr>
        <w:jc w:val="center"/>
        <w:rPr>
          <w:sz w:val="16"/>
          <w:szCs w:val="16"/>
        </w:rPr>
      </w:pPr>
      <w:r w:rsidDel="00000000" w:rsidR="00000000" w:rsidRPr="00000000">
        <w:rPr>
          <w:rtl w:val="0"/>
        </w:rPr>
      </w:r>
    </w:p>
    <w:p w:rsidR="00000000" w:rsidDel="00000000" w:rsidP="00000000" w:rsidRDefault="00000000" w:rsidRPr="00000000" w14:paraId="00000839">
      <w:pPr>
        <w:jc w:val="center"/>
        <w:rPr>
          <w:sz w:val="18"/>
          <w:szCs w:val="18"/>
        </w:rPr>
      </w:pPr>
      <w:r w:rsidDel="00000000" w:rsidR="00000000" w:rsidRPr="00000000">
        <w:rPr>
          <w:sz w:val="18"/>
          <w:szCs w:val="18"/>
          <w:rtl w:val="0"/>
        </w:rPr>
        <w:t xml:space="preserve">Conclusion</w:t>
      </w:r>
    </w:p>
    <w:p w:rsidR="00000000" w:rsidDel="00000000" w:rsidP="00000000" w:rsidRDefault="00000000" w:rsidRPr="00000000" w14:paraId="0000083A">
      <w:pPr>
        <w:rPr>
          <w:sz w:val="16"/>
          <w:szCs w:val="16"/>
        </w:rPr>
      </w:pPr>
      <w:r w:rsidDel="00000000" w:rsidR="00000000" w:rsidRPr="00000000">
        <w:rPr>
          <w:rtl w:val="0"/>
        </w:rPr>
      </w:r>
    </w:p>
    <w:p w:rsidR="00000000" w:rsidDel="00000000" w:rsidP="00000000" w:rsidRDefault="00000000" w:rsidRPr="00000000" w14:paraId="0000083B">
      <w:pPr>
        <w:rPr>
          <w:sz w:val="16"/>
          <w:szCs w:val="16"/>
        </w:rPr>
      </w:pPr>
      <w:r w:rsidDel="00000000" w:rsidR="00000000" w:rsidRPr="00000000">
        <w:rPr>
          <w:rtl w:val="0"/>
        </w:rPr>
      </w:r>
    </w:p>
    <w:p w:rsidR="00000000" w:rsidDel="00000000" w:rsidP="00000000" w:rsidRDefault="00000000" w:rsidRPr="00000000" w14:paraId="0000083C">
      <w:pPr>
        <w:ind w:firstLine="720"/>
        <w:jc w:val="left"/>
        <w:rPr>
          <w:sz w:val="16"/>
          <w:szCs w:val="16"/>
        </w:rPr>
      </w:pPr>
      <w:r w:rsidDel="00000000" w:rsidR="00000000" w:rsidRPr="00000000">
        <w:rPr>
          <w:sz w:val="16"/>
          <w:szCs w:val="16"/>
          <w:rtl w:val="0"/>
        </w:rPr>
        <w:t xml:space="preserve">From this experiment, my initial hypothesis has been disproven and this is for the following reasons-</w:t>
      </w:r>
    </w:p>
    <w:p w:rsidR="00000000" w:rsidDel="00000000" w:rsidP="00000000" w:rsidRDefault="00000000" w:rsidRPr="00000000" w14:paraId="0000083D">
      <w:pPr>
        <w:jc w:val="left"/>
        <w:rPr>
          <w:sz w:val="16"/>
          <w:szCs w:val="16"/>
        </w:rPr>
      </w:pPr>
      <w:r w:rsidDel="00000000" w:rsidR="00000000" w:rsidRPr="00000000">
        <w:rPr>
          <w:rtl w:val="0"/>
        </w:rPr>
      </w:r>
    </w:p>
    <w:p w:rsidR="00000000" w:rsidDel="00000000" w:rsidP="00000000" w:rsidRDefault="00000000" w:rsidRPr="00000000" w14:paraId="0000083E">
      <w:pPr>
        <w:ind w:firstLine="720"/>
        <w:jc w:val="left"/>
        <w:rPr>
          <w:sz w:val="16"/>
          <w:szCs w:val="16"/>
        </w:rPr>
      </w:pPr>
      <w:r w:rsidDel="00000000" w:rsidR="00000000" w:rsidRPr="00000000">
        <w:rPr>
          <w:sz w:val="16"/>
          <w:szCs w:val="16"/>
          <w:rtl w:val="0"/>
        </w:rPr>
        <w:t xml:space="preserve">One of them is the aspect of amendments interacting differently with salts and drainage throughout the course of the three trials. This was due to the fact that, as discussed in depth in the analysis, that the amendments underwent various processes over the trials, thereby resulting in quite interesting outcomes.</w:t>
      </w:r>
    </w:p>
    <w:p w:rsidR="00000000" w:rsidDel="00000000" w:rsidP="00000000" w:rsidRDefault="00000000" w:rsidRPr="00000000" w14:paraId="0000083F">
      <w:pPr>
        <w:jc w:val="left"/>
        <w:rPr>
          <w:sz w:val="16"/>
          <w:szCs w:val="16"/>
        </w:rPr>
      </w:pPr>
      <w:r w:rsidDel="00000000" w:rsidR="00000000" w:rsidRPr="00000000">
        <w:rPr>
          <w:sz w:val="16"/>
          <w:szCs w:val="16"/>
          <w:rtl w:val="0"/>
        </w:rPr>
        <w:tab/>
      </w:r>
    </w:p>
    <w:p w:rsidR="00000000" w:rsidDel="00000000" w:rsidP="00000000" w:rsidRDefault="00000000" w:rsidRPr="00000000" w14:paraId="00000840">
      <w:pPr>
        <w:ind w:firstLine="720"/>
        <w:jc w:val="left"/>
        <w:rPr>
          <w:sz w:val="16"/>
          <w:szCs w:val="16"/>
        </w:rPr>
      </w:pPr>
      <w:r w:rsidDel="00000000" w:rsidR="00000000" w:rsidRPr="00000000">
        <w:rPr>
          <w:sz w:val="16"/>
          <w:szCs w:val="16"/>
          <w:rtl w:val="0"/>
        </w:rPr>
        <w:t xml:space="preserve">Though this was the case, there was an amendment that increased the salt content in the leachate to the largest extent throughout the entirety of the trials and that amendment was biochar. This was due to the fact that it combined a high volume of leachate with a high ppm value. It improved the structure and overall porosity of the soil and led to higher amounts of leachate being formed along with a large amount of salts being flushed out of the soil profile. Though gypsum mobilizes salts and improves structure to the extent of soil flocculation ,biochar combines both physical and chemical efficiency in the leaching of salts in such a way that it releases more salts from the soil than gypsum. </w:t>
      </w:r>
    </w:p>
    <w:p w:rsidR="00000000" w:rsidDel="00000000" w:rsidP="00000000" w:rsidRDefault="00000000" w:rsidRPr="00000000" w14:paraId="00000841">
      <w:pPr>
        <w:ind w:firstLine="720"/>
        <w:jc w:val="left"/>
        <w:rPr>
          <w:sz w:val="16"/>
          <w:szCs w:val="16"/>
        </w:rPr>
      </w:pPr>
      <w:r w:rsidDel="00000000" w:rsidR="00000000" w:rsidRPr="00000000">
        <w:rPr>
          <w:rtl w:val="0"/>
        </w:rPr>
      </w:r>
    </w:p>
    <w:p w:rsidR="00000000" w:rsidDel="00000000" w:rsidP="00000000" w:rsidRDefault="00000000" w:rsidRPr="00000000" w14:paraId="00000842">
      <w:pPr>
        <w:ind w:firstLine="720"/>
        <w:jc w:val="left"/>
        <w:rPr>
          <w:sz w:val="16"/>
          <w:szCs w:val="16"/>
        </w:rPr>
      </w:pPr>
      <w:r w:rsidDel="00000000" w:rsidR="00000000" w:rsidRPr="00000000">
        <w:rPr>
          <w:sz w:val="16"/>
          <w:szCs w:val="16"/>
          <w:rtl w:val="0"/>
        </w:rPr>
        <w:t xml:space="preserve">Though this is the case, it is important to note that biochar releases other soluble substances into the soil as well, which could have increased the ppm, but adding 5 g of salts to 500 g of soil is a larger soluble input than the amount of soluble substances that biochar commonly releases. </w:t>
      </w:r>
    </w:p>
    <w:p w:rsidR="00000000" w:rsidDel="00000000" w:rsidP="00000000" w:rsidRDefault="00000000" w:rsidRPr="00000000" w14:paraId="00000843">
      <w:pPr>
        <w:ind w:firstLine="720"/>
        <w:jc w:val="left"/>
        <w:rPr>
          <w:sz w:val="16"/>
          <w:szCs w:val="16"/>
        </w:rPr>
      </w:pPr>
      <w:r w:rsidDel="00000000" w:rsidR="00000000" w:rsidRPr="00000000">
        <w:rPr>
          <w:rtl w:val="0"/>
        </w:rPr>
      </w:r>
    </w:p>
    <w:p w:rsidR="00000000" w:rsidDel="00000000" w:rsidP="00000000" w:rsidRDefault="00000000" w:rsidRPr="00000000" w14:paraId="00000844">
      <w:pPr>
        <w:jc w:val="center"/>
        <w:rPr>
          <w:sz w:val="16"/>
          <w:szCs w:val="16"/>
        </w:rPr>
      </w:pPr>
      <w:r w:rsidDel="00000000" w:rsidR="00000000" w:rsidRPr="00000000">
        <w:rPr>
          <w:rtl w:val="0"/>
        </w:rPr>
      </w:r>
    </w:p>
    <w:p w:rsidR="00000000" w:rsidDel="00000000" w:rsidP="00000000" w:rsidRDefault="00000000" w:rsidRPr="00000000" w14:paraId="00000845">
      <w:pPr>
        <w:jc w:val="center"/>
        <w:rPr>
          <w:sz w:val="16"/>
          <w:szCs w:val="16"/>
        </w:rPr>
      </w:pPr>
      <w:r w:rsidDel="00000000" w:rsidR="00000000" w:rsidRPr="00000000">
        <w:rPr>
          <w:rtl w:val="0"/>
        </w:rPr>
      </w:r>
    </w:p>
    <w:p w:rsidR="00000000" w:rsidDel="00000000" w:rsidP="00000000" w:rsidRDefault="00000000" w:rsidRPr="00000000" w14:paraId="00000846">
      <w:pPr>
        <w:jc w:val="center"/>
        <w:rPr>
          <w:sz w:val="16"/>
          <w:szCs w:val="16"/>
        </w:rPr>
      </w:pPr>
      <w:r w:rsidDel="00000000" w:rsidR="00000000" w:rsidRPr="00000000">
        <w:rPr>
          <w:rtl w:val="0"/>
        </w:rPr>
      </w:r>
    </w:p>
    <w:p w:rsidR="00000000" w:rsidDel="00000000" w:rsidP="00000000" w:rsidRDefault="00000000" w:rsidRPr="00000000" w14:paraId="00000847">
      <w:pPr>
        <w:jc w:val="center"/>
        <w:rPr>
          <w:sz w:val="16"/>
          <w:szCs w:val="16"/>
        </w:rPr>
      </w:pPr>
      <w:r w:rsidDel="00000000" w:rsidR="00000000" w:rsidRPr="00000000">
        <w:rPr>
          <w:rtl w:val="0"/>
        </w:rPr>
      </w:r>
    </w:p>
    <w:p w:rsidR="00000000" w:rsidDel="00000000" w:rsidP="00000000" w:rsidRDefault="00000000" w:rsidRPr="00000000" w14:paraId="00000848">
      <w:pPr>
        <w:jc w:val="center"/>
        <w:rPr>
          <w:sz w:val="16"/>
          <w:szCs w:val="16"/>
        </w:rPr>
      </w:pPr>
      <w:r w:rsidDel="00000000" w:rsidR="00000000" w:rsidRPr="00000000">
        <w:rPr>
          <w:rtl w:val="0"/>
        </w:rPr>
      </w:r>
    </w:p>
    <w:p w:rsidR="00000000" w:rsidDel="00000000" w:rsidP="00000000" w:rsidRDefault="00000000" w:rsidRPr="00000000" w14:paraId="00000849">
      <w:pPr>
        <w:jc w:val="center"/>
        <w:rPr>
          <w:sz w:val="16"/>
          <w:szCs w:val="16"/>
        </w:rPr>
      </w:pPr>
      <w:r w:rsidDel="00000000" w:rsidR="00000000" w:rsidRPr="00000000">
        <w:rPr>
          <w:rtl w:val="0"/>
        </w:rPr>
      </w:r>
    </w:p>
    <w:p w:rsidR="00000000" w:rsidDel="00000000" w:rsidP="00000000" w:rsidRDefault="00000000" w:rsidRPr="00000000" w14:paraId="0000084A">
      <w:pPr>
        <w:jc w:val="center"/>
        <w:rPr>
          <w:sz w:val="16"/>
          <w:szCs w:val="16"/>
        </w:rPr>
      </w:pPr>
      <w:r w:rsidDel="00000000" w:rsidR="00000000" w:rsidRPr="00000000">
        <w:rPr>
          <w:rtl w:val="0"/>
        </w:rPr>
      </w:r>
    </w:p>
    <w:p w:rsidR="00000000" w:rsidDel="00000000" w:rsidP="00000000" w:rsidRDefault="00000000" w:rsidRPr="00000000" w14:paraId="0000084B">
      <w:pPr>
        <w:jc w:val="center"/>
        <w:rPr>
          <w:sz w:val="16"/>
          <w:szCs w:val="16"/>
        </w:rPr>
      </w:pPr>
      <w:r w:rsidDel="00000000" w:rsidR="00000000" w:rsidRPr="00000000">
        <w:rPr>
          <w:rtl w:val="0"/>
        </w:rPr>
      </w:r>
    </w:p>
    <w:p w:rsidR="00000000" w:rsidDel="00000000" w:rsidP="00000000" w:rsidRDefault="00000000" w:rsidRPr="00000000" w14:paraId="0000084C">
      <w:pPr>
        <w:jc w:val="center"/>
        <w:rPr>
          <w:sz w:val="16"/>
          <w:szCs w:val="16"/>
        </w:rPr>
      </w:pPr>
      <w:r w:rsidDel="00000000" w:rsidR="00000000" w:rsidRPr="00000000">
        <w:rPr>
          <w:rtl w:val="0"/>
        </w:rPr>
      </w:r>
    </w:p>
    <w:p w:rsidR="00000000" w:rsidDel="00000000" w:rsidP="00000000" w:rsidRDefault="00000000" w:rsidRPr="00000000" w14:paraId="0000084D">
      <w:pPr>
        <w:jc w:val="center"/>
        <w:rPr>
          <w:sz w:val="16"/>
          <w:szCs w:val="16"/>
        </w:rPr>
      </w:pPr>
      <w:r w:rsidDel="00000000" w:rsidR="00000000" w:rsidRPr="00000000">
        <w:rPr>
          <w:rtl w:val="0"/>
        </w:rPr>
      </w:r>
    </w:p>
    <w:p w:rsidR="00000000" w:rsidDel="00000000" w:rsidP="00000000" w:rsidRDefault="00000000" w:rsidRPr="00000000" w14:paraId="0000084E">
      <w:pPr>
        <w:jc w:val="center"/>
        <w:rPr>
          <w:sz w:val="16"/>
          <w:szCs w:val="16"/>
        </w:rPr>
      </w:pPr>
      <w:r w:rsidDel="00000000" w:rsidR="00000000" w:rsidRPr="00000000">
        <w:rPr>
          <w:rtl w:val="0"/>
        </w:rPr>
      </w:r>
    </w:p>
    <w:p w:rsidR="00000000" w:rsidDel="00000000" w:rsidP="00000000" w:rsidRDefault="00000000" w:rsidRPr="00000000" w14:paraId="0000084F">
      <w:pPr>
        <w:jc w:val="center"/>
        <w:rPr>
          <w:sz w:val="16"/>
          <w:szCs w:val="16"/>
        </w:rPr>
      </w:pPr>
      <w:r w:rsidDel="00000000" w:rsidR="00000000" w:rsidRPr="00000000">
        <w:rPr>
          <w:rtl w:val="0"/>
        </w:rPr>
      </w:r>
    </w:p>
    <w:p w:rsidR="00000000" w:rsidDel="00000000" w:rsidP="00000000" w:rsidRDefault="00000000" w:rsidRPr="00000000" w14:paraId="00000850">
      <w:pPr>
        <w:jc w:val="center"/>
        <w:rPr>
          <w:sz w:val="16"/>
          <w:szCs w:val="16"/>
        </w:rPr>
      </w:pPr>
      <w:r w:rsidDel="00000000" w:rsidR="00000000" w:rsidRPr="00000000">
        <w:rPr>
          <w:rtl w:val="0"/>
        </w:rPr>
      </w:r>
    </w:p>
    <w:p w:rsidR="00000000" w:rsidDel="00000000" w:rsidP="00000000" w:rsidRDefault="00000000" w:rsidRPr="00000000" w14:paraId="00000851">
      <w:pPr>
        <w:jc w:val="center"/>
        <w:rPr>
          <w:sz w:val="16"/>
          <w:szCs w:val="16"/>
        </w:rPr>
      </w:pPr>
      <w:r w:rsidDel="00000000" w:rsidR="00000000" w:rsidRPr="00000000">
        <w:rPr>
          <w:rtl w:val="0"/>
        </w:rPr>
      </w:r>
    </w:p>
    <w:p w:rsidR="00000000" w:rsidDel="00000000" w:rsidP="00000000" w:rsidRDefault="00000000" w:rsidRPr="00000000" w14:paraId="00000852">
      <w:pPr>
        <w:jc w:val="center"/>
        <w:rPr>
          <w:sz w:val="16"/>
          <w:szCs w:val="16"/>
        </w:rPr>
      </w:pPr>
      <w:r w:rsidDel="00000000" w:rsidR="00000000" w:rsidRPr="00000000">
        <w:rPr>
          <w:rtl w:val="0"/>
        </w:rPr>
      </w:r>
    </w:p>
    <w:p w:rsidR="00000000" w:rsidDel="00000000" w:rsidP="00000000" w:rsidRDefault="00000000" w:rsidRPr="00000000" w14:paraId="00000853">
      <w:pPr>
        <w:jc w:val="center"/>
        <w:rPr>
          <w:sz w:val="16"/>
          <w:szCs w:val="16"/>
        </w:rPr>
      </w:pPr>
      <w:r w:rsidDel="00000000" w:rsidR="00000000" w:rsidRPr="00000000">
        <w:rPr>
          <w:rtl w:val="0"/>
        </w:rPr>
      </w:r>
    </w:p>
    <w:p w:rsidR="00000000" w:rsidDel="00000000" w:rsidP="00000000" w:rsidRDefault="00000000" w:rsidRPr="00000000" w14:paraId="00000854">
      <w:pPr>
        <w:jc w:val="center"/>
        <w:rPr>
          <w:sz w:val="16"/>
          <w:szCs w:val="16"/>
        </w:rPr>
      </w:pPr>
      <w:r w:rsidDel="00000000" w:rsidR="00000000" w:rsidRPr="00000000">
        <w:rPr>
          <w:rtl w:val="0"/>
        </w:rPr>
      </w:r>
    </w:p>
    <w:p w:rsidR="00000000" w:rsidDel="00000000" w:rsidP="00000000" w:rsidRDefault="00000000" w:rsidRPr="00000000" w14:paraId="00000855">
      <w:pPr>
        <w:jc w:val="center"/>
        <w:rPr>
          <w:sz w:val="16"/>
          <w:szCs w:val="16"/>
        </w:rPr>
      </w:pPr>
      <w:r w:rsidDel="00000000" w:rsidR="00000000" w:rsidRPr="00000000">
        <w:rPr>
          <w:rtl w:val="0"/>
        </w:rPr>
      </w:r>
    </w:p>
    <w:p w:rsidR="00000000" w:rsidDel="00000000" w:rsidP="00000000" w:rsidRDefault="00000000" w:rsidRPr="00000000" w14:paraId="00000856">
      <w:pPr>
        <w:jc w:val="left"/>
        <w:rPr>
          <w:sz w:val="16"/>
          <w:szCs w:val="16"/>
        </w:rPr>
      </w:pPr>
      <w:r w:rsidDel="00000000" w:rsidR="00000000" w:rsidRPr="00000000">
        <w:rPr>
          <w:rtl w:val="0"/>
        </w:rPr>
      </w:r>
    </w:p>
    <w:p w:rsidR="00000000" w:rsidDel="00000000" w:rsidP="00000000" w:rsidRDefault="00000000" w:rsidRPr="00000000" w14:paraId="00000857">
      <w:pPr>
        <w:jc w:val="center"/>
        <w:rPr>
          <w:sz w:val="18"/>
          <w:szCs w:val="18"/>
        </w:rPr>
      </w:pPr>
      <w:r w:rsidDel="00000000" w:rsidR="00000000" w:rsidRPr="00000000">
        <w:rPr>
          <w:sz w:val="18"/>
          <w:szCs w:val="18"/>
          <w:rtl w:val="0"/>
        </w:rPr>
        <w:t xml:space="preserve">Applications </w:t>
      </w:r>
    </w:p>
    <w:p w:rsidR="00000000" w:rsidDel="00000000" w:rsidP="00000000" w:rsidRDefault="00000000" w:rsidRPr="00000000" w14:paraId="00000858">
      <w:pPr>
        <w:jc w:val="center"/>
        <w:rPr>
          <w:sz w:val="16"/>
          <w:szCs w:val="16"/>
        </w:rPr>
      </w:pPr>
      <w:r w:rsidDel="00000000" w:rsidR="00000000" w:rsidRPr="00000000">
        <w:rPr>
          <w:rtl w:val="0"/>
        </w:rPr>
      </w:r>
    </w:p>
    <w:p w:rsidR="00000000" w:rsidDel="00000000" w:rsidP="00000000" w:rsidRDefault="00000000" w:rsidRPr="00000000" w14:paraId="00000859">
      <w:pPr>
        <w:widowControl w:val="0"/>
        <w:ind w:firstLine="720"/>
        <w:rPr>
          <w:sz w:val="16"/>
          <w:szCs w:val="16"/>
        </w:rPr>
      </w:pPr>
      <w:r w:rsidDel="00000000" w:rsidR="00000000" w:rsidRPr="00000000">
        <w:rPr>
          <w:sz w:val="16"/>
          <w:szCs w:val="16"/>
          <w:rtl w:val="0"/>
        </w:rPr>
        <w:t xml:space="preserve">Soil salinity is a notable issue with numerous negative implications and affects. The solution that was proposed throughout my experiment was that of amendments. Amendments have innumerable benefits as they are essentially self reliant, cost effective, natural, and realistic. This solution involving amendments could benefit numerous organizations and global aspects. If salinity is reduced in areas worldwide, global soil health could increase, resulting in a variety of benefits. </w:t>
      </w:r>
    </w:p>
    <w:p w:rsidR="00000000" w:rsidDel="00000000" w:rsidP="00000000" w:rsidRDefault="00000000" w:rsidRPr="00000000" w14:paraId="0000085A">
      <w:pPr>
        <w:widowControl w:val="0"/>
        <w:ind w:firstLine="720"/>
        <w:rPr>
          <w:sz w:val="16"/>
          <w:szCs w:val="16"/>
        </w:rPr>
      </w:pPr>
      <w:r w:rsidDel="00000000" w:rsidR="00000000" w:rsidRPr="00000000">
        <w:rPr>
          <w:sz w:val="16"/>
          <w:szCs w:val="16"/>
          <w:rtl w:val="0"/>
        </w:rPr>
        <w:t xml:space="preserve">Soil is often represented as the </w:t>
      </w:r>
      <w:r w:rsidDel="00000000" w:rsidR="00000000" w:rsidRPr="00000000">
        <w:rPr>
          <w:i w:val="1"/>
          <w:iCs w:val="1"/>
          <w:sz w:val="16"/>
          <w:szCs w:val="16"/>
          <w:rtl w:val="0"/>
        </w:rPr>
        <w:t xml:space="preserve">skin of the earth </w:t>
      </w:r>
      <w:r w:rsidDel="00000000" w:rsidR="00000000" w:rsidRPr="00000000">
        <w:rPr>
          <w:sz w:val="16"/>
          <w:szCs w:val="16"/>
          <w:rtl w:val="0"/>
        </w:rPr>
        <w:t xml:space="preserve">and it is a vital component of the global food supply chain as 95% of the world’s food comes directly or indirectly from soil. Furthermore, plants are reliant on the soil for 15 of the 18 essential nutrients that are crucial for growth, including nitrogen, phosphorus and potassium. It is important to note that without the requisite biological processes that occur in the soil, crops would be unable to grow as these processes are what break down organic matter to release nutrients. Without these biological processes, the nutrients would remain embedded and would not be able to be used by plants. </w:t>
      </w:r>
    </w:p>
    <w:p w:rsidR="00000000" w:rsidDel="00000000" w:rsidP="00000000" w:rsidRDefault="00000000" w:rsidRPr="00000000" w14:paraId="0000085B">
      <w:pPr>
        <w:widowControl w:val="0"/>
        <w:ind w:firstLine="720"/>
        <w:rPr>
          <w:sz w:val="16"/>
          <w:szCs w:val="16"/>
        </w:rPr>
      </w:pPr>
      <w:r w:rsidDel="00000000" w:rsidR="00000000" w:rsidRPr="00000000">
        <w:rPr>
          <w:sz w:val="16"/>
          <w:szCs w:val="16"/>
          <w:rtl w:val="0"/>
        </w:rPr>
        <w:t xml:space="preserve">Soil is the source of numerous medicines that we use today as it is brimming with biodiversity. A healthy teaspoon of soil contains more organisms such as bacteria, fungi, and nematodes, than people in the world. Innumerable medicines that we use today were discovered in biodiverse soil, including penicillin and streptomycin.</w:t>
      </w:r>
    </w:p>
    <w:p w:rsidR="00000000" w:rsidDel="00000000" w:rsidP="00000000" w:rsidRDefault="00000000" w:rsidRPr="00000000" w14:paraId="0000085C">
      <w:pPr>
        <w:widowControl w:val="0"/>
        <w:ind w:firstLine="720"/>
        <w:rPr>
          <w:sz w:val="16"/>
          <w:szCs w:val="16"/>
        </w:rPr>
      </w:pPr>
      <w:r w:rsidDel="00000000" w:rsidR="00000000" w:rsidRPr="00000000">
        <w:rPr>
          <w:sz w:val="16"/>
          <w:szCs w:val="16"/>
          <w:rtl w:val="0"/>
        </w:rPr>
        <w:t xml:space="preserve">Soil is an essential carbon reservoir and the second largest carbon sink in the world, after the ocean. It stores three times as much carbon as the atmosphere, and twice as much as all the vegetative growth globally. This is due to the fact that when plants take in carbon dioxide from the atmosphere to execute photosynthesis, they make carbon sugars that are then pumped down through the roots to  feed the soil microbes. These microbes then store this carbon in the soil and healthy soil can lock carbon away for centuries. </w:t>
      </w:r>
    </w:p>
    <w:p w:rsidR="00000000" w:rsidDel="00000000" w:rsidP="00000000" w:rsidRDefault="00000000" w:rsidRPr="00000000" w14:paraId="0000085D">
      <w:pPr>
        <w:widowControl w:val="0"/>
        <w:ind w:firstLine="720"/>
        <w:rPr>
          <w:sz w:val="16"/>
          <w:szCs w:val="16"/>
        </w:rPr>
      </w:pPr>
      <w:r w:rsidDel="00000000" w:rsidR="00000000" w:rsidRPr="00000000">
        <w:rPr>
          <w:sz w:val="16"/>
          <w:szCs w:val="16"/>
          <w:rtl w:val="0"/>
        </w:rPr>
        <w:t xml:space="preserve">Soil can act as a water filtration system as when rainwater is absorbed by the soil, it is purified before reaching groundwater aquifers as numerous pollutants in the water get trapped throughout the soil profile. This prevents flash floods and keeps various large and metropolitan areas safe from natural disasters.</w:t>
      </w:r>
    </w:p>
    <w:p w:rsidR="00000000" w:rsidDel="00000000" w:rsidP="00000000" w:rsidRDefault="00000000" w:rsidRPr="00000000" w14:paraId="0000085E">
      <w:pPr>
        <w:widowControl w:val="0"/>
        <w:ind w:firstLine="720"/>
        <w:rPr>
          <w:sz w:val="16"/>
          <w:szCs w:val="16"/>
        </w:rPr>
      </w:pPr>
      <w:r w:rsidDel="00000000" w:rsidR="00000000" w:rsidRPr="00000000">
        <w:rPr>
          <w:sz w:val="16"/>
          <w:szCs w:val="16"/>
          <w:rtl w:val="0"/>
        </w:rPr>
        <w:t xml:space="preserve">Numerous building materials that are used globally are also derived from the soil, including sand and clay.</w:t>
      </w:r>
    </w:p>
    <w:p w:rsidR="00000000" w:rsidDel="00000000" w:rsidP="00000000" w:rsidRDefault="00000000" w:rsidRPr="00000000" w14:paraId="0000085F">
      <w:pPr>
        <w:widowControl w:val="0"/>
        <w:ind w:firstLine="720"/>
        <w:rPr>
          <w:sz w:val="16"/>
          <w:szCs w:val="16"/>
        </w:rPr>
      </w:pPr>
      <w:r w:rsidDel="00000000" w:rsidR="00000000" w:rsidRPr="00000000">
        <w:rPr>
          <w:rtl w:val="0"/>
        </w:rPr>
      </w:r>
    </w:p>
    <w:p w:rsidR="00000000" w:rsidDel="00000000" w:rsidP="00000000" w:rsidRDefault="00000000" w:rsidRPr="00000000" w14:paraId="00000860">
      <w:pPr>
        <w:widowControl w:val="0"/>
        <w:ind w:firstLine="720"/>
        <w:rPr>
          <w:sz w:val="16"/>
          <w:szCs w:val="16"/>
        </w:rPr>
      </w:pPr>
      <w:r w:rsidDel="00000000" w:rsidR="00000000" w:rsidRPr="00000000">
        <w:rPr>
          <w:sz w:val="16"/>
          <w:szCs w:val="16"/>
          <w:rtl w:val="0"/>
        </w:rPr>
        <w:t xml:space="preserve">Soil salinity is an extensive issue as solid degradation is escalating. We are destroying soil 100 times faster than it can be replenished as it takes a 1000 years to make 2-3 centimeters of topsoil. There various reasons why this is happening, including the following-</w:t>
      </w:r>
    </w:p>
    <w:p w:rsidR="00000000" w:rsidDel="00000000" w:rsidP="00000000" w:rsidRDefault="00000000" w:rsidRPr="00000000" w14:paraId="00000861">
      <w:pPr>
        <w:widowControl w:val="0"/>
        <w:ind w:firstLine="720"/>
        <w:rPr>
          <w:sz w:val="16"/>
          <w:szCs w:val="16"/>
        </w:rPr>
      </w:pPr>
      <w:r w:rsidDel="00000000" w:rsidR="00000000" w:rsidRPr="00000000">
        <w:rPr>
          <w:sz w:val="16"/>
          <w:szCs w:val="16"/>
          <w:rtl w:val="0"/>
        </w:rPr>
        <w:t xml:space="preserve">Soil erosion- This is a whole other spectrum of the topic of soil degradation, and it is being accelerated by climate change. This is due to the fact that climate change leads to extreme weather conditions which cause the topsoil to erode. This erosion then releases the stored carbon into the atmosphere, in turn accelerating climate change.</w:t>
      </w:r>
    </w:p>
    <w:p w:rsidR="00000000" w:rsidDel="00000000" w:rsidP="00000000" w:rsidRDefault="00000000" w:rsidRPr="00000000" w14:paraId="00000862">
      <w:pPr>
        <w:widowControl w:val="0"/>
        <w:ind w:firstLine="720"/>
        <w:rPr>
          <w:sz w:val="16"/>
          <w:szCs w:val="16"/>
        </w:rPr>
      </w:pPr>
      <w:r w:rsidDel="00000000" w:rsidR="00000000" w:rsidRPr="00000000">
        <w:rPr>
          <w:sz w:val="16"/>
          <w:szCs w:val="16"/>
          <w:rtl w:val="0"/>
        </w:rPr>
        <w:t xml:space="preserve">Agriculture- Many farmers around the world follow various practices which deplete soil nutrients, and degrade the soil quality in the long run. Such practices include monocropping, which is the planting of a single type of crop on a tract of land year after year. This rids the soils of certain nutrients, and degrades its health. These soils with less nutrients produce crops that are not as high in nutrients as they could have been if they were grown in healthy soil. This is why vegetables grown 100 years ago were more nutritious than they are today. Lots of industrial machinery also drives over the soil, and this squeezes air out of the pores in the soil and compacts it. This does not allow the roots of the crops to grow deep.</w:t>
      </w:r>
    </w:p>
    <w:p w:rsidR="00000000" w:rsidDel="00000000" w:rsidP="00000000" w:rsidRDefault="00000000" w:rsidRPr="00000000" w14:paraId="00000863">
      <w:pPr>
        <w:widowControl w:val="0"/>
        <w:ind w:firstLine="720"/>
        <w:rPr>
          <w:sz w:val="16"/>
          <w:szCs w:val="16"/>
        </w:rPr>
      </w:pPr>
      <w:r w:rsidDel="00000000" w:rsidR="00000000" w:rsidRPr="00000000">
        <w:rPr>
          <w:sz w:val="16"/>
          <w:szCs w:val="16"/>
          <w:rtl w:val="0"/>
        </w:rPr>
        <w:t xml:space="preserve">Salinization is another aspect of soil degradation and it occurs in dry regions through improper irrigation. When water that contains salts is used to irrigate farmland, the water eventually evaporates but leaves the salts behind. Over time, these salts accumulate and degrade the soil.</w:t>
      </w:r>
    </w:p>
    <w:p w:rsidR="00000000" w:rsidDel="00000000" w:rsidP="00000000" w:rsidRDefault="00000000" w:rsidRPr="00000000" w14:paraId="00000864">
      <w:pPr>
        <w:widowControl w:val="0"/>
        <w:ind w:firstLine="720"/>
        <w:rPr>
          <w:sz w:val="16"/>
          <w:szCs w:val="16"/>
        </w:rPr>
      </w:pPr>
      <w:r w:rsidDel="00000000" w:rsidR="00000000" w:rsidRPr="00000000">
        <w:rPr>
          <w:rtl w:val="0"/>
        </w:rPr>
      </w:r>
    </w:p>
    <w:p w:rsidR="00000000" w:rsidDel="00000000" w:rsidP="00000000" w:rsidRDefault="00000000" w:rsidRPr="00000000" w14:paraId="00000865">
      <w:pPr>
        <w:widowControl w:val="0"/>
        <w:ind w:firstLine="720"/>
        <w:rPr>
          <w:sz w:val="16"/>
          <w:szCs w:val="16"/>
        </w:rPr>
      </w:pPr>
      <w:r w:rsidDel="00000000" w:rsidR="00000000" w:rsidRPr="00000000">
        <w:rPr>
          <w:sz w:val="16"/>
          <w:szCs w:val="16"/>
          <w:rtl w:val="0"/>
        </w:rPr>
        <w:t xml:space="preserve">The aim of this project was to come up with a reasonable and realistic solution for soil salinity. The solution found was that of amendments. These amendments can be of assistance to farmers and gardeners around the globe. This is due to the fact that many farmers and gardeners struggle with soil salinity, and amendments can help solve this issue. Farmers can utilize these amendments on a large scale and observe an improvement in various areas in their field, including crop yield, soil health, and the local biodiversity. Gardeners on the other hand, will have a similar experience, though on a smaller scale.  Another aspect of this solution is that of its base for new advancements in the field of agriculture and soil conservation.  Research on solutions to issues that relate to soil can be conducted, which can improve various current issues, including the yield gap, degrading soil heath, and others. Natural amendments that positively affect the soil can be discovered and implemented, improving soil health. It is known that soil salinity occurs primarily in dryer regions, which are prominent in many developing countries. This indicates that cost effectiveness is an important aspect to the residents there. They want their nation to advance in an environmentally friendly, and yet realistic way. The solution explored in this project will fulfill their requirements effectively as the amendments described in this project are cost effective and commonly found. These are essential factors for the farmers there who want to improve their crop yield in a cost effective manner. </w:t>
      </w:r>
    </w:p>
    <w:p w:rsidR="00000000" w:rsidDel="00000000" w:rsidP="00000000" w:rsidRDefault="00000000" w:rsidRPr="00000000" w14:paraId="00000866">
      <w:pPr>
        <w:widowControl w:val="0"/>
        <w:ind w:firstLine="720"/>
        <w:rPr>
          <w:sz w:val="16"/>
          <w:szCs w:val="16"/>
        </w:rPr>
      </w:pPr>
      <w:r w:rsidDel="00000000" w:rsidR="00000000" w:rsidRPr="00000000">
        <w:rPr>
          <w:sz w:val="16"/>
          <w:szCs w:val="16"/>
          <w:rtl w:val="0"/>
        </w:rPr>
        <w:t xml:space="preserve">Furthermore, soil salinity influences various global issues, including food security, freshwater availability, and infrastructural stability. Though it does not affect them on an extremely large scale, it does play a role in the broader scope of things. Improvements made in the soil salinization area will affect these issues in one way or another. The interconnections between these global issues and soil salinity include the following-</w:t>
      </w:r>
    </w:p>
    <w:p w:rsidR="00000000" w:rsidDel="00000000" w:rsidP="00000000" w:rsidRDefault="00000000" w:rsidRPr="00000000" w14:paraId="00000867">
      <w:pPr>
        <w:widowControl w:val="0"/>
        <w:ind w:firstLine="720"/>
        <w:rPr>
          <w:sz w:val="16"/>
          <w:szCs w:val="16"/>
        </w:rPr>
      </w:pPr>
      <w:r w:rsidDel="00000000" w:rsidR="00000000" w:rsidRPr="00000000">
        <w:rPr>
          <w:sz w:val="16"/>
          <w:szCs w:val="16"/>
          <w:rtl w:val="0"/>
        </w:rPr>
        <w:t xml:space="preserve">Soil salinity is intertwined with global food security as large amounts of otherwise cultivable and fertile land are transformed into fallow and uncultivable land. This indicates that there is less land for agricultural purposes to feed a growing population. Soil salinity leads to the worsening of the yield gap, and it negatively affects the economies of numerous agrarian regions around the globe. Furthermore, this issue has been found to worsen the impacts of climate change as due to the change in climate, the mean sea level is rising. This indicates that seawater from these rising sea levels will find its way into fresh bodies of water and underground aquifers. Due to this, this water is considered unsuitable for irrigation as its use will only worsen salinity. Climate change is known to increase evaporation rates from their usual high selves in arid regions, making the accumulation of salts there inevitable. Additionally, soil salinity can cause humanitarian crises as the loss of arable land on various farms can lead to farmers and other agricultural practitioners to lose their livelihoods. In search of a new profession, this can cause mass migrations into cities and urban areas and create sociopolitical stress. In addition to this, soil salinity is one of the leading causes for freshwater pollution worldwide and it threatens biodiversity and can lead to ecosystem degradation. This is through the fact that when the salt concentration in the soil becomes higher than its need, the soil is unable to perform various processes, including those of natural pollutant filtration and carbon sequestration. This interferes with the nitrogen, carbon, and hydrological cycles, thereby affecting biodiversity of that designated area in the process. </w:t>
      </w:r>
    </w:p>
    <w:p w:rsidR="00000000" w:rsidDel="00000000" w:rsidP="00000000" w:rsidRDefault="00000000" w:rsidRPr="00000000" w14:paraId="00000868">
      <w:pPr>
        <w:widowControl w:val="0"/>
        <w:ind w:firstLine="720"/>
        <w:rPr>
          <w:sz w:val="16"/>
          <w:szCs w:val="16"/>
        </w:rPr>
      </w:pPr>
      <w:r w:rsidDel="00000000" w:rsidR="00000000" w:rsidRPr="00000000">
        <w:rPr>
          <w:sz w:val="16"/>
          <w:szCs w:val="16"/>
          <w:rtl w:val="0"/>
        </w:rPr>
        <w:t xml:space="preserve">From the above information, it is reasonable to conclude that a solution to this issue is the need of the moment and amendments are one of the ways that these various problems can be improved. </w:t>
      </w:r>
    </w:p>
    <w:p w:rsidR="00000000" w:rsidDel="00000000" w:rsidP="00000000" w:rsidRDefault="00000000" w:rsidRPr="00000000" w14:paraId="00000869">
      <w:pPr>
        <w:jc w:val="left"/>
        <w:rPr>
          <w:sz w:val="16"/>
          <w:szCs w:val="16"/>
        </w:rPr>
      </w:pPr>
      <w:r w:rsidDel="00000000" w:rsidR="00000000" w:rsidRPr="00000000">
        <w:rPr>
          <w:rtl w:val="0"/>
        </w:rPr>
      </w:r>
    </w:p>
    <w:p w:rsidR="00000000" w:rsidDel="00000000" w:rsidP="00000000" w:rsidRDefault="00000000" w:rsidRPr="00000000" w14:paraId="0000086A">
      <w:pPr>
        <w:rPr>
          <w:sz w:val="16"/>
          <w:szCs w:val="16"/>
        </w:rPr>
      </w:pPr>
      <w:r w:rsidDel="00000000" w:rsidR="00000000" w:rsidRPr="00000000">
        <w:rPr>
          <w:rtl w:val="0"/>
        </w:rPr>
      </w:r>
    </w:p>
    <w:p w:rsidR="00000000" w:rsidDel="00000000" w:rsidP="00000000" w:rsidRDefault="00000000" w:rsidRPr="00000000" w14:paraId="0000086B">
      <w:pPr>
        <w:rPr>
          <w:sz w:val="16"/>
          <w:szCs w:val="16"/>
        </w:rPr>
      </w:pPr>
      <w:r w:rsidDel="00000000" w:rsidR="00000000" w:rsidRPr="00000000">
        <w:rPr>
          <w:rtl w:val="0"/>
        </w:rPr>
      </w:r>
    </w:p>
    <w:p w:rsidR="00000000" w:rsidDel="00000000" w:rsidP="00000000" w:rsidRDefault="00000000" w:rsidRPr="00000000" w14:paraId="0000086C">
      <w:pPr>
        <w:rPr>
          <w:sz w:val="16"/>
          <w:szCs w:val="16"/>
        </w:rPr>
      </w:pPr>
      <w:r w:rsidDel="00000000" w:rsidR="00000000" w:rsidRPr="00000000">
        <w:rPr>
          <w:rtl w:val="0"/>
        </w:rPr>
      </w:r>
    </w:p>
    <w:p w:rsidR="00000000" w:rsidDel="00000000" w:rsidP="00000000" w:rsidRDefault="00000000" w:rsidRPr="00000000" w14:paraId="0000086D">
      <w:pPr>
        <w:rPr>
          <w:sz w:val="16"/>
          <w:szCs w:val="16"/>
        </w:rPr>
      </w:pPr>
      <w:r w:rsidDel="00000000" w:rsidR="00000000" w:rsidRPr="00000000">
        <w:rPr>
          <w:rtl w:val="0"/>
        </w:rPr>
      </w:r>
    </w:p>
    <w:p w:rsidR="00000000" w:rsidDel="00000000" w:rsidP="00000000" w:rsidRDefault="00000000" w:rsidRPr="00000000" w14:paraId="0000086E">
      <w:pPr>
        <w:rPr>
          <w:sz w:val="16"/>
          <w:szCs w:val="16"/>
        </w:rPr>
      </w:pPr>
      <w:r w:rsidDel="00000000" w:rsidR="00000000" w:rsidRPr="00000000">
        <w:rPr>
          <w:rtl w:val="0"/>
        </w:rPr>
      </w:r>
    </w:p>
    <w:p w:rsidR="00000000" w:rsidDel="00000000" w:rsidP="00000000" w:rsidRDefault="00000000" w:rsidRPr="00000000" w14:paraId="0000086F">
      <w:pPr>
        <w:widowControl w:val="0"/>
        <w:jc w:val="left"/>
        <w:rPr>
          <w:sz w:val="16"/>
          <w:szCs w:val="16"/>
        </w:rPr>
      </w:pPr>
      <w:r w:rsidDel="00000000" w:rsidR="00000000" w:rsidRPr="00000000">
        <w:rPr>
          <w:rtl w:val="0"/>
        </w:rPr>
      </w:r>
    </w:p>
    <w:p w:rsidR="00000000" w:rsidDel="00000000" w:rsidP="00000000" w:rsidRDefault="00000000" w:rsidRPr="00000000" w14:paraId="00000870">
      <w:pPr>
        <w:widowControl w:val="0"/>
        <w:jc w:val="left"/>
        <w:rPr>
          <w:sz w:val="16"/>
          <w:szCs w:val="16"/>
        </w:rPr>
      </w:pPr>
      <w:r w:rsidDel="00000000" w:rsidR="00000000" w:rsidRPr="00000000">
        <w:rPr>
          <w:rtl w:val="0"/>
        </w:rPr>
      </w:r>
    </w:p>
    <w:p w:rsidR="00000000" w:rsidDel="00000000" w:rsidP="00000000" w:rsidRDefault="00000000" w:rsidRPr="00000000" w14:paraId="00000871">
      <w:pPr>
        <w:widowControl w:val="0"/>
        <w:jc w:val="left"/>
        <w:rPr>
          <w:sz w:val="16"/>
          <w:szCs w:val="16"/>
        </w:rPr>
      </w:pPr>
      <w:r w:rsidDel="00000000" w:rsidR="00000000" w:rsidRPr="00000000">
        <w:rPr>
          <w:rtl w:val="0"/>
        </w:rPr>
      </w:r>
    </w:p>
    <w:p w:rsidR="00000000" w:rsidDel="00000000" w:rsidP="00000000" w:rsidRDefault="00000000" w:rsidRPr="00000000" w14:paraId="00000872">
      <w:pPr>
        <w:widowControl w:val="0"/>
        <w:jc w:val="left"/>
        <w:rPr>
          <w:sz w:val="16"/>
          <w:szCs w:val="16"/>
        </w:rPr>
      </w:pPr>
      <w:r w:rsidDel="00000000" w:rsidR="00000000" w:rsidRPr="00000000">
        <w:rPr>
          <w:rtl w:val="0"/>
        </w:rPr>
      </w:r>
    </w:p>
    <w:p w:rsidR="00000000" w:rsidDel="00000000" w:rsidP="00000000" w:rsidRDefault="00000000" w:rsidRPr="00000000" w14:paraId="00000873">
      <w:pPr>
        <w:widowControl w:val="0"/>
        <w:jc w:val="left"/>
        <w:rPr>
          <w:sz w:val="16"/>
          <w:szCs w:val="16"/>
        </w:rPr>
      </w:pPr>
      <w:r w:rsidDel="00000000" w:rsidR="00000000" w:rsidRPr="00000000">
        <w:rPr>
          <w:rtl w:val="0"/>
        </w:rPr>
      </w:r>
    </w:p>
    <w:p w:rsidR="00000000" w:rsidDel="00000000" w:rsidP="00000000" w:rsidRDefault="00000000" w:rsidRPr="00000000" w14:paraId="00000874">
      <w:pPr>
        <w:widowControl w:val="0"/>
        <w:jc w:val="left"/>
        <w:rPr>
          <w:sz w:val="16"/>
          <w:szCs w:val="16"/>
        </w:rPr>
      </w:pPr>
      <w:r w:rsidDel="00000000" w:rsidR="00000000" w:rsidRPr="00000000">
        <w:rPr>
          <w:rtl w:val="0"/>
        </w:rPr>
      </w:r>
    </w:p>
    <w:p w:rsidR="00000000" w:rsidDel="00000000" w:rsidP="00000000" w:rsidRDefault="00000000" w:rsidRPr="00000000" w14:paraId="00000875">
      <w:pPr>
        <w:widowControl w:val="0"/>
        <w:jc w:val="center"/>
        <w:rPr>
          <w:sz w:val="18"/>
          <w:szCs w:val="18"/>
        </w:rPr>
      </w:pPr>
      <w:r w:rsidDel="00000000" w:rsidR="00000000" w:rsidRPr="00000000">
        <w:rPr>
          <w:sz w:val="18"/>
          <w:szCs w:val="18"/>
          <w:rtl w:val="0"/>
        </w:rPr>
        <w:t xml:space="preserve">Next Steps</w:t>
      </w:r>
    </w:p>
    <w:p w:rsidR="00000000" w:rsidDel="00000000" w:rsidP="00000000" w:rsidRDefault="00000000" w:rsidRPr="00000000" w14:paraId="00000876">
      <w:pPr>
        <w:widowControl w:val="0"/>
        <w:rPr>
          <w:sz w:val="16"/>
          <w:szCs w:val="16"/>
        </w:rPr>
      </w:pPr>
      <w:r w:rsidDel="00000000" w:rsidR="00000000" w:rsidRPr="00000000">
        <w:rPr>
          <w:rtl w:val="0"/>
        </w:rPr>
      </w:r>
    </w:p>
    <w:p w:rsidR="00000000" w:rsidDel="00000000" w:rsidP="00000000" w:rsidRDefault="00000000" w:rsidRPr="00000000" w14:paraId="00000877">
      <w:pPr>
        <w:widowControl w:val="0"/>
        <w:ind w:firstLine="720"/>
        <w:rPr>
          <w:sz w:val="16"/>
          <w:szCs w:val="16"/>
        </w:rPr>
      </w:pPr>
      <w:r w:rsidDel="00000000" w:rsidR="00000000" w:rsidRPr="00000000">
        <w:rPr>
          <w:sz w:val="16"/>
          <w:szCs w:val="16"/>
          <w:rtl w:val="0"/>
        </w:rPr>
        <w:t xml:space="preserve">A numerous number of next steps can be taken in the future to further improve this experiment, as well as the other aspects of this project. These include the following-</w:t>
      </w:r>
    </w:p>
    <w:p w:rsidR="00000000" w:rsidDel="00000000" w:rsidP="00000000" w:rsidRDefault="00000000" w:rsidRPr="00000000" w14:paraId="00000878">
      <w:pPr>
        <w:widowControl w:val="0"/>
        <w:ind w:firstLine="720"/>
        <w:rPr>
          <w:sz w:val="16"/>
          <w:szCs w:val="16"/>
        </w:rPr>
      </w:pPr>
      <w:r w:rsidDel="00000000" w:rsidR="00000000" w:rsidRPr="00000000">
        <w:rPr>
          <w:sz w:val="16"/>
          <w:szCs w:val="16"/>
          <w:rtl w:val="0"/>
        </w:rPr>
        <w:t xml:space="preserve">iVariation of Manipulated Variables- This implies that a larger number of amendments can be tested throughout the trials in this project. This would have given us a wider range of results, giving us a considerable perspective on the idea of using amendments as a way to battle soil salinity. Examples of other amendments that can possibly be tested in this experiment include mulch, vermicompost, peat moss, and ash. To manipulate these amendments to a larger extent, we can mix different amounts of them into the same amount of soil. For example, we could mix 25g of biochar into 500g of soil, and mix 75g of biochar into another 500g of soil. This would have also told us how a given amount of each amendment affects a given quantity of soil.</w:t>
      </w:r>
    </w:p>
    <w:p w:rsidR="00000000" w:rsidDel="00000000" w:rsidP="00000000" w:rsidRDefault="00000000" w:rsidRPr="00000000" w14:paraId="00000879">
      <w:pPr>
        <w:widowControl w:val="0"/>
        <w:ind w:firstLine="720"/>
        <w:rPr>
          <w:sz w:val="16"/>
          <w:szCs w:val="16"/>
        </w:rPr>
      </w:pPr>
      <w:r w:rsidDel="00000000" w:rsidR="00000000" w:rsidRPr="00000000">
        <w:rPr>
          <w:sz w:val="16"/>
          <w:szCs w:val="16"/>
          <w:rtl w:val="0"/>
        </w:rPr>
        <w:t xml:space="preserve">It is also known that a few of our results are thoroughly qualitative, but some of them can be made quantitative through the use of other tools. An example of this is to measure clarity with a Secchi disk instead of measuring out results related to clarity in an entirely qualitative manner. We can measure the drainage rate through a stopwatch to see how fast the water was absorbed into the soil. These quantitative observations can give us raw and reliable data to work with.</w:t>
      </w:r>
    </w:p>
    <w:p w:rsidR="00000000" w:rsidDel="00000000" w:rsidP="00000000" w:rsidRDefault="00000000" w:rsidRPr="00000000" w14:paraId="0000087A">
      <w:pPr>
        <w:widowControl w:val="0"/>
        <w:ind w:firstLine="720"/>
        <w:rPr>
          <w:sz w:val="16"/>
          <w:szCs w:val="16"/>
        </w:rPr>
      </w:pPr>
      <w:r w:rsidDel="00000000" w:rsidR="00000000" w:rsidRPr="00000000">
        <w:rPr>
          <w:sz w:val="16"/>
          <w:szCs w:val="16"/>
          <w:rtl w:val="0"/>
        </w:rPr>
        <w:t xml:space="preserve">We can also test different volumes of water on different soils to differentiate between the effectiveness of amendments in areas that receive a considerable amount of rainfall each year against those that do not. </w:t>
      </w:r>
    </w:p>
    <w:p w:rsidR="00000000" w:rsidDel="00000000" w:rsidP="00000000" w:rsidRDefault="00000000" w:rsidRPr="00000000" w14:paraId="0000087B">
      <w:pPr>
        <w:widowControl w:val="0"/>
        <w:ind w:firstLine="720"/>
        <w:rPr>
          <w:sz w:val="16"/>
          <w:szCs w:val="16"/>
        </w:rPr>
      </w:pPr>
      <w:r w:rsidDel="00000000" w:rsidR="00000000" w:rsidRPr="00000000">
        <w:rPr>
          <w:sz w:val="16"/>
          <w:szCs w:val="16"/>
          <w:rtl w:val="0"/>
        </w:rPr>
        <w:t xml:space="preserve">Scale- This experiment can be taken to a larger scale by taking and testing larger quantities of soil. This would give us an idea of the scalability of the solution, as well as a glimpse of the bigger picture if this is going to be a reliable solution for addressing soil salinity. </w:t>
      </w:r>
    </w:p>
    <w:p w:rsidR="00000000" w:rsidDel="00000000" w:rsidP="00000000" w:rsidRDefault="00000000" w:rsidRPr="00000000" w14:paraId="0000087C">
      <w:pPr>
        <w:widowControl w:val="0"/>
        <w:ind w:firstLine="720"/>
        <w:rPr>
          <w:sz w:val="16"/>
          <w:szCs w:val="16"/>
        </w:rPr>
      </w:pPr>
      <w:r w:rsidDel="00000000" w:rsidR="00000000" w:rsidRPr="00000000">
        <w:rPr>
          <w:sz w:val="16"/>
          <w:szCs w:val="16"/>
          <w:rtl w:val="0"/>
        </w:rPr>
        <w:t xml:space="preserve">Modifications- There are numerous ways to modify this experiment in the future through using a larger amount of sample sets and measuring all kinds of different aspects instead of solely the mL and ppm of the leachate. An exemplification of this is that I could have a new sample set for each trial, thereby avoiding how the saturation negatively affected the soil over the trials. </w:t>
      </w:r>
    </w:p>
    <w:p w:rsidR="00000000" w:rsidDel="00000000" w:rsidP="00000000" w:rsidRDefault="00000000" w:rsidRPr="00000000" w14:paraId="0000087D">
      <w:pPr>
        <w:widowControl w:val="0"/>
        <w:ind w:left="0" w:firstLine="0"/>
        <w:rPr>
          <w:sz w:val="16"/>
          <w:szCs w:val="16"/>
        </w:rPr>
      </w:pPr>
      <w:r w:rsidDel="00000000" w:rsidR="00000000" w:rsidRPr="00000000">
        <w:rPr>
          <w:sz w:val="16"/>
          <w:szCs w:val="16"/>
          <w:rtl w:val="0"/>
        </w:rPr>
        <w:t xml:space="preserve">In the future, I can connect with those who have expertise in the field of soil as online research would be unmatched to the amount of insight that a true expert could provide. They could widen my scope on testability, quantification, and other aspects. </w:t>
      </w:r>
    </w:p>
    <w:p w:rsidR="00000000" w:rsidDel="00000000" w:rsidP="00000000" w:rsidRDefault="00000000" w:rsidRPr="00000000" w14:paraId="0000087E">
      <w:pPr>
        <w:widowControl w:val="0"/>
        <w:ind w:left="0" w:firstLine="0"/>
        <w:rPr>
          <w:sz w:val="16"/>
          <w:szCs w:val="16"/>
        </w:rPr>
      </w:pPr>
      <w:r w:rsidDel="00000000" w:rsidR="00000000" w:rsidRPr="00000000">
        <w:rPr>
          <w:sz w:val="16"/>
          <w:szCs w:val="16"/>
          <w:rtl w:val="0"/>
        </w:rPr>
        <w:t xml:space="preserve">These changes, as well as having access to infinite cups and other resources can improve my experiment if I were to do it in the future. </w:t>
      </w:r>
    </w:p>
    <w:p w:rsidR="00000000" w:rsidDel="00000000" w:rsidP="00000000" w:rsidRDefault="00000000" w:rsidRPr="00000000" w14:paraId="0000087F">
      <w:pPr>
        <w:widowControl w:val="0"/>
        <w:ind w:firstLine="720"/>
        <w:rPr>
          <w:sz w:val="16"/>
          <w:szCs w:val="16"/>
        </w:rPr>
      </w:pPr>
      <w:r w:rsidDel="00000000" w:rsidR="00000000" w:rsidRPr="00000000">
        <w:rPr>
          <w:sz w:val="16"/>
          <w:szCs w:val="16"/>
          <w:rtl w:val="0"/>
        </w:rPr>
        <w:t xml:space="preserve">These were some of the endeavors I could implement if I were to do this experiment in the future. </w:t>
      </w:r>
    </w:p>
    <w:p w:rsidR="00000000" w:rsidDel="00000000" w:rsidP="00000000" w:rsidRDefault="00000000" w:rsidRPr="00000000" w14:paraId="00000880">
      <w:pPr>
        <w:widowControl w:val="0"/>
        <w:ind w:left="0" w:firstLine="0"/>
        <w:jc w:val="left"/>
        <w:rPr>
          <w:sz w:val="16"/>
          <w:szCs w:val="16"/>
        </w:rPr>
      </w:pPr>
      <w:r w:rsidDel="00000000" w:rsidR="00000000" w:rsidRPr="00000000">
        <w:rPr>
          <w:rtl w:val="0"/>
        </w:rPr>
      </w:r>
    </w:p>
    <w:p w:rsidR="00000000" w:rsidDel="00000000" w:rsidP="00000000" w:rsidRDefault="00000000" w:rsidRPr="00000000" w14:paraId="00000881">
      <w:pPr>
        <w:widowControl w:val="0"/>
        <w:ind w:left="0" w:firstLine="0"/>
        <w:jc w:val="left"/>
        <w:rPr>
          <w:sz w:val="16"/>
          <w:szCs w:val="16"/>
        </w:rPr>
      </w:pPr>
      <w:r w:rsidDel="00000000" w:rsidR="00000000" w:rsidRPr="00000000">
        <w:rPr>
          <w:rtl w:val="0"/>
        </w:rPr>
      </w:r>
    </w:p>
    <w:p w:rsidR="00000000" w:rsidDel="00000000" w:rsidP="00000000" w:rsidRDefault="00000000" w:rsidRPr="00000000" w14:paraId="00000882">
      <w:pPr>
        <w:widowControl w:val="0"/>
        <w:ind w:left="0" w:firstLine="0"/>
        <w:jc w:val="center"/>
        <w:rPr>
          <w:sz w:val="16"/>
          <w:szCs w:val="16"/>
        </w:rPr>
      </w:pPr>
      <w:r w:rsidDel="00000000" w:rsidR="00000000" w:rsidRPr="00000000">
        <w:rPr>
          <w:rtl w:val="0"/>
        </w:rPr>
      </w:r>
    </w:p>
    <w:p w:rsidR="00000000" w:rsidDel="00000000" w:rsidP="00000000" w:rsidRDefault="00000000" w:rsidRPr="00000000" w14:paraId="00000883">
      <w:pPr>
        <w:widowControl w:val="0"/>
        <w:ind w:left="0" w:firstLine="0"/>
        <w:jc w:val="center"/>
        <w:rPr>
          <w:sz w:val="16"/>
          <w:szCs w:val="16"/>
        </w:rPr>
      </w:pPr>
      <w:r w:rsidDel="00000000" w:rsidR="00000000" w:rsidRPr="00000000">
        <w:rPr>
          <w:rtl w:val="0"/>
        </w:rPr>
      </w:r>
    </w:p>
    <w:p w:rsidR="00000000" w:rsidDel="00000000" w:rsidP="00000000" w:rsidRDefault="00000000" w:rsidRPr="00000000" w14:paraId="00000884">
      <w:pPr>
        <w:widowControl w:val="0"/>
        <w:ind w:left="0" w:firstLine="0"/>
        <w:jc w:val="left"/>
        <w:rPr>
          <w:sz w:val="16"/>
          <w:szCs w:val="16"/>
        </w:rPr>
      </w:pPr>
      <w:r w:rsidDel="00000000" w:rsidR="00000000" w:rsidRPr="00000000">
        <w:rPr>
          <w:rtl w:val="0"/>
        </w:rPr>
      </w:r>
    </w:p>
    <w:p w:rsidR="00000000" w:rsidDel="00000000" w:rsidP="00000000" w:rsidRDefault="00000000" w:rsidRPr="00000000" w14:paraId="00000885">
      <w:pPr>
        <w:jc w:val="left"/>
        <w:rPr>
          <w:sz w:val="16"/>
          <w:szCs w:val="16"/>
        </w:rPr>
      </w:pPr>
      <w:r w:rsidDel="00000000" w:rsidR="00000000" w:rsidRPr="00000000">
        <w:rPr>
          <w:rtl w:val="0"/>
        </w:rPr>
      </w:r>
    </w:p>
    <w:p w:rsidR="00000000" w:rsidDel="00000000" w:rsidP="00000000" w:rsidRDefault="00000000" w:rsidRPr="00000000" w14:paraId="00000886">
      <w:pPr>
        <w:jc w:val="center"/>
        <w:rPr>
          <w:sz w:val="16"/>
          <w:szCs w:val="16"/>
        </w:rPr>
      </w:pPr>
      <w:r w:rsidDel="00000000" w:rsidR="00000000" w:rsidRPr="00000000">
        <w:rPr>
          <w:rtl w:val="0"/>
        </w:rPr>
      </w:r>
    </w:p>
    <w:p w:rsidR="00000000" w:rsidDel="00000000" w:rsidP="00000000" w:rsidRDefault="00000000" w:rsidRPr="00000000" w14:paraId="00000887">
      <w:pPr>
        <w:jc w:val="center"/>
        <w:rPr>
          <w:sz w:val="16"/>
          <w:szCs w:val="16"/>
        </w:rPr>
      </w:pPr>
      <w:r w:rsidDel="00000000" w:rsidR="00000000" w:rsidRPr="00000000">
        <w:rPr>
          <w:rtl w:val="0"/>
        </w:rPr>
      </w:r>
    </w:p>
    <w:p w:rsidR="00000000" w:rsidDel="00000000" w:rsidP="00000000" w:rsidRDefault="00000000" w:rsidRPr="00000000" w14:paraId="00000888">
      <w:pPr>
        <w:jc w:val="center"/>
        <w:rPr>
          <w:sz w:val="16"/>
          <w:szCs w:val="16"/>
        </w:rPr>
      </w:pPr>
      <w:r w:rsidDel="00000000" w:rsidR="00000000" w:rsidRPr="00000000">
        <w:rPr>
          <w:rtl w:val="0"/>
        </w:rPr>
      </w:r>
    </w:p>
    <w:p w:rsidR="00000000" w:rsidDel="00000000" w:rsidP="00000000" w:rsidRDefault="00000000" w:rsidRPr="00000000" w14:paraId="00000889">
      <w:pPr>
        <w:jc w:val="center"/>
        <w:rPr>
          <w:sz w:val="18"/>
          <w:szCs w:val="18"/>
        </w:rPr>
      </w:pPr>
      <w:r w:rsidDel="00000000" w:rsidR="00000000" w:rsidRPr="00000000">
        <w:rPr>
          <w:sz w:val="18"/>
          <w:szCs w:val="18"/>
          <w:rtl w:val="0"/>
        </w:rPr>
        <w:t xml:space="preserve">Limitations</w:t>
      </w:r>
    </w:p>
    <w:p w:rsidR="00000000" w:rsidDel="00000000" w:rsidP="00000000" w:rsidRDefault="00000000" w:rsidRPr="00000000" w14:paraId="0000088A">
      <w:pPr>
        <w:rPr>
          <w:sz w:val="16"/>
          <w:szCs w:val="16"/>
        </w:rPr>
      </w:pPr>
      <w:r w:rsidDel="00000000" w:rsidR="00000000" w:rsidRPr="00000000">
        <w:rPr>
          <w:rtl w:val="0"/>
        </w:rPr>
      </w:r>
    </w:p>
    <w:p w:rsidR="00000000" w:rsidDel="00000000" w:rsidP="00000000" w:rsidRDefault="00000000" w:rsidRPr="00000000" w14:paraId="0000088B">
      <w:pPr>
        <w:rPr>
          <w:sz w:val="16"/>
          <w:szCs w:val="16"/>
        </w:rPr>
      </w:pPr>
      <w:r w:rsidDel="00000000" w:rsidR="00000000" w:rsidRPr="00000000">
        <w:rPr>
          <w:sz w:val="16"/>
          <w:szCs w:val="16"/>
          <w:rtl w:val="0"/>
        </w:rPr>
        <w:t xml:space="preserve">There were a few limitations that were related to this experiment and they are expressed below-</w:t>
      </w:r>
    </w:p>
    <w:p w:rsidR="00000000" w:rsidDel="00000000" w:rsidP="00000000" w:rsidRDefault="00000000" w:rsidRPr="00000000" w14:paraId="0000088C">
      <w:pPr>
        <w:widowControl w:val="0"/>
        <w:spacing w:after="240" w:before="240" w:lineRule="auto"/>
        <w:rPr>
          <w:sz w:val="16"/>
          <w:szCs w:val="16"/>
        </w:rPr>
      </w:pPr>
      <w:r w:rsidDel="00000000" w:rsidR="00000000" w:rsidRPr="00000000">
        <w:rPr>
          <w:sz w:val="16"/>
          <w:szCs w:val="16"/>
          <w:rtl w:val="0"/>
        </w:rPr>
        <w:t xml:space="preserve">Lack of Cups- One of the limitations for this experiment was the lack of cups, and though this in all likelihood did not affect the results of my experiment, it can definitely be termed as limitation. This was why we had to rinse the cups during the measuring and other times when they were needed. Though this was the case, it was ensured that no dirty cups were used in the experiment for purposes that related to our controlled environment and results.</w:t>
      </w:r>
    </w:p>
    <w:p w:rsidR="00000000" w:rsidDel="00000000" w:rsidP="00000000" w:rsidRDefault="00000000" w:rsidRPr="00000000" w14:paraId="0000088D">
      <w:pPr>
        <w:widowControl w:val="0"/>
        <w:spacing w:after="240" w:before="240" w:lineRule="auto"/>
        <w:rPr>
          <w:sz w:val="16"/>
          <w:szCs w:val="16"/>
        </w:rPr>
      </w:pPr>
      <w:r w:rsidDel="00000000" w:rsidR="00000000" w:rsidRPr="00000000">
        <w:rPr>
          <w:sz w:val="16"/>
          <w:szCs w:val="16"/>
          <w:rtl w:val="0"/>
        </w:rPr>
        <w:t xml:space="preserve">Cup size- During the experiment, it was found that the cups being used to collect the leachate from the soil did not have enough capacity to hold the amount of leachate that was being obtained. Therefore, every 12 hours or halfway through the experiment in each trial, the full cups with the leachate would be removed and labeled and the  bottles would be given empty fresh cups for leachate collection for the remaining 12 hours in the trial. For the measurement aspect, both the cups would be mixed to obtain a clean measurement. Though it is quite unlikely that this affected my results, it was a hurdle that came up during the experiment.</w:t>
      </w:r>
    </w:p>
    <w:p w:rsidR="00000000" w:rsidDel="00000000" w:rsidP="00000000" w:rsidRDefault="00000000" w:rsidRPr="00000000" w14:paraId="0000088E">
      <w:pPr>
        <w:widowControl w:val="0"/>
        <w:ind w:firstLine="720"/>
        <w:rPr>
          <w:sz w:val="16"/>
          <w:szCs w:val="16"/>
        </w:rPr>
      </w:pPr>
      <w:r w:rsidDel="00000000" w:rsidR="00000000" w:rsidRPr="00000000">
        <w:rPr>
          <w:sz w:val="16"/>
          <w:szCs w:val="16"/>
          <w:rtl w:val="0"/>
        </w:rPr>
        <w:t xml:space="preserve">Soil consistency- The consistency of the soil was an uncontrollable area of my experiment. This is due the fact that non-uniform soil could have clumps and stones in areas that would not allow for a controlled trial for each sample set. Though this was the case, there was no way of determining whether the soil being used was completely consistent or not. Though this did affect the controlled area of the experiment, it reflected real life soil conditions which would not be entirely consistent. Though this was the case, I did my utmost to ensure that the soil was consistent. I laid it out on a tarp and took out any large clumps of hardened soil or rock to obtain a soil mixture that looked consistent to the eye. Furthermore, I let the soil sit in a room temperature environment for approximately a few days before usage to let the soil completely settle down.</w:t>
      </w:r>
    </w:p>
    <w:p w:rsidR="00000000" w:rsidDel="00000000" w:rsidP="00000000" w:rsidRDefault="00000000" w:rsidRPr="00000000" w14:paraId="0000088F">
      <w:pPr>
        <w:widowControl w:val="0"/>
        <w:rPr>
          <w:sz w:val="16"/>
          <w:szCs w:val="16"/>
        </w:rPr>
      </w:pPr>
      <w:r w:rsidDel="00000000" w:rsidR="00000000" w:rsidRPr="00000000">
        <w:rPr>
          <w:rtl w:val="0"/>
        </w:rPr>
      </w:r>
    </w:p>
    <w:p w:rsidR="00000000" w:rsidDel="00000000" w:rsidP="00000000" w:rsidRDefault="00000000" w:rsidRPr="00000000" w14:paraId="00000890">
      <w:pPr>
        <w:widowControl w:val="0"/>
        <w:ind w:firstLine="720"/>
        <w:rPr>
          <w:sz w:val="16"/>
          <w:szCs w:val="16"/>
        </w:rPr>
      </w:pPr>
      <w:r w:rsidDel="00000000" w:rsidR="00000000" w:rsidRPr="00000000">
        <w:rPr>
          <w:sz w:val="16"/>
          <w:szCs w:val="16"/>
          <w:rtl w:val="0"/>
        </w:rPr>
        <w:t xml:space="preserve">Concentration and total salt content- This was one of the dominant limiting factors for the conduction of this experiment. It was the fact that though the objective of the experiment itself was to measure the total salt content, the leachate contained all other kinds of dissolved substances and ions other than those of sodium chloride ,thereby influencing the ppm value. It was determined that the ppm value measured the concentration of salts in the leachate as the leachate volumes differed as well. This was a limitation in this experiment and can be looked into in the future through different measurement tools and apparatus that were not available during the experiment. </w:t>
      </w:r>
    </w:p>
    <w:p w:rsidR="00000000" w:rsidDel="00000000" w:rsidP="00000000" w:rsidRDefault="00000000" w:rsidRPr="00000000" w14:paraId="00000891">
      <w:pPr>
        <w:widowControl w:val="0"/>
        <w:ind w:firstLine="720"/>
        <w:rPr>
          <w:sz w:val="16"/>
          <w:szCs w:val="16"/>
        </w:rPr>
      </w:pPr>
      <w:r w:rsidDel="00000000" w:rsidR="00000000" w:rsidRPr="00000000">
        <w:rPr>
          <w:rtl w:val="0"/>
        </w:rPr>
      </w:r>
    </w:p>
    <w:p w:rsidR="00000000" w:rsidDel="00000000" w:rsidP="00000000" w:rsidRDefault="00000000" w:rsidRPr="00000000" w14:paraId="00000892">
      <w:pPr>
        <w:widowControl w:val="0"/>
        <w:rPr>
          <w:sz w:val="16"/>
          <w:szCs w:val="16"/>
        </w:rPr>
      </w:pPr>
      <w:r w:rsidDel="00000000" w:rsidR="00000000" w:rsidRPr="00000000">
        <w:rPr>
          <w:sz w:val="16"/>
          <w:szCs w:val="16"/>
          <w:rtl w:val="0"/>
        </w:rPr>
        <w:t xml:space="preserve">Access to Scientific Instruments and Tools- This was a major limitation throughout the experiment as the measurements that were taken were quantified through the tools available. It was indicated that ppm does not quantify the total amount of salt in a designated amount of leachate, but it can provide an extensively reasonable estimate of this value. Though this is the case, there are elaborate tools that could be used to obtain an exact value, but these were unavailable to me during the time of the experiment. Furthermore, there are other scientific instruments for the quantification of clarity and drainage rate, but the measurements in the experiment were taken through those instruments and tools available to me at the time at my scientific level. </w:t>
      </w:r>
    </w:p>
    <w:p w:rsidR="00000000" w:rsidDel="00000000" w:rsidP="00000000" w:rsidRDefault="00000000" w:rsidRPr="00000000" w14:paraId="00000893">
      <w:pPr>
        <w:widowControl w:val="0"/>
        <w:rPr>
          <w:sz w:val="16"/>
          <w:szCs w:val="16"/>
        </w:rPr>
      </w:pPr>
      <w:r w:rsidDel="00000000" w:rsidR="00000000" w:rsidRPr="00000000">
        <w:rPr>
          <w:rtl w:val="0"/>
        </w:rPr>
      </w:r>
    </w:p>
    <w:p w:rsidR="00000000" w:rsidDel="00000000" w:rsidP="00000000" w:rsidRDefault="00000000" w:rsidRPr="00000000" w14:paraId="00000894">
      <w:pPr>
        <w:widowControl w:val="0"/>
        <w:rPr>
          <w:sz w:val="16"/>
          <w:szCs w:val="16"/>
        </w:rPr>
      </w:pPr>
      <w:r w:rsidDel="00000000" w:rsidR="00000000" w:rsidRPr="00000000">
        <w:rPr>
          <w:rtl w:val="0"/>
        </w:rPr>
      </w:r>
    </w:p>
    <w:p w:rsidR="00000000" w:rsidDel="00000000" w:rsidP="00000000" w:rsidRDefault="00000000" w:rsidRPr="00000000" w14:paraId="00000895">
      <w:pPr>
        <w:widowControl w:val="0"/>
        <w:ind w:firstLine="720"/>
        <w:rPr>
          <w:sz w:val="16"/>
          <w:szCs w:val="16"/>
        </w:rPr>
      </w:pPr>
      <w:r w:rsidDel="00000000" w:rsidR="00000000" w:rsidRPr="00000000">
        <w:rPr>
          <w:rtl w:val="0"/>
        </w:rPr>
      </w:r>
    </w:p>
    <w:p w:rsidR="00000000" w:rsidDel="00000000" w:rsidP="00000000" w:rsidRDefault="00000000" w:rsidRPr="00000000" w14:paraId="00000896">
      <w:pPr>
        <w:widowControl w:val="0"/>
        <w:jc w:val="left"/>
        <w:rPr>
          <w:sz w:val="16"/>
          <w:szCs w:val="16"/>
        </w:rPr>
      </w:pPr>
      <w:r w:rsidDel="00000000" w:rsidR="00000000" w:rsidRPr="00000000">
        <w:rPr>
          <w:rtl w:val="0"/>
        </w:rPr>
      </w:r>
    </w:p>
    <w:p w:rsidR="00000000" w:rsidDel="00000000" w:rsidP="00000000" w:rsidRDefault="00000000" w:rsidRPr="00000000" w14:paraId="00000897">
      <w:pPr>
        <w:widowControl w:val="0"/>
        <w:jc w:val="center"/>
        <w:rPr>
          <w:sz w:val="18"/>
          <w:szCs w:val="18"/>
        </w:rPr>
      </w:pPr>
      <w:r w:rsidDel="00000000" w:rsidR="00000000" w:rsidRPr="00000000">
        <w:rPr>
          <w:rtl w:val="0"/>
        </w:rPr>
      </w:r>
    </w:p>
    <w:p w:rsidR="00000000" w:rsidDel="00000000" w:rsidP="00000000" w:rsidRDefault="00000000" w:rsidRPr="00000000" w14:paraId="00000898">
      <w:pPr>
        <w:widowControl w:val="0"/>
        <w:jc w:val="center"/>
        <w:rPr>
          <w:sz w:val="18"/>
          <w:szCs w:val="18"/>
        </w:rPr>
      </w:pPr>
      <w:r w:rsidDel="00000000" w:rsidR="00000000" w:rsidRPr="00000000">
        <w:rPr>
          <w:rtl w:val="0"/>
        </w:rPr>
      </w:r>
    </w:p>
    <w:p w:rsidR="00000000" w:rsidDel="00000000" w:rsidP="00000000" w:rsidRDefault="00000000" w:rsidRPr="00000000" w14:paraId="00000899">
      <w:pPr>
        <w:widowControl w:val="0"/>
        <w:jc w:val="center"/>
        <w:rPr>
          <w:sz w:val="18"/>
          <w:szCs w:val="18"/>
        </w:rPr>
      </w:pPr>
      <w:r w:rsidDel="00000000" w:rsidR="00000000" w:rsidRPr="00000000">
        <w:rPr>
          <w:rtl w:val="0"/>
        </w:rPr>
      </w:r>
    </w:p>
    <w:p w:rsidR="00000000" w:rsidDel="00000000" w:rsidP="00000000" w:rsidRDefault="00000000" w:rsidRPr="00000000" w14:paraId="0000089A">
      <w:pPr>
        <w:widowControl w:val="0"/>
        <w:jc w:val="center"/>
        <w:rPr>
          <w:sz w:val="18"/>
          <w:szCs w:val="18"/>
        </w:rPr>
      </w:pPr>
      <w:r w:rsidDel="00000000" w:rsidR="00000000" w:rsidRPr="00000000">
        <w:rPr>
          <w:rtl w:val="0"/>
        </w:rPr>
      </w:r>
    </w:p>
    <w:p w:rsidR="00000000" w:rsidDel="00000000" w:rsidP="00000000" w:rsidRDefault="00000000" w:rsidRPr="00000000" w14:paraId="0000089B">
      <w:pPr>
        <w:widowControl w:val="0"/>
        <w:jc w:val="center"/>
        <w:rPr>
          <w:sz w:val="18"/>
          <w:szCs w:val="18"/>
        </w:rPr>
      </w:pPr>
      <w:r w:rsidDel="00000000" w:rsidR="00000000" w:rsidRPr="00000000">
        <w:rPr>
          <w:rtl w:val="0"/>
        </w:rPr>
      </w:r>
    </w:p>
    <w:p w:rsidR="00000000" w:rsidDel="00000000" w:rsidP="00000000" w:rsidRDefault="00000000" w:rsidRPr="00000000" w14:paraId="0000089C">
      <w:pPr>
        <w:widowControl w:val="0"/>
        <w:jc w:val="center"/>
        <w:rPr>
          <w:sz w:val="18"/>
          <w:szCs w:val="18"/>
        </w:rPr>
      </w:pPr>
      <w:r w:rsidDel="00000000" w:rsidR="00000000" w:rsidRPr="00000000">
        <w:rPr>
          <w:rtl w:val="0"/>
        </w:rPr>
      </w:r>
    </w:p>
    <w:p w:rsidR="00000000" w:rsidDel="00000000" w:rsidP="00000000" w:rsidRDefault="00000000" w:rsidRPr="00000000" w14:paraId="0000089D">
      <w:pPr>
        <w:widowControl w:val="0"/>
        <w:jc w:val="center"/>
        <w:rPr>
          <w:sz w:val="18"/>
          <w:szCs w:val="18"/>
        </w:rPr>
      </w:pPr>
      <w:r w:rsidDel="00000000" w:rsidR="00000000" w:rsidRPr="00000000">
        <w:rPr>
          <w:rtl w:val="0"/>
        </w:rPr>
      </w:r>
    </w:p>
    <w:p w:rsidR="00000000" w:rsidDel="00000000" w:rsidP="00000000" w:rsidRDefault="00000000" w:rsidRPr="00000000" w14:paraId="0000089E">
      <w:pPr>
        <w:widowControl w:val="0"/>
        <w:jc w:val="center"/>
        <w:rPr>
          <w:sz w:val="18"/>
          <w:szCs w:val="18"/>
        </w:rPr>
      </w:pPr>
      <w:r w:rsidDel="00000000" w:rsidR="00000000" w:rsidRPr="00000000">
        <w:rPr>
          <w:rtl w:val="0"/>
        </w:rPr>
      </w:r>
    </w:p>
    <w:p w:rsidR="00000000" w:rsidDel="00000000" w:rsidP="00000000" w:rsidRDefault="00000000" w:rsidRPr="00000000" w14:paraId="0000089F">
      <w:pPr>
        <w:widowControl w:val="0"/>
        <w:jc w:val="center"/>
        <w:rPr>
          <w:sz w:val="18"/>
          <w:szCs w:val="18"/>
        </w:rPr>
      </w:pPr>
      <w:r w:rsidDel="00000000" w:rsidR="00000000" w:rsidRPr="00000000">
        <w:rPr>
          <w:rtl w:val="0"/>
        </w:rPr>
      </w:r>
    </w:p>
    <w:p w:rsidR="00000000" w:rsidDel="00000000" w:rsidP="00000000" w:rsidRDefault="00000000" w:rsidRPr="00000000" w14:paraId="000008A0">
      <w:pPr>
        <w:widowControl w:val="0"/>
        <w:jc w:val="center"/>
        <w:rPr>
          <w:sz w:val="18"/>
          <w:szCs w:val="18"/>
        </w:rPr>
      </w:pPr>
      <w:r w:rsidDel="00000000" w:rsidR="00000000" w:rsidRPr="00000000">
        <w:rPr>
          <w:rtl w:val="0"/>
        </w:rPr>
      </w:r>
    </w:p>
    <w:p w:rsidR="00000000" w:rsidDel="00000000" w:rsidP="00000000" w:rsidRDefault="00000000" w:rsidRPr="00000000" w14:paraId="000008A1">
      <w:pPr>
        <w:widowControl w:val="0"/>
        <w:jc w:val="center"/>
        <w:rPr>
          <w:sz w:val="18"/>
          <w:szCs w:val="18"/>
        </w:rPr>
      </w:pPr>
      <w:r w:rsidDel="00000000" w:rsidR="00000000" w:rsidRPr="00000000">
        <w:rPr>
          <w:rtl w:val="0"/>
        </w:rPr>
      </w:r>
    </w:p>
    <w:p w:rsidR="00000000" w:rsidDel="00000000" w:rsidP="00000000" w:rsidRDefault="00000000" w:rsidRPr="00000000" w14:paraId="000008A2">
      <w:pPr>
        <w:widowControl w:val="0"/>
        <w:jc w:val="center"/>
        <w:rPr>
          <w:sz w:val="18"/>
          <w:szCs w:val="18"/>
        </w:rPr>
      </w:pPr>
      <w:r w:rsidDel="00000000" w:rsidR="00000000" w:rsidRPr="00000000">
        <w:rPr>
          <w:rtl w:val="0"/>
        </w:rPr>
      </w:r>
    </w:p>
    <w:p w:rsidR="00000000" w:rsidDel="00000000" w:rsidP="00000000" w:rsidRDefault="00000000" w:rsidRPr="00000000" w14:paraId="000008A3">
      <w:pPr>
        <w:widowControl w:val="0"/>
        <w:jc w:val="center"/>
        <w:rPr>
          <w:sz w:val="18"/>
          <w:szCs w:val="18"/>
        </w:rPr>
      </w:pPr>
      <w:r w:rsidDel="00000000" w:rsidR="00000000" w:rsidRPr="00000000">
        <w:rPr>
          <w:rtl w:val="0"/>
        </w:rPr>
      </w:r>
    </w:p>
    <w:p w:rsidR="00000000" w:rsidDel="00000000" w:rsidP="00000000" w:rsidRDefault="00000000" w:rsidRPr="00000000" w14:paraId="000008A4">
      <w:pPr>
        <w:widowControl w:val="0"/>
        <w:jc w:val="center"/>
        <w:rPr>
          <w:sz w:val="18"/>
          <w:szCs w:val="18"/>
        </w:rPr>
      </w:pPr>
      <w:r w:rsidDel="00000000" w:rsidR="00000000" w:rsidRPr="00000000">
        <w:rPr>
          <w:rtl w:val="0"/>
        </w:rPr>
      </w:r>
    </w:p>
    <w:p w:rsidR="00000000" w:rsidDel="00000000" w:rsidP="00000000" w:rsidRDefault="00000000" w:rsidRPr="00000000" w14:paraId="000008A5">
      <w:pPr>
        <w:widowControl w:val="0"/>
        <w:jc w:val="center"/>
        <w:rPr>
          <w:sz w:val="18"/>
          <w:szCs w:val="18"/>
        </w:rPr>
      </w:pPr>
      <w:r w:rsidDel="00000000" w:rsidR="00000000" w:rsidRPr="00000000">
        <w:rPr>
          <w:sz w:val="18"/>
          <w:szCs w:val="18"/>
          <w:rtl w:val="0"/>
        </w:rPr>
        <w:t xml:space="preserve">Sources of Error</w:t>
      </w:r>
    </w:p>
    <w:p w:rsidR="00000000" w:rsidDel="00000000" w:rsidP="00000000" w:rsidRDefault="00000000" w:rsidRPr="00000000" w14:paraId="000008A6">
      <w:pPr>
        <w:widowControl w:val="0"/>
        <w:rPr>
          <w:sz w:val="16"/>
          <w:szCs w:val="16"/>
        </w:rPr>
      </w:pPr>
      <w:r w:rsidDel="00000000" w:rsidR="00000000" w:rsidRPr="00000000">
        <w:rPr>
          <w:rtl w:val="0"/>
        </w:rPr>
      </w:r>
    </w:p>
    <w:p w:rsidR="00000000" w:rsidDel="00000000" w:rsidP="00000000" w:rsidRDefault="00000000" w:rsidRPr="00000000" w14:paraId="000008A7">
      <w:pPr>
        <w:widowControl w:val="0"/>
        <w:rPr>
          <w:sz w:val="16"/>
          <w:szCs w:val="16"/>
        </w:rPr>
      </w:pPr>
      <w:r w:rsidDel="00000000" w:rsidR="00000000" w:rsidRPr="00000000">
        <w:rPr>
          <w:sz w:val="16"/>
          <w:szCs w:val="16"/>
          <w:rtl w:val="0"/>
        </w:rPr>
        <w:t xml:space="preserve">There were a number of aspects in the experiment that may or may not have affected my results -</w:t>
      </w:r>
    </w:p>
    <w:p w:rsidR="00000000" w:rsidDel="00000000" w:rsidP="00000000" w:rsidRDefault="00000000" w:rsidRPr="00000000" w14:paraId="000008A8">
      <w:pPr>
        <w:widowControl w:val="0"/>
        <w:rPr>
          <w:sz w:val="16"/>
          <w:szCs w:val="16"/>
        </w:rPr>
      </w:pPr>
      <w:r w:rsidDel="00000000" w:rsidR="00000000" w:rsidRPr="00000000">
        <w:rPr>
          <w:rtl w:val="0"/>
        </w:rPr>
      </w:r>
    </w:p>
    <w:p w:rsidR="00000000" w:rsidDel="00000000" w:rsidP="00000000" w:rsidRDefault="00000000" w:rsidRPr="00000000" w14:paraId="000008A9">
      <w:pPr>
        <w:widowControl w:val="0"/>
        <w:rPr>
          <w:sz w:val="16"/>
          <w:szCs w:val="16"/>
        </w:rPr>
      </w:pPr>
      <w:r w:rsidDel="00000000" w:rsidR="00000000" w:rsidRPr="00000000">
        <w:rPr>
          <w:sz w:val="16"/>
          <w:szCs w:val="16"/>
          <w:rtl w:val="0"/>
        </w:rPr>
        <w:t xml:space="preserve">Measurement errors- This is highly unlikely but there could have been a smidge of measurement errors in the experiment. It was ensured that there was no error in measurement for the weighing of the amount of salt, water, soil and amendments. These errors, if there are any, most likely occurred during the ppm measurement of the leachate. This is due to the fact that ppm is an extremely precise measurement and can fluctuate greatly based on small factors. To address this issue, I did my utmost to make sure that the meter was calibrated during each and every measurement. Though this was the case, there was a chance that those </w:t>
      </w:r>
      <w:r w:rsidDel="00000000" w:rsidR="00000000" w:rsidRPr="00000000">
        <w:rPr>
          <w:sz w:val="16"/>
          <w:szCs w:val="16"/>
          <w:rtl w:val="0"/>
        </w:rPr>
        <w:t xml:space="preserve">smidges</w:t>
      </w:r>
      <w:r w:rsidDel="00000000" w:rsidR="00000000" w:rsidRPr="00000000">
        <w:rPr>
          <w:sz w:val="16"/>
          <w:szCs w:val="16"/>
          <w:rtl w:val="0"/>
        </w:rPr>
        <w:t xml:space="preserve"> of measurement errors could have gotten through.</w:t>
      </w:r>
    </w:p>
    <w:p w:rsidR="00000000" w:rsidDel="00000000" w:rsidP="00000000" w:rsidRDefault="00000000" w:rsidRPr="00000000" w14:paraId="000008AA">
      <w:pPr>
        <w:widowControl w:val="0"/>
        <w:rPr>
          <w:sz w:val="16"/>
          <w:szCs w:val="16"/>
        </w:rPr>
      </w:pPr>
      <w:r w:rsidDel="00000000" w:rsidR="00000000" w:rsidRPr="00000000">
        <w:rPr>
          <w:rtl w:val="0"/>
        </w:rPr>
      </w:r>
    </w:p>
    <w:p w:rsidR="00000000" w:rsidDel="00000000" w:rsidP="00000000" w:rsidRDefault="00000000" w:rsidRPr="00000000" w14:paraId="000008AB">
      <w:pPr>
        <w:widowControl w:val="0"/>
        <w:rPr>
          <w:sz w:val="16"/>
          <w:szCs w:val="16"/>
        </w:rPr>
      </w:pPr>
      <w:r w:rsidDel="00000000" w:rsidR="00000000" w:rsidRPr="00000000">
        <w:rPr>
          <w:sz w:val="16"/>
          <w:szCs w:val="16"/>
          <w:rtl w:val="0"/>
        </w:rPr>
        <w:t xml:space="preserve">Water Pouring- After the first trial of my experiment, the soil in each of the bottles had become extremely saturated, and it was difficult for more water to percolate through its pores. This was why it was impossible to pour the water into each of the bottles in such a way that the next pour only started after the last one had been fully absorbed. This is the reason why I then instead poured all the water at once into the bottles and let it absorb in its own time. This would not have had a large effect on the results of my experiment as the same amount of water was poured onto the soil nonetheless. </w:t>
      </w:r>
    </w:p>
    <w:p w:rsidR="00000000" w:rsidDel="00000000" w:rsidP="00000000" w:rsidRDefault="00000000" w:rsidRPr="00000000" w14:paraId="000008AC">
      <w:pPr>
        <w:widowControl w:val="0"/>
        <w:rPr>
          <w:sz w:val="16"/>
          <w:szCs w:val="16"/>
        </w:rPr>
      </w:pPr>
      <w:r w:rsidDel="00000000" w:rsidR="00000000" w:rsidRPr="00000000">
        <w:rPr>
          <w:rtl w:val="0"/>
        </w:rPr>
      </w:r>
    </w:p>
    <w:p w:rsidR="00000000" w:rsidDel="00000000" w:rsidP="00000000" w:rsidRDefault="00000000" w:rsidRPr="00000000" w14:paraId="000008AD">
      <w:pPr>
        <w:widowControl w:val="0"/>
        <w:rPr>
          <w:sz w:val="16"/>
          <w:szCs w:val="16"/>
        </w:rPr>
      </w:pPr>
      <w:r w:rsidDel="00000000" w:rsidR="00000000" w:rsidRPr="00000000">
        <w:rPr>
          <w:sz w:val="16"/>
          <w:szCs w:val="16"/>
          <w:rtl w:val="0"/>
        </w:rPr>
        <w:t xml:space="preserve">Timing- One of the other aspects that had an extensively minute effect on my results was the timing of the experiment. As there were a large amount of samples, it became quite difficult to manage them in the space where the experiment was being conducted. Therefore the entire experiment was conducted in two halves in which 9 of 18 samples would be tested on the first 3 days and the other 9 samples in the following 3 days in the same location. This would not have had a significant effect on the results as the area of the experiment is regulated through a thermostat and no considerable changes occurred in the experimental environment itself, thereby keeping it a controlled variable.</w:t>
      </w:r>
    </w:p>
    <w:p w:rsidR="00000000" w:rsidDel="00000000" w:rsidP="00000000" w:rsidRDefault="00000000" w:rsidRPr="00000000" w14:paraId="000008AE">
      <w:pPr>
        <w:widowControl w:val="0"/>
        <w:spacing w:after="240" w:before="240" w:lineRule="auto"/>
        <w:rPr>
          <w:sz w:val="16"/>
          <w:szCs w:val="16"/>
        </w:rPr>
      </w:pPr>
      <w:r w:rsidDel="00000000" w:rsidR="00000000" w:rsidRPr="00000000">
        <w:rPr>
          <w:sz w:val="16"/>
          <w:szCs w:val="16"/>
          <w:rtl w:val="0"/>
        </w:rPr>
        <w:t xml:space="preserve">Clogging- One of the coir bottles was clogged and it produced results but not to the extent it could have if it was not clogged. The water essentially sat on the surface and a minimal amount was absorbed and turned into leachate in this trial. This affected my results.</w:t>
      </w:r>
    </w:p>
    <w:p w:rsidR="00000000" w:rsidDel="00000000" w:rsidP="00000000" w:rsidRDefault="00000000" w:rsidRPr="00000000" w14:paraId="000008AF">
      <w:pPr>
        <w:widowControl w:val="0"/>
        <w:spacing w:after="240" w:before="240" w:lineRule="auto"/>
        <w:rPr>
          <w:sz w:val="16"/>
          <w:szCs w:val="16"/>
        </w:rPr>
      </w:pPr>
      <w:r w:rsidDel="00000000" w:rsidR="00000000" w:rsidRPr="00000000">
        <w:rPr>
          <w:sz w:val="16"/>
          <w:szCs w:val="16"/>
          <w:rtl w:val="0"/>
        </w:rPr>
        <w:t xml:space="preserve">Missing Numerics- The final source of error was that the data for Trial Coconut Coir Bottle Number Two was not able to be obtained. Though this was the case, the values of the leachate volume and ppm measurement for Coconut Coir 2 in Trial 3 were averaged through the other trials as it was observed that the values  of ml and ppm for respective amendments in their designated trial were quite similar. This was the reason through which these values were estimated realistically.</w:t>
      </w:r>
    </w:p>
    <w:p w:rsidR="00000000" w:rsidDel="00000000" w:rsidP="00000000" w:rsidRDefault="00000000" w:rsidRPr="00000000" w14:paraId="000008B0">
      <w:pPr>
        <w:widowControl w:val="0"/>
        <w:spacing w:after="240" w:before="240" w:lineRule="auto"/>
        <w:rPr>
          <w:sz w:val="16"/>
          <w:szCs w:val="16"/>
        </w:rPr>
      </w:pPr>
      <w:r w:rsidDel="00000000" w:rsidR="00000000" w:rsidRPr="00000000">
        <w:rPr>
          <w:sz w:val="16"/>
          <w:szCs w:val="16"/>
          <w:rtl w:val="0"/>
        </w:rPr>
        <w:t xml:space="preserve">Another aspect of my measurements that is not necessarily a source of error that I would like to address is the qualitative observations. It is to be noted that all the measurements of clarity and odour are merely observational and are not quantitative numerics.</w:t>
      </w:r>
    </w:p>
    <w:p w:rsidR="00000000" w:rsidDel="00000000" w:rsidP="00000000" w:rsidRDefault="00000000" w:rsidRPr="00000000" w14:paraId="000008B1">
      <w:pPr>
        <w:widowControl w:val="0"/>
        <w:rPr>
          <w:sz w:val="16"/>
          <w:szCs w:val="16"/>
        </w:rPr>
      </w:pPr>
      <w:r w:rsidDel="00000000" w:rsidR="00000000" w:rsidRPr="00000000">
        <w:rPr>
          <w:rtl w:val="0"/>
        </w:rPr>
      </w:r>
    </w:p>
    <w:p w:rsidR="00000000" w:rsidDel="00000000" w:rsidP="00000000" w:rsidRDefault="00000000" w:rsidRPr="00000000" w14:paraId="000008B2">
      <w:pPr>
        <w:widowControl w:val="0"/>
        <w:rPr>
          <w:sz w:val="16"/>
          <w:szCs w:val="16"/>
        </w:rPr>
      </w:pPr>
      <w:r w:rsidDel="00000000" w:rsidR="00000000" w:rsidRPr="00000000">
        <w:rPr>
          <w:rtl w:val="0"/>
        </w:rPr>
      </w:r>
    </w:p>
    <w:p w:rsidR="00000000" w:rsidDel="00000000" w:rsidP="00000000" w:rsidRDefault="00000000" w:rsidRPr="00000000" w14:paraId="000008B3">
      <w:pPr>
        <w:widowControl w:val="0"/>
        <w:rPr>
          <w:sz w:val="16"/>
          <w:szCs w:val="16"/>
        </w:rPr>
      </w:pPr>
      <w:r w:rsidDel="00000000" w:rsidR="00000000" w:rsidRPr="00000000">
        <w:rPr>
          <w:rtl w:val="0"/>
        </w:rPr>
      </w:r>
    </w:p>
    <w:p w:rsidR="00000000" w:rsidDel="00000000" w:rsidP="00000000" w:rsidRDefault="00000000" w:rsidRPr="00000000" w14:paraId="000008B4">
      <w:pPr>
        <w:widowControl w:val="0"/>
        <w:rPr>
          <w:sz w:val="16"/>
          <w:szCs w:val="16"/>
        </w:rPr>
      </w:pPr>
      <w:r w:rsidDel="00000000" w:rsidR="00000000" w:rsidRPr="00000000">
        <w:rPr>
          <w:rtl w:val="0"/>
        </w:rPr>
      </w:r>
    </w:p>
    <w:p w:rsidR="00000000" w:rsidDel="00000000" w:rsidP="00000000" w:rsidRDefault="00000000" w:rsidRPr="00000000" w14:paraId="000008B5">
      <w:pPr>
        <w:widowControl w:val="0"/>
        <w:rPr>
          <w:sz w:val="16"/>
          <w:szCs w:val="16"/>
        </w:rPr>
      </w:pPr>
      <w:r w:rsidDel="00000000" w:rsidR="00000000" w:rsidRPr="00000000">
        <w:rPr>
          <w:rtl w:val="0"/>
        </w:rPr>
      </w:r>
    </w:p>
    <w:p w:rsidR="00000000" w:rsidDel="00000000" w:rsidP="00000000" w:rsidRDefault="00000000" w:rsidRPr="00000000" w14:paraId="000008B6">
      <w:pPr>
        <w:widowControl w:val="0"/>
        <w:rPr>
          <w:sz w:val="16"/>
          <w:szCs w:val="16"/>
        </w:rPr>
      </w:pPr>
      <w:r w:rsidDel="00000000" w:rsidR="00000000" w:rsidRPr="00000000">
        <w:rPr>
          <w:rtl w:val="0"/>
        </w:rPr>
      </w:r>
    </w:p>
    <w:p w:rsidR="00000000" w:rsidDel="00000000" w:rsidP="00000000" w:rsidRDefault="00000000" w:rsidRPr="00000000" w14:paraId="000008B7">
      <w:pPr>
        <w:widowControl w:val="0"/>
        <w:rPr>
          <w:sz w:val="16"/>
          <w:szCs w:val="16"/>
        </w:rPr>
      </w:pPr>
      <w:r w:rsidDel="00000000" w:rsidR="00000000" w:rsidRPr="00000000">
        <w:rPr>
          <w:rtl w:val="0"/>
        </w:rPr>
      </w:r>
    </w:p>
    <w:p w:rsidR="00000000" w:rsidDel="00000000" w:rsidP="00000000" w:rsidRDefault="00000000" w:rsidRPr="00000000" w14:paraId="000008B8">
      <w:pPr>
        <w:widowControl w:val="0"/>
        <w:rPr>
          <w:sz w:val="16"/>
          <w:szCs w:val="16"/>
        </w:rPr>
      </w:pPr>
      <w:r w:rsidDel="00000000" w:rsidR="00000000" w:rsidRPr="00000000">
        <w:rPr>
          <w:rtl w:val="0"/>
        </w:rPr>
      </w:r>
    </w:p>
    <w:p w:rsidR="00000000" w:rsidDel="00000000" w:rsidP="00000000" w:rsidRDefault="00000000" w:rsidRPr="00000000" w14:paraId="000008B9">
      <w:pPr>
        <w:widowControl w:val="0"/>
        <w:rPr>
          <w:sz w:val="16"/>
          <w:szCs w:val="16"/>
        </w:rPr>
      </w:pPr>
      <w:r w:rsidDel="00000000" w:rsidR="00000000" w:rsidRPr="00000000">
        <w:rPr>
          <w:rtl w:val="0"/>
        </w:rPr>
      </w:r>
    </w:p>
    <w:p w:rsidR="00000000" w:rsidDel="00000000" w:rsidP="00000000" w:rsidRDefault="00000000" w:rsidRPr="00000000" w14:paraId="000008BA">
      <w:pPr>
        <w:widowControl w:val="0"/>
        <w:rPr>
          <w:sz w:val="16"/>
          <w:szCs w:val="16"/>
        </w:rPr>
      </w:pPr>
      <w:r w:rsidDel="00000000" w:rsidR="00000000" w:rsidRPr="00000000">
        <w:rPr>
          <w:rtl w:val="0"/>
        </w:rPr>
      </w:r>
    </w:p>
    <w:p w:rsidR="00000000" w:rsidDel="00000000" w:rsidP="00000000" w:rsidRDefault="00000000" w:rsidRPr="00000000" w14:paraId="000008BB">
      <w:pPr>
        <w:widowControl w:val="0"/>
        <w:rPr>
          <w:sz w:val="16"/>
          <w:szCs w:val="16"/>
        </w:rPr>
      </w:pPr>
      <w:r w:rsidDel="00000000" w:rsidR="00000000" w:rsidRPr="00000000">
        <w:rPr>
          <w:rtl w:val="0"/>
        </w:rPr>
      </w:r>
    </w:p>
    <w:p w:rsidR="00000000" w:rsidDel="00000000" w:rsidP="00000000" w:rsidRDefault="00000000" w:rsidRPr="00000000" w14:paraId="000008BC">
      <w:pPr>
        <w:widowControl w:val="0"/>
        <w:jc w:val="center"/>
        <w:rPr>
          <w:sz w:val="16"/>
          <w:szCs w:val="16"/>
        </w:rPr>
      </w:pPr>
      <w:r w:rsidDel="00000000" w:rsidR="00000000" w:rsidRPr="00000000">
        <w:rPr>
          <w:rtl w:val="0"/>
        </w:rPr>
      </w:r>
    </w:p>
    <w:p w:rsidR="00000000" w:rsidDel="00000000" w:rsidP="00000000" w:rsidRDefault="00000000" w:rsidRPr="00000000" w14:paraId="000008BD">
      <w:pPr>
        <w:widowControl w:val="0"/>
        <w:jc w:val="center"/>
        <w:rPr>
          <w:sz w:val="16"/>
          <w:szCs w:val="16"/>
        </w:rPr>
      </w:pPr>
      <w:r w:rsidDel="00000000" w:rsidR="00000000" w:rsidRPr="00000000">
        <w:rPr>
          <w:rtl w:val="0"/>
        </w:rPr>
      </w:r>
    </w:p>
    <w:p w:rsidR="00000000" w:rsidDel="00000000" w:rsidP="00000000" w:rsidRDefault="00000000" w:rsidRPr="00000000" w14:paraId="000008BE">
      <w:pPr>
        <w:widowControl w:val="0"/>
        <w:jc w:val="center"/>
        <w:rPr>
          <w:sz w:val="16"/>
          <w:szCs w:val="16"/>
        </w:rPr>
      </w:pPr>
      <w:r w:rsidDel="00000000" w:rsidR="00000000" w:rsidRPr="00000000">
        <w:rPr>
          <w:rtl w:val="0"/>
        </w:rPr>
      </w:r>
    </w:p>
    <w:p w:rsidR="00000000" w:rsidDel="00000000" w:rsidP="00000000" w:rsidRDefault="00000000" w:rsidRPr="00000000" w14:paraId="000008BF">
      <w:pPr>
        <w:widowControl w:val="0"/>
        <w:jc w:val="center"/>
        <w:rPr>
          <w:sz w:val="16"/>
          <w:szCs w:val="16"/>
        </w:rPr>
      </w:pPr>
      <w:r w:rsidDel="00000000" w:rsidR="00000000" w:rsidRPr="00000000">
        <w:rPr>
          <w:rtl w:val="0"/>
        </w:rPr>
      </w:r>
    </w:p>
    <w:p w:rsidR="00000000" w:rsidDel="00000000" w:rsidP="00000000" w:rsidRDefault="00000000" w:rsidRPr="00000000" w14:paraId="000008C0">
      <w:pPr>
        <w:widowControl w:val="0"/>
        <w:jc w:val="center"/>
        <w:rPr>
          <w:sz w:val="16"/>
          <w:szCs w:val="16"/>
        </w:rPr>
      </w:pPr>
      <w:r w:rsidDel="00000000" w:rsidR="00000000" w:rsidRPr="00000000">
        <w:rPr>
          <w:rtl w:val="0"/>
        </w:rPr>
      </w:r>
    </w:p>
    <w:p w:rsidR="00000000" w:rsidDel="00000000" w:rsidP="00000000" w:rsidRDefault="00000000" w:rsidRPr="00000000" w14:paraId="000008C1">
      <w:pPr>
        <w:widowControl w:val="0"/>
        <w:jc w:val="center"/>
        <w:rPr>
          <w:sz w:val="16"/>
          <w:szCs w:val="16"/>
        </w:rPr>
      </w:pPr>
      <w:r w:rsidDel="00000000" w:rsidR="00000000" w:rsidRPr="00000000">
        <w:rPr>
          <w:rtl w:val="0"/>
        </w:rPr>
      </w:r>
    </w:p>
    <w:p w:rsidR="00000000" w:rsidDel="00000000" w:rsidP="00000000" w:rsidRDefault="00000000" w:rsidRPr="00000000" w14:paraId="000008C2">
      <w:pPr>
        <w:widowControl w:val="0"/>
        <w:jc w:val="center"/>
        <w:rPr>
          <w:sz w:val="16"/>
          <w:szCs w:val="16"/>
        </w:rPr>
      </w:pPr>
      <w:r w:rsidDel="00000000" w:rsidR="00000000" w:rsidRPr="00000000">
        <w:rPr>
          <w:rtl w:val="0"/>
        </w:rPr>
      </w:r>
    </w:p>
    <w:p w:rsidR="00000000" w:rsidDel="00000000" w:rsidP="00000000" w:rsidRDefault="00000000" w:rsidRPr="00000000" w14:paraId="000008C3">
      <w:pPr>
        <w:widowControl w:val="0"/>
        <w:jc w:val="center"/>
        <w:rPr>
          <w:sz w:val="16"/>
          <w:szCs w:val="16"/>
        </w:rPr>
      </w:pPr>
      <w:r w:rsidDel="00000000" w:rsidR="00000000" w:rsidRPr="00000000">
        <w:rPr>
          <w:rtl w:val="0"/>
        </w:rPr>
      </w:r>
    </w:p>
    <w:p w:rsidR="00000000" w:rsidDel="00000000" w:rsidP="00000000" w:rsidRDefault="00000000" w:rsidRPr="00000000" w14:paraId="000008C4">
      <w:pPr>
        <w:widowControl w:val="0"/>
        <w:jc w:val="center"/>
        <w:rPr>
          <w:sz w:val="16"/>
          <w:szCs w:val="16"/>
        </w:rPr>
      </w:pPr>
      <w:r w:rsidDel="00000000" w:rsidR="00000000" w:rsidRPr="00000000">
        <w:rPr>
          <w:rtl w:val="0"/>
        </w:rPr>
      </w:r>
    </w:p>
    <w:p w:rsidR="00000000" w:rsidDel="00000000" w:rsidP="00000000" w:rsidRDefault="00000000" w:rsidRPr="00000000" w14:paraId="000008C5">
      <w:pPr>
        <w:widowControl w:val="0"/>
        <w:jc w:val="center"/>
        <w:rPr>
          <w:sz w:val="16"/>
          <w:szCs w:val="16"/>
        </w:rPr>
      </w:pPr>
      <w:r w:rsidDel="00000000" w:rsidR="00000000" w:rsidRPr="00000000">
        <w:rPr>
          <w:rtl w:val="0"/>
        </w:rPr>
      </w:r>
    </w:p>
    <w:p w:rsidR="00000000" w:rsidDel="00000000" w:rsidP="00000000" w:rsidRDefault="00000000" w:rsidRPr="00000000" w14:paraId="000008C6">
      <w:pPr>
        <w:widowControl w:val="0"/>
        <w:jc w:val="center"/>
        <w:rPr>
          <w:sz w:val="18"/>
          <w:szCs w:val="18"/>
        </w:rPr>
      </w:pPr>
      <w:r w:rsidDel="00000000" w:rsidR="00000000" w:rsidRPr="00000000">
        <w:rPr>
          <w:sz w:val="18"/>
          <w:szCs w:val="18"/>
          <w:rtl w:val="0"/>
        </w:rPr>
        <w:t xml:space="preserve">Acknowledgements</w:t>
      </w:r>
    </w:p>
    <w:p w:rsidR="00000000" w:rsidDel="00000000" w:rsidP="00000000" w:rsidRDefault="00000000" w:rsidRPr="00000000" w14:paraId="000008C7">
      <w:pPr>
        <w:widowControl w:val="0"/>
        <w:rPr>
          <w:sz w:val="16"/>
          <w:szCs w:val="16"/>
        </w:rPr>
      </w:pPr>
      <w:r w:rsidDel="00000000" w:rsidR="00000000" w:rsidRPr="00000000">
        <w:rPr>
          <w:rtl w:val="0"/>
        </w:rPr>
      </w:r>
    </w:p>
    <w:p w:rsidR="00000000" w:rsidDel="00000000" w:rsidP="00000000" w:rsidRDefault="00000000" w:rsidRPr="00000000" w14:paraId="000008C8">
      <w:pPr>
        <w:widowControl w:val="0"/>
        <w:rPr>
          <w:sz w:val="16"/>
          <w:szCs w:val="16"/>
        </w:rPr>
      </w:pPr>
      <w:r w:rsidDel="00000000" w:rsidR="00000000" w:rsidRPr="00000000">
        <w:rPr>
          <w:rtl w:val="0"/>
        </w:rPr>
      </w:r>
    </w:p>
    <w:p w:rsidR="00000000" w:rsidDel="00000000" w:rsidP="00000000" w:rsidRDefault="00000000" w:rsidRPr="00000000" w14:paraId="000008C9">
      <w:pPr>
        <w:widowControl w:val="0"/>
        <w:rPr>
          <w:sz w:val="16"/>
          <w:szCs w:val="16"/>
        </w:rPr>
      </w:pPr>
      <w:r w:rsidDel="00000000" w:rsidR="00000000" w:rsidRPr="00000000">
        <w:rPr>
          <w:rtl w:val="0"/>
        </w:rPr>
      </w:r>
    </w:p>
    <w:p w:rsidR="00000000" w:rsidDel="00000000" w:rsidP="00000000" w:rsidRDefault="00000000" w:rsidRPr="00000000" w14:paraId="000008CA">
      <w:pPr>
        <w:widowControl w:val="0"/>
        <w:ind w:firstLine="720"/>
        <w:rPr>
          <w:rFonts w:ascii="Roboto" w:cs="Roboto" w:eastAsia="Roboto" w:hAnsi="Roboto"/>
          <w:sz w:val="16"/>
          <w:szCs w:val="16"/>
        </w:rPr>
      </w:pPr>
      <w:r w:rsidDel="00000000" w:rsidR="00000000" w:rsidRPr="00000000">
        <w:rPr>
          <w:sz w:val="16"/>
          <w:szCs w:val="16"/>
          <w:rtl w:val="0"/>
        </w:rPr>
        <w:t xml:space="preserve">I would like to acknowledge the numerous individuals and institutions who have encouraged and assisted me throughout the completion of this project. </w:t>
      </w:r>
      <w:r w:rsidDel="00000000" w:rsidR="00000000" w:rsidRPr="00000000">
        <w:rPr>
          <w:rFonts w:ascii="Roboto" w:cs="Roboto" w:eastAsia="Roboto" w:hAnsi="Roboto"/>
          <w:sz w:val="16"/>
          <w:szCs w:val="16"/>
          <w:rtl w:val="0"/>
        </w:rPr>
        <w:t xml:space="preserve">Needless to say, my family has been a continuous source of encouragement and motivation for me. Furthermore, I would like to acknowledge my teachers, Ms. Beatty and Mr. Barg, who have constantly provided guidance throughout the duration of this project. I would also like to acknowledge my local community clubhouse for providing me with one of the essential materials for my experiment, which was sand. Mr. Bykovskikh, our school science fair coordinator, has rectified and revised my project with regard to the  high standards that are required at a city level science fair. Lastly, I would like to express gratitude to my school, R.T. Alderman and the CYSF community for providing me with the opportunity to showcase my work in the best possible way. Thank you to all of these individuals and institutions who have contributed to this unforgettable experience.</w:t>
      </w:r>
    </w:p>
    <w:p w:rsidR="00000000" w:rsidDel="00000000" w:rsidP="00000000" w:rsidRDefault="00000000" w:rsidRPr="00000000" w14:paraId="000008CB">
      <w:pPr>
        <w:widowControl w:val="0"/>
        <w:ind w:firstLine="720"/>
        <w:rPr>
          <w:rFonts w:ascii="Roboto" w:cs="Roboto" w:eastAsia="Roboto" w:hAnsi="Roboto"/>
          <w:sz w:val="16"/>
          <w:szCs w:val="16"/>
        </w:rPr>
      </w:pPr>
      <w:r w:rsidDel="00000000" w:rsidR="00000000" w:rsidRPr="00000000">
        <w:rPr>
          <w:rtl w:val="0"/>
        </w:rPr>
      </w:r>
    </w:p>
    <w:p w:rsidR="00000000" w:rsidDel="00000000" w:rsidP="00000000" w:rsidRDefault="00000000" w:rsidRPr="00000000" w14:paraId="000008CC">
      <w:pPr>
        <w:widowControl w:val="0"/>
        <w:ind w:firstLine="720"/>
        <w:rPr>
          <w:rFonts w:ascii="Roboto" w:cs="Roboto" w:eastAsia="Roboto" w:hAnsi="Roboto"/>
          <w:sz w:val="16"/>
          <w:szCs w:val="16"/>
        </w:rPr>
      </w:pPr>
      <w:r w:rsidDel="00000000" w:rsidR="00000000" w:rsidRPr="00000000">
        <w:rPr>
          <w:rtl w:val="0"/>
        </w:rPr>
      </w:r>
    </w:p>
    <w:p w:rsidR="00000000" w:rsidDel="00000000" w:rsidP="00000000" w:rsidRDefault="00000000" w:rsidRPr="00000000" w14:paraId="000008CD">
      <w:pPr>
        <w:widowControl w:val="0"/>
        <w:jc w:val="left"/>
        <w:rPr>
          <w:sz w:val="16"/>
          <w:szCs w:val="16"/>
        </w:rPr>
      </w:pPr>
      <w:r w:rsidDel="00000000" w:rsidR="00000000" w:rsidRPr="00000000">
        <w:rPr>
          <w:rtl w:val="0"/>
        </w:rPr>
      </w:r>
    </w:p>
    <w:p w:rsidR="00000000" w:rsidDel="00000000" w:rsidP="00000000" w:rsidRDefault="00000000" w:rsidRPr="00000000" w14:paraId="000008CE">
      <w:pPr>
        <w:widowControl w:val="0"/>
        <w:jc w:val="center"/>
        <w:rPr>
          <w:sz w:val="18"/>
          <w:szCs w:val="18"/>
        </w:rPr>
      </w:pPr>
      <w:r w:rsidDel="00000000" w:rsidR="00000000" w:rsidRPr="00000000">
        <w:rPr>
          <w:rtl w:val="0"/>
        </w:rPr>
      </w:r>
    </w:p>
    <w:p w:rsidR="00000000" w:rsidDel="00000000" w:rsidP="00000000" w:rsidRDefault="00000000" w:rsidRPr="00000000" w14:paraId="000008CF">
      <w:pPr>
        <w:widowControl w:val="0"/>
        <w:jc w:val="center"/>
        <w:rPr>
          <w:sz w:val="18"/>
          <w:szCs w:val="18"/>
        </w:rPr>
      </w:pPr>
      <w:r w:rsidDel="00000000" w:rsidR="00000000" w:rsidRPr="00000000">
        <w:rPr>
          <w:rtl w:val="0"/>
        </w:rPr>
      </w:r>
    </w:p>
    <w:p w:rsidR="00000000" w:rsidDel="00000000" w:rsidP="00000000" w:rsidRDefault="00000000" w:rsidRPr="00000000" w14:paraId="000008D0">
      <w:pPr>
        <w:widowControl w:val="0"/>
        <w:jc w:val="center"/>
        <w:rPr>
          <w:sz w:val="18"/>
          <w:szCs w:val="18"/>
        </w:rPr>
      </w:pPr>
      <w:r w:rsidDel="00000000" w:rsidR="00000000" w:rsidRPr="00000000">
        <w:rPr>
          <w:rtl w:val="0"/>
        </w:rPr>
      </w:r>
    </w:p>
    <w:p w:rsidR="00000000" w:rsidDel="00000000" w:rsidP="00000000" w:rsidRDefault="00000000" w:rsidRPr="00000000" w14:paraId="000008D1">
      <w:pPr>
        <w:widowControl w:val="0"/>
        <w:jc w:val="center"/>
        <w:rPr>
          <w:sz w:val="18"/>
          <w:szCs w:val="18"/>
        </w:rPr>
      </w:pPr>
      <w:r w:rsidDel="00000000" w:rsidR="00000000" w:rsidRPr="00000000">
        <w:rPr>
          <w:rtl w:val="0"/>
        </w:rPr>
      </w:r>
    </w:p>
    <w:p w:rsidR="00000000" w:rsidDel="00000000" w:rsidP="00000000" w:rsidRDefault="00000000" w:rsidRPr="00000000" w14:paraId="000008D2">
      <w:pPr>
        <w:widowControl w:val="0"/>
        <w:jc w:val="center"/>
        <w:rPr>
          <w:sz w:val="18"/>
          <w:szCs w:val="18"/>
        </w:rPr>
      </w:pPr>
      <w:r w:rsidDel="00000000" w:rsidR="00000000" w:rsidRPr="00000000">
        <w:rPr>
          <w:rtl w:val="0"/>
        </w:rPr>
      </w:r>
    </w:p>
    <w:p w:rsidR="00000000" w:rsidDel="00000000" w:rsidP="00000000" w:rsidRDefault="00000000" w:rsidRPr="00000000" w14:paraId="000008D3">
      <w:pPr>
        <w:widowControl w:val="0"/>
        <w:jc w:val="center"/>
        <w:rPr>
          <w:sz w:val="18"/>
          <w:szCs w:val="18"/>
        </w:rPr>
      </w:pPr>
      <w:r w:rsidDel="00000000" w:rsidR="00000000" w:rsidRPr="00000000">
        <w:rPr>
          <w:rtl w:val="0"/>
        </w:rPr>
      </w:r>
    </w:p>
    <w:p w:rsidR="00000000" w:rsidDel="00000000" w:rsidP="00000000" w:rsidRDefault="00000000" w:rsidRPr="00000000" w14:paraId="000008D4">
      <w:pPr>
        <w:widowControl w:val="0"/>
        <w:jc w:val="center"/>
        <w:rPr>
          <w:sz w:val="18"/>
          <w:szCs w:val="18"/>
        </w:rPr>
      </w:pPr>
      <w:r w:rsidDel="00000000" w:rsidR="00000000" w:rsidRPr="00000000">
        <w:rPr>
          <w:rtl w:val="0"/>
        </w:rPr>
      </w:r>
    </w:p>
    <w:p w:rsidR="00000000" w:rsidDel="00000000" w:rsidP="00000000" w:rsidRDefault="00000000" w:rsidRPr="00000000" w14:paraId="000008D5">
      <w:pPr>
        <w:widowControl w:val="0"/>
        <w:jc w:val="center"/>
        <w:rPr>
          <w:sz w:val="18"/>
          <w:szCs w:val="18"/>
        </w:rPr>
      </w:pPr>
      <w:r w:rsidDel="00000000" w:rsidR="00000000" w:rsidRPr="00000000">
        <w:rPr>
          <w:rtl w:val="0"/>
        </w:rPr>
      </w:r>
    </w:p>
    <w:p w:rsidR="00000000" w:rsidDel="00000000" w:rsidP="00000000" w:rsidRDefault="00000000" w:rsidRPr="00000000" w14:paraId="000008D6">
      <w:pPr>
        <w:widowControl w:val="0"/>
        <w:jc w:val="center"/>
        <w:rPr>
          <w:sz w:val="18"/>
          <w:szCs w:val="18"/>
        </w:rPr>
      </w:pPr>
      <w:r w:rsidDel="00000000" w:rsidR="00000000" w:rsidRPr="00000000">
        <w:rPr>
          <w:rtl w:val="0"/>
        </w:rPr>
      </w:r>
    </w:p>
    <w:p w:rsidR="00000000" w:rsidDel="00000000" w:rsidP="00000000" w:rsidRDefault="00000000" w:rsidRPr="00000000" w14:paraId="000008D7">
      <w:pPr>
        <w:widowControl w:val="0"/>
        <w:jc w:val="center"/>
        <w:rPr>
          <w:sz w:val="18"/>
          <w:szCs w:val="18"/>
        </w:rPr>
      </w:pPr>
      <w:r w:rsidDel="00000000" w:rsidR="00000000" w:rsidRPr="00000000">
        <w:rPr>
          <w:rtl w:val="0"/>
        </w:rPr>
      </w:r>
    </w:p>
    <w:p w:rsidR="00000000" w:rsidDel="00000000" w:rsidP="00000000" w:rsidRDefault="00000000" w:rsidRPr="00000000" w14:paraId="000008D8">
      <w:pPr>
        <w:widowControl w:val="0"/>
        <w:jc w:val="center"/>
        <w:rPr>
          <w:sz w:val="18"/>
          <w:szCs w:val="18"/>
        </w:rPr>
      </w:pPr>
      <w:r w:rsidDel="00000000" w:rsidR="00000000" w:rsidRPr="00000000">
        <w:rPr>
          <w:rtl w:val="0"/>
        </w:rPr>
      </w:r>
    </w:p>
    <w:p w:rsidR="00000000" w:rsidDel="00000000" w:rsidP="00000000" w:rsidRDefault="00000000" w:rsidRPr="00000000" w14:paraId="000008D9">
      <w:pPr>
        <w:widowControl w:val="0"/>
        <w:jc w:val="center"/>
        <w:rPr>
          <w:sz w:val="18"/>
          <w:szCs w:val="18"/>
        </w:rPr>
      </w:pPr>
      <w:r w:rsidDel="00000000" w:rsidR="00000000" w:rsidRPr="00000000">
        <w:rPr>
          <w:rtl w:val="0"/>
        </w:rPr>
      </w:r>
    </w:p>
    <w:p w:rsidR="00000000" w:rsidDel="00000000" w:rsidP="00000000" w:rsidRDefault="00000000" w:rsidRPr="00000000" w14:paraId="000008DA">
      <w:pPr>
        <w:widowControl w:val="0"/>
        <w:jc w:val="center"/>
        <w:rPr>
          <w:sz w:val="18"/>
          <w:szCs w:val="18"/>
        </w:rPr>
      </w:pPr>
      <w:r w:rsidDel="00000000" w:rsidR="00000000" w:rsidRPr="00000000">
        <w:rPr>
          <w:rtl w:val="0"/>
        </w:rPr>
      </w:r>
    </w:p>
    <w:p w:rsidR="00000000" w:rsidDel="00000000" w:rsidP="00000000" w:rsidRDefault="00000000" w:rsidRPr="00000000" w14:paraId="000008DB">
      <w:pPr>
        <w:widowControl w:val="0"/>
        <w:jc w:val="center"/>
        <w:rPr>
          <w:sz w:val="18"/>
          <w:szCs w:val="18"/>
        </w:rPr>
      </w:pPr>
      <w:r w:rsidDel="00000000" w:rsidR="00000000" w:rsidRPr="00000000">
        <w:rPr>
          <w:rtl w:val="0"/>
        </w:rPr>
      </w:r>
    </w:p>
    <w:p w:rsidR="00000000" w:rsidDel="00000000" w:rsidP="00000000" w:rsidRDefault="00000000" w:rsidRPr="00000000" w14:paraId="000008DC">
      <w:pPr>
        <w:widowControl w:val="0"/>
        <w:jc w:val="center"/>
        <w:rPr>
          <w:sz w:val="18"/>
          <w:szCs w:val="18"/>
        </w:rPr>
      </w:pPr>
      <w:r w:rsidDel="00000000" w:rsidR="00000000" w:rsidRPr="00000000">
        <w:rPr>
          <w:rtl w:val="0"/>
        </w:rPr>
      </w:r>
    </w:p>
    <w:p w:rsidR="00000000" w:rsidDel="00000000" w:rsidP="00000000" w:rsidRDefault="00000000" w:rsidRPr="00000000" w14:paraId="000008DD">
      <w:pPr>
        <w:widowControl w:val="0"/>
        <w:jc w:val="center"/>
        <w:rPr>
          <w:sz w:val="18"/>
          <w:szCs w:val="18"/>
        </w:rPr>
      </w:pPr>
      <w:r w:rsidDel="00000000" w:rsidR="00000000" w:rsidRPr="00000000">
        <w:rPr>
          <w:rtl w:val="0"/>
        </w:rPr>
      </w:r>
    </w:p>
    <w:p w:rsidR="00000000" w:rsidDel="00000000" w:rsidP="00000000" w:rsidRDefault="00000000" w:rsidRPr="00000000" w14:paraId="000008DE">
      <w:pPr>
        <w:widowControl w:val="0"/>
        <w:jc w:val="center"/>
        <w:rPr>
          <w:sz w:val="18"/>
          <w:szCs w:val="18"/>
        </w:rPr>
      </w:pPr>
      <w:r w:rsidDel="00000000" w:rsidR="00000000" w:rsidRPr="00000000">
        <w:rPr>
          <w:rtl w:val="0"/>
        </w:rPr>
      </w:r>
    </w:p>
    <w:p w:rsidR="00000000" w:rsidDel="00000000" w:rsidP="00000000" w:rsidRDefault="00000000" w:rsidRPr="00000000" w14:paraId="000008DF">
      <w:pPr>
        <w:widowControl w:val="0"/>
        <w:jc w:val="center"/>
        <w:rPr>
          <w:sz w:val="18"/>
          <w:szCs w:val="18"/>
        </w:rPr>
      </w:pPr>
      <w:r w:rsidDel="00000000" w:rsidR="00000000" w:rsidRPr="00000000">
        <w:rPr>
          <w:rtl w:val="0"/>
        </w:rPr>
      </w:r>
    </w:p>
    <w:p w:rsidR="00000000" w:rsidDel="00000000" w:rsidP="00000000" w:rsidRDefault="00000000" w:rsidRPr="00000000" w14:paraId="000008E0">
      <w:pPr>
        <w:widowControl w:val="0"/>
        <w:jc w:val="center"/>
        <w:rPr>
          <w:sz w:val="18"/>
          <w:szCs w:val="18"/>
        </w:rPr>
      </w:pPr>
      <w:r w:rsidDel="00000000" w:rsidR="00000000" w:rsidRPr="00000000">
        <w:rPr>
          <w:rtl w:val="0"/>
        </w:rPr>
      </w:r>
    </w:p>
    <w:p w:rsidR="00000000" w:rsidDel="00000000" w:rsidP="00000000" w:rsidRDefault="00000000" w:rsidRPr="00000000" w14:paraId="000008E1">
      <w:pPr>
        <w:widowControl w:val="0"/>
        <w:jc w:val="center"/>
        <w:rPr>
          <w:sz w:val="18"/>
          <w:szCs w:val="18"/>
        </w:rPr>
      </w:pPr>
      <w:r w:rsidDel="00000000" w:rsidR="00000000" w:rsidRPr="00000000">
        <w:rPr>
          <w:rtl w:val="0"/>
        </w:rPr>
      </w:r>
    </w:p>
    <w:p w:rsidR="00000000" w:rsidDel="00000000" w:rsidP="00000000" w:rsidRDefault="00000000" w:rsidRPr="00000000" w14:paraId="000008E2">
      <w:pPr>
        <w:widowControl w:val="0"/>
        <w:jc w:val="center"/>
        <w:rPr>
          <w:sz w:val="18"/>
          <w:szCs w:val="18"/>
        </w:rPr>
      </w:pPr>
      <w:r w:rsidDel="00000000" w:rsidR="00000000" w:rsidRPr="00000000">
        <w:rPr>
          <w:rtl w:val="0"/>
        </w:rPr>
      </w:r>
    </w:p>
    <w:p w:rsidR="00000000" w:rsidDel="00000000" w:rsidP="00000000" w:rsidRDefault="00000000" w:rsidRPr="00000000" w14:paraId="000008E3">
      <w:pPr>
        <w:widowControl w:val="0"/>
        <w:jc w:val="center"/>
        <w:rPr>
          <w:sz w:val="18"/>
          <w:szCs w:val="18"/>
        </w:rPr>
      </w:pPr>
      <w:r w:rsidDel="00000000" w:rsidR="00000000" w:rsidRPr="00000000">
        <w:rPr>
          <w:rtl w:val="0"/>
        </w:rPr>
      </w:r>
    </w:p>
    <w:p w:rsidR="00000000" w:rsidDel="00000000" w:rsidP="00000000" w:rsidRDefault="00000000" w:rsidRPr="00000000" w14:paraId="000008E4">
      <w:pPr>
        <w:widowControl w:val="0"/>
        <w:jc w:val="center"/>
        <w:rPr>
          <w:sz w:val="18"/>
          <w:szCs w:val="18"/>
        </w:rPr>
      </w:pPr>
      <w:r w:rsidDel="00000000" w:rsidR="00000000" w:rsidRPr="00000000">
        <w:rPr>
          <w:rtl w:val="0"/>
        </w:rPr>
      </w:r>
    </w:p>
    <w:p w:rsidR="00000000" w:rsidDel="00000000" w:rsidP="00000000" w:rsidRDefault="00000000" w:rsidRPr="00000000" w14:paraId="000008E5">
      <w:pPr>
        <w:widowControl w:val="0"/>
        <w:jc w:val="center"/>
        <w:rPr>
          <w:sz w:val="18"/>
          <w:szCs w:val="18"/>
        </w:rPr>
      </w:pPr>
      <w:r w:rsidDel="00000000" w:rsidR="00000000" w:rsidRPr="00000000">
        <w:rPr>
          <w:rtl w:val="0"/>
        </w:rPr>
      </w:r>
    </w:p>
    <w:p w:rsidR="00000000" w:rsidDel="00000000" w:rsidP="00000000" w:rsidRDefault="00000000" w:rsidRPr="00000000" w14:paraId="000008E6">
      <w:pPr>
        <w:widowControl w:val="0"/>
        <w:jc w:val="center"/>
        <w:rPr>
          <w:sz w:val="18"/>
          <w:szCs w:val="18"/>
        </w:rPr>
      </w:pPr>
      <w:r w:rsidDel="00000000" w:rsidR="00000000" w:rsidRPr="00000000">
        <w:rPr>
          <w:rtl w:val="0"/>
        </w:rPr>
      </w:r>
    </w:p>
    <w:p w:rsidR="00000000" w:rsidDel="00000000" w:rsidP="00000000" w:rsidRDefault="00000000" w:rsidRPr="00000000" w14:paraId="000008E7">
      <w:pPr>
        <w:widowControl w:val="0"/>
        <w:jc w:val="center"/>
        <w:rPr>
          <w:sz w:val="18"/>
          <w:szCs w:val="18"/>
        </w:rPr>
      </w:pPr>
      <w:r w:rsidDel="00000000" w:rsidR="00000000" w:rsidRPr="00000000">
        <w:rPr>
          <w:rtl w:val="0"/>
        </w:rPr>
      </w:r>
    </w:p>
    <w:p w:rsidR="00000000" w:rsidDel="00000000" w:rsidP="00000000" w:rsidRDefault="00000000" w:rsidRPr="00000000" w14:paraId="000008E8">
      <w:pPr>
        <w:widowControl w:val="0"/>
        <w:jc w:val="center"/>
        <w:rPr>
          <w:sz w:val="18"/>
          <w:szCs w:val="18"/>
        </w:rPr>
      </w:pPr>
      <w:r w:rsidDel="00000000" w:rsidR="00000000" w:rsidRPr="00000000">
        <w:rPr>
          <w:rtl w:val="0"/>
        </w:rPr>
      </w:r>
    </w:p>
    <w:p w:rsidR="00000000" w:rsidDel="00000000" w:rsidP="00000000" w:rsidRDefault="00000000" w:rsidRPr="00000000" w14:paraId="000008E9">
      <w:pPr>
        <w:widowControl w:val="0"/>
        <w:jc w:val="center"/>
        <w:rPr>
          <w:sz w:val="18"/>
          <w:szCs w:val="18"/>
        </w:rPr>
      </w:pPr>
      <w:r w:rsidDel="00000000" w:rsidR="00000000" w:rsidRPr="00000000">
        <w:rPr>
          <w:rtl w:val="0"/>
        </w:rPr>
      </w:r>
    </w:p>
    <w:p w:rsidR="00000000" w:rsidDel="00000000" w:rsidP="00000000" w:rsidRDefault="00000000" w:rsidRPr="00000000" w14:paraId="000008EA">
      <w:pPr>
        <w:widowControl w:val="0"/>
        <w:jc w:val="center"/>
        <w:rPr>
          <w:sz w:val="18"/>
          <w:szCs w:val="18"/>
        </w:rPr>
      </w:pPr>
      <w:r w:rsidDel="00000000" w:rsidR="00000000" w:rsidRPr="00000000">
        <w:rPr>
          <w:rtl w:val="0"/>
        </w:rPr>
      </w:r>
    </w:p>
    <w:p w:rsidR="00000000" w:rsidDel="00000000" w:rsidP="00000000" w:rsidRDefault="00000000" w:rsidRPr="00000000" w14:paraId="000008EB">
      <w:pPr>
        <w:widowControl w:val="0"/>
        <w:jc w:val="center"/>
        <w:rPr>
          <w:sz w:val="18"/>
          <w:szCs w:val="18"/>
        </w:rPr>
      </w:pPr>
      <w:r w:rsidDel="00000000" w:rsidR="00000000" w:rsidRPr="00000000">
        <w:rPr>
          <w:rtl w:val="0"/>
        </w:rPr>
      </w:r>
    </w:p>
    <w:p w:rsidR="00000000" w:rsidDel="00000000" w:rsidP="00000000" w:rsidRDefault="00000000" w:rsidRPr="00000000" w14:paraId="000008EC">
      <w:pPr>
        <w:widowControl w:val="0"/>
        <w:jc w:val="center"/>
        <w:rPr>
          <w:sz w:val="18"/>
          <w:szCs w:val="18"/>
        </w:rPr>
      </w:pPr>
      <w:r w:rsidDel="00000000" w:rsidR="00000000" w:rsidRPr="00000000">
        <w:rPr>
          <w:rtl w:val="0"/>
        </w:rPr>
      </w:r>
    </w:p>
    <w:p w:rsidR="00000000" w:rsidDel="00000000" w:rsidP="00000000" w:rsidRDefault="00000000" w:rsidRPr="00000000" w14:paraId="000008ED">
      <w:pPr>
        <w:widowControl w:val="0"/>
        <w:jc w:val="center"/>
        <w:rPr>
          <w:sz w:val="18"/>
          <w:szCs w:val="18"/>
        </w:rPr>
      </w:pPr>
      <w:r w:rsidDel="00000000" w:rsidR="00000000" w:rsidRPr="00000000">
        <w:rPr>
          <w:rtl w:val="0"/>
        </w:rPr>
      </w:r>
    </w:p>
    <w:p w:rsidR="00000000" w:rsidDel="00000000" w:rsidP="00000000" w:rsidRDefault="00000000" w:rsidRPr="00000000" w14:paraId="000008EE">
      <w:pPr>
        <w:widowControl w:val="0"/>
        <w:jc w:val="center"/>
        <w:rPr>
          <w:sz w:val="18"/>
          <w:szCs w:val="18"/>
        </w:rPr>
      </w:pPr>
      <w:r w:rsidDel="00000000" w:rsidR="00000000" w:rsidRPr="00000000">
        <w:rPr>
          <w:rtl w:val="0"/>
        </w:rPr>
      </w:r>
    </w:p>
    <w:p w:rsidR="00000000" w:rsidDel="00000000" w:rsidP="00000000" w:rsidRDefault="00000000" w:rsidRPr="00000000" w14:paraId="000008EF">
      <w:pPr>
        <w:widowControl w:val="0"/>
        <w:jc w:val="center"/>
        <w:rPr>
          <w:sz w:val="18"/>
          <w:szCs w:val="18"/>
        </w:rPr>
      </w:pPr>
      <w:r w:rsidDel="00000000" w:rsidR="00000000" w:rsidRPr="00000000">
        <w:rPr>
          <w:rtl w:val="0"/>
        </w:rPr>
      </w:r>
    </w:p>
    <w:p w:rsidR="00000000" w:rsidDel="00000000" w:rsidP="00000000" w:rsidRDefault="00000000" w:rsidRPr="00000000" w14:paraId="000008F0">
      <w:pPr>
        <w:widowControl w:val="0"/>
        <w:jc w:val="center"/>
        <w:rPr>
          <w:sz w:val="18"/>
          <w:szCs w:val="18"/>
        </w:rPr>
      </w:pPr>
      <w:r w:rsidDel="00000000" w:rsidR="00000000" w:rsidRPr="00000000">
        <w:rPr>
          <w:rtl w:val="0"/>
        </w:rPr>
      </w:r>
    </w:p>
    <w:p w:rsidR="00000000" w:rsidDel="00000000" w:rsidP="00000000" w:rsidRDefault="00000000" w:rsidRPr="00000000" w14:paraId="000008F1">
      <w:pPr>
        <w:widowControl w:val="0"/>
        <w:jc w:val="center"/>
        <w:rPr>
          <w:sz w:val="18"/>
          <w:szCs w:val="18"/>
        </w:rPr>
      </w:pPr>
      <w:r w:rsidDel="00000000" w:rsidR="00000000" w:rsidRPr="00000000">
        <w:rPr>
          <w:rtl w:val="0"/>
        </w:rPr>
      </w:r>
    </w:p>
    <w:p w:rsidR="00000000" w:rsidDel="00000000" w:rsidP="00000000" w:rsidRDefault="00000000" w:rsidRPr="00000000" w14:paraId="000008F2">
      <w:pPr>
        <w:widowControl w:val="0"/>
        <w:jc w:val="center"/>
        <w:rPr>
          <w:sz w:val="18"/>
          <w:szCs w:val="18"/>
        </w:rPr>
      </w:pPr>
      <w:r w:rsidDel="00000000" w:rsidR="00000000" w:rsidRPr="00000000">
        <w:rPr>
          <w:rtl w:val="0"/>
        </w:rPr>
      </w:r>
    </w:p>
    <w:p w:rsidR="00000000" w:rsidDel="00000000" w:rsidP="00000000" w:rsidRDefault="00000000" w:rsidRPr="00000000" w14:paraId="000008F3">
      <w:pPr>
        <w:widowControl w:val="0"/>
        <w:jc w:val="center"/>
        <w:rPr>
          <w:sz w:val="18"/>
          <w:szCs w:val="18"/>
        </w:rPr>
      </w:pPr>
      <w:r w:rsidDel="00000000" w:rsidR="00000000" w:rsidRPr="00000000">
        <w:rPr>
          <w:rtl w:val="0"/>
        </w:rPr>
      </w:r>
    </w:p>
    <w:p w:rsidR="00000000" w:rsidDel="00000000" w:rsidP="00000000" w:rsidRDefault="00000000" w:rsidRPr="00000000" w14:paraId="000008F4">
      <w:pPr>
        <w:widowControl w:val="0"/>
        <w:jc w:val="center"/>
        <w:rPr>
          <w:sz w:val="18"/>
          <w:szCs w:val="18"/>
        </w:rPr>
      </w:pPr>
      <w:r w:rsidDel="00000000" w:rsidR="00000000" w:rsidRPr="00000000">
        <w:rPr>
          <w:sz w:val="18"/>
          <w:szCs w:val="18"/>
          <w:rtl w:val="0"/>
        </w:rPr>
        <w:t xml:space="preserve">Citations</w:t>
      </w:r>
    </w:p>
    <w:p w:rsidR="00000000" w:rsidDel="00000000" w:rsidP="00000000" w:rsidRDefault="00000000" w:rsidRPr="00000000" w14:paraId="000008F5">
      <w:pPr>
        <w:widowControl w:val="0"/>
        <w:jc w:val="center"/>
        <w:rPr>
          <w:sz w:val="18"/>
          <w:szCs w:val="18"/>
        </w:rPr>
      </w:pPr>
      <w:r w:rsidDel="00000000" w:rsidR="00000000" w:rsidRPr="00000000">
        <w:rPr>
          <w:rtl w:val="0"/>
        </w:rPr>
      </w:r>
    </w:p>
    <w:p w:rsidR="00000000" w:rsidDel="00000000" w:rsidP="00000000" w:rsidRDefault="00000000" w:rsidRPr="00000000" w14:paraId="000008F6">
      <w:pPr>
        <w:widowControl w:val="0"/>
        <w:spacing w:after="240" w:before="240" w:lineRule="auto"/>
        <w:ind w:left="580" w:hanging="20"/>
        <w:rPr>
          <w:sz w:val="18"/>
          <w:szCs w:val="18"/>
        </w:rPr>
      </w:pPr>
      <w:r w:rsidDel="00000000" w:rsidR="00000000" w:rsidRPr="00000000">
        <w:rPr>
          <w:sz w:val="18"/>
          <w:szCs w:val="18"/>
          <w:rtl w:val="0"/>
        </w:rPr>
        <w:t xml:space="preserve">Tilley, N. (2021, June 1). </w:t>
      </w:r>
      <w:r w:rsidDel="00000000" w:rsidR="00000000" w:rsidRPr="00000000">
        <w:rPr>
          <w:i w:val="1"/>
          <w:iCs w:val="1"/>
          <w:sz w:val="18"/>
          <w:szCs w:val="18"/>
          <w:rtl w:val="0"/>
        </w:rPr>
        <w:t xml:space="preserve">The benefits of manure compost in your garden</w:t>
      </w:r>
      <w:r w:rsidDel="00000000" w:rsidR="00000000" w:rsidRPr="00000000">
        <w:rPr>
          <w:sz w:val="18"/>
          <w:szCs w:val="18"/>
          <w:rtl w:val="0"/>
        </w:rPr>
        <w:t xml:space="preserve">. Gardening Know How. https://www.gardeningknowhow.com/composting/manures/the-benefits-of-manure-in-your-garden.htm</w:t>
      </w:r>
    </w:p>
    <w:p w:rsidR="00000000" w:rsidDel="00000000" w:rsidP="00000000" w:rsidRDefault="00000000" w:rsidRPr="00000000" w14:paraId="000008F7">
      <w:pPr>
        <w:widowControl w:val="0"/>
        <w:spacing w:after="240" w:before="240" w:lineRule="auto"/>
        <w:ind w:left="580" w:hanging="20"/>
        <w:rPr>
          <w:sz w:val="18"/>
          <w:szCs w:val="18"/>
        </w:rPr>
      </w:pPr>
      <w:r w:rsidDel="00000000" w:rsidR="00000000" w:rsidRPr="00000000">
        <w:rPr>
          <w:sz w:val="18"/>
          <w:szCs w:val="18"/>
          <w:rtl w:val="0"/>
        </w:rPr>
        <w:t xml:space="preserve">Nima Shokri, A. H. (2024a, October 21). </w:t>
      </w:r>
      <w:r w:rsidDel="00000000" w:rsidR="00000000" w:rsidRPr="00000000">
        <w:rPr>
          <w:i w:val="1"/>
          <w:iCs w:val="1"/>
          <w:sz w:val="18"/>
          <w:szCs w:val="18"/>
          <w:rtl w:val="0"/>
        </w:rPr>
        <w:t xml:space="preserve">Soil salinization: A rising threat to ecosystems and Global Food Security</w:t>
      </w:r>
      <w:r w:rsidDel="00000000" w:rsidR="00000000" w:rsidRPr="00000000">
        <w:rPr>
          <w:sz w:val="18"/>
          <w:szCs w:val="18"/>
          <w:rtl w:val="0"/>
        </w:rPr>
        <w:t xml:space="preserve">. Eos. https://eos.org/editors-vox/soil-salinization-a-rising-threat-to-ecosystems-and-global-food-security</w:t>
      </w:r>
    </w:p>
    <w:p w:rsidR="00000000" w:rsidDel="00000000" w:rsidP="00000000" w:rsidRDefault="00000000" w:rsidRPr="00000000" w14:paraId="000008F8">
      <w:pPr>
        <w:widowControl w:val="0"/>
        <w:spacing w:after="240" w:before="240" w:lineRule="auto"/>
        <w:ind w:left="580" w:hanging="20"/>
        <w:rPr>
          <w:sz w:val="18"/>
          <w:szCs w:val="18"/>
        </w:rPr>
      </w:pPr>
      <w:r w:rsidDel="00000000" w:rsidR="00000000" w:rsidRPr="00000000">
        <w:rPr>
          <w:sz w:val="18"/>
          <w:szCs w:val="18"/>
          <w:rtl w:val="0"/>
        </w:rPr>
        <w:t xml:space="preserve">N;, H. A. A. (n.d.). </w:t>
      </w:r>
      <w:r w:rsidDel="00000000" w:rsidR="00000000" w:rsidRPr="00000000">
        <w:rPr>
          <w:i w:val="1"/>
          <w:iCs w:val="1"/>
          <w:sz w:val="18"/>
          <w:szCs w:val="18"/>
          <w:rtl w:val="0"/>
        </w:rPr>
        <w:t xml:space="preserve">Global predictions of primary soil salinization under changing climate in the 21st Century</w:t>
      </w:r>
      <w:r w:rsidDel="00000000" w:rsidR="00000000" w:rsidRPr="00000000">
        <w:rPr>
          <w:sz w:val="18"/>
          <w:szCs w:val="18"/>
          <w:rtl w:val="0"/>
        </w:rPr>
        <w:t xml:space="preserve">. Nature communications. https://pubmed.ncbi.nlm.nih.gov/34795219/</w:t>
      </w:r>
    </w:p>
    <w:p w:rsidR="00000000" w:rsidDel="00000000" w:rsidP="00000000" w:rsidRDefault="00000000" w:rsidRPr="00000000" w14:paraId="000008F9">
      <w:pPr>
        <w:widowControl w:val="0"/>
        <w:spacing w:after="240" w:before="240" w:lineRule="auto"/>
        <w:ind w:left="580" w:hanging="20"/>
        <w:rPr>
          <w:sz w:val="18"/>
          <w:szCs w:val="18"/>
        </w:rPr>
      </w:pPr>
      <w:r w:rsidDel="00000000" w:rsidR="00000000" w:rsidRPr="00000000">
        <w:rPr>
          <w:sz w:val="18"/>
          <w:szCs w:val="18"/>
          <w:rtl w:val="0"/>
        </w:rPr>
        <w:t xml:space="preserve">PhycoTerra®. (2025a, June 6). </w:t>
      </w:r>
      <w:r w:rsidDel="00000000" w:rsidR="00000000" w:rsidRPr="00000000">
        <w:rPr>
          <w:i w:val="1"/>
          <w:iCs w:val="1"/>
          <w:sz w:val="18"/>
          <w:szCs w:val="18"/>
          <w:rtl w:val="0"/>
        </w:rPr>
        <w:t xml:space="preserve">What is soil salinity? causes, affects, mitigation, and more</w:t>
      </w:r>
      <w:r w:rsidDel="00000000" w:rsidR="00000000" w:rsidRPr="00000000">
        <w:rPr>
          <w:sz w:val="18"/>
          <w:szCs w:val="18"/>
          <w:rtl w:val="0"/>
        </w:rPr>
        <w:t xml:space="preserve">. https://phycoterra.com/blog/soil-salinity-causes-affects-mitigation/</w:t>
      </w:r>
    </w:p>
    <w:p w:rsidR="00000000" w:rsidDel="00000000" w:rsidP="00000000" w:rsidRDefault="00000000" w:rsidRPr="00000000" w14:paraId="000008FA">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Soil salinity | Global Soil Partnership | Food and Agriculture Organization of the United Nations. (n.d.). https://www.fao.org/global-soil-partnership/areas-of-work/soil-salinity/en/</w:t>
      </w:r>
    </w:p>
    <w:p w:rsidR="00000000" w:rsidDel="00000000" w:rsidP="00000000" w:rsidRDefault="00000000" w:rsidRPr="00000000" w14:paraId="000008FB">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Soil salinization as a global major challenge | ITPS soil letter #3 | Global Soil Partnership | Food and Agriculture Organization of the United Nations. (n.d.-a). https://www.fao.org/global-soil-partnership/resources/highlights/detail/en/c/1412475/</w:t>
      </w:r>
    </w:p>
    <w:p w:rsidR="00000000" w:rsidDel="00000000" w:rsidP="00000000" w:rsidRDefault="00000000" w:rsidRPr="00000000" w14:paraId="000008FC">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Soil salinization as a global major challenge | ITPS soil letter #3 | Global Soil Partnership | Food and Agriculture Organization of the United Nations. (n.d.-b). https://www.fao.org/global-soil-partnership/resources/highlights/detail/en/c/1412475/</w:t>
      </w:r>
    </w:p>
    <w:p w:rsidR="00000000" w:rsidDel="00000000" w:rsidP="00000000" w:rsidRDefault="00000000" w:rsidRPr="00000000" w14:paraId="000008FD">
      <w:pPr>
        <w:widowControl w:val="0"/>
        <w:spacing w:after="240" w:before="240" w:lineRule="auto"/>
        <w:ind w:left="580" w:hanging="20"/>
        <w:rPr>
          <w:sz w:val="18"/>
          <w:szCs w:val="18"/>
        </w:rPr>
      </w:pPr>
      <w:r w:rsidDel="00000000" w:rsidR="00000000" w:rsidRPr="00000000">
        <w:rPr>
          <w:sz w:val="18"/>
          <w:szCs w:val="18"/>
          <w:rtl w:val="0"/>
        </w:rPr>
        <w:t xml:space="preserve">Environmental Protection Agency. (n.d.). EPA. https://www.epa.gov/sciencematters/epa-researching-impacts-freshwater-salinization-syndrome</w:t>
      </w:r>
    </w:p>
    <w:p w:rsidR="00000000" w:rsidDel="00000000" w:rsidP="00000000" w:rsidRDefault="00000000" w:rsidRPr="00000000" w14:paraId="000008FE">
      <w:pPr>
        <w:widowControl w:val="0"/>
        <w:spacing w:after="240" w:before="240" w:lineRule="auto"/>
        <w:ind w:left="580" w:hanging="20"/>
        <w:rPr>
          <w:sz w:val="18"/>
          <w:szCs w:val="18"/>
        </w:rPr>
      </w:pPr>
      <w:r w:rsidDel="00000000" w:rsidR="00000000" w:rsidRPr="00000000">
        <w:rPr>
          <w:sz w:val="18"/>
          <w:szCs w:val="18"/>
          <w:rtl w:val="0"/>
        </w:rPr>
        <w:t xml:space="preserve">(PDF) soil salinity: A global threat to sustainable development. (n.d.-aj). https://www.researchgate.net/publication/355487013_Soil_salinity_A_global_threat_to_sustainable_development</w:t>
      </w:r>
    </w:p>
    <w:p w:rsidR="00000000" w:rsidDel="00000000" w:rsidP="00000000" w:rsidRDefault="00000000" w:rsidRPr="00000000" w14:paraId="000008FF">
      <w:pPr>
        <w:widowControl w:val="0"/>
        <w:spacing w:after="240" w:before="240" w:lineRule="auto"/>
        <w:ind w:left="580" w:hanging="20"/>
        <w:rPr>
          <w:sz w:val="18"/>
          <w:szCs w:val="18"/>
        </w:rPr>
      </w:pPr>
      <w:r w:rsidDel="00000000" w:rsidR="00000000" w:rsidRPr="00000000">
        <w:rPr>
          <w:sz w:val="18"/>
          <w:szCs w:val="18"/>
          <w:rtl w:val="0"/>
        </w:rPr>
        <w:t xml:space="preserve">Food security and socio-economic impacts of soil ... (n.d.-x). https://jagroforenviron.com/wp-content/uploads/2018/09/25.-Food-security-and-socio-economic-impacts-of-soil-salinization-in-the-central-dry-zone-of-Myanmar-a-case-study-Aung-Naing-Oo.pdf</w:t>
      </w:r>
    </w:p>
    <w:p w:rsidR="00000000" w:rsidDel="00000000" w:rsidP="00000000" w:rsidRDefault="00000000" w:rsidRPr="00000000" w14:paraId="00000900">
      <w:pPr>
        <w:widowControl w:val="0"/>
        <w:spacing w:after="240" w:before="240" w:lineRule="auto"/>
        <w:ind w:left="580" w:hanging="20"/>
        <w:rPr>
          <w:sz w:val="18"/>
          <w:szCs w:val="18"/>
        </w:rPr>
      </w:pPr>
      <w:r w:rsidDel="00000000" w:rsidR="00000000" w:rsidRPr="00000000">
        <w:rPr>
          <w:sz w:val="18"/>
          <w:szCs w:val="18"/>
          <w:rtl w:val="0"/>
        </w:rPr>
        <w:t xml:space="preserve">Nima Shokri, A. H. (2024b, October 21). </w:t>
      </w:r>
      <w:r w:rsidDel="00000000" w:rsidR="00000000" w:rsidRPr="00000000">
        <w:rPr>
          <w:i w:val="1"/>
          <w:iCs w:val="1"/>
          <w:sz w:val="18"/>
          <w:szCs w:val="18"/>
          <w:rtl w:val="0"/>
        </w:rPr>
        <w:t xml:space="preserve">Soil salinization: A rising threat to ecosystems and Global Food Security</w:t>
      </w:r>
      <w:r w:rsidDel="00000000" w:rsidR="00000000" w:rsidRPr="00000000">
        <w:rPr>
          <w:sz w:val="18"/>
          <w:szCs w:val="18"/>
          <w:rtl w:val="0"/>
        </w:rPr>
        <w:t xml:space="preserve">. Eos. https://eos.org/editors-vox/soil-salinization-a-rising-threat-to-ecosystems-and-global-food-security</w:t>
      </w:r>
    </w:p>
    <w:p w:rsidR="00000000" w:rsidDel="00000000" w:rsidP="00000000" w:rsidRDefault="00000000" w:rsidRPr="00000000" w14:paraId="00000901">
      <w:pPr>
        <w:widowControl w:val="0"/>
        <w:spacing w:after="240" w:before="240" w:lineRule="auto"/>
        <w:ind w:left="580" w:hanging="20"/>
        <w:rPr>
          <w:sz w:val="18"/>
          <w:szCs w:val="18"/>
        </w:rPr>
      </w:pPr>
      <w:r w:rsidDel="00000000" w:rsidR="00000000" w:rsidRPr="00000000">
        <w:rPr>
          <w:sz w:val="18"/>
          <w:szCs w:val="18"/>
          <w:rtl w:val="0"/>
        </w:rPr>
        <w:t xml:space="preserve">Ullah, A., Bano, A., &amp; Khan, N. (2026, February 25). </w:t>
      </w:r>
      <w:r w:rsidDel="00000000" w:rsidR="00000000" w:rsidRPr="00000000">
        <w:rPr>
          <w:i w:val="1"/>
          <w:iCs w:val="1"/>
          <w:sz w:val="18"/>
          <w:szCs w:val="18"/>
          <w:rtl w:val="0"/>
        </w:rPr>
        <w:t xml:space="preserve">Climate change and salinity effects on crops and chemical communication between plants and plant growth-promoting microorganisms under stress</w:t>
      </w:r>
      <w:r w:rsidDel="00000000" w:rsidR="00000000" w:rsidRPr="00000000">
        <w:rPr>
          <w:sz w:val="18"/>
          <w:szCs w:val="18"/>
          <w:rtl w:val="0"/>
        </w:rPr>
        <w:t xml:space="preserve">. Frontiers. https://www.frontiersin.org/journals/sustainable-food-systems/articles/10.3389/fsufs.2021.618092/full</w:t>
      </w:r>
    </w:p>
    <w:p w:rsidR="00000000" w:rsidDel="00000000" w:rsidP="00000000" w:rsidRDefault="00000000" w:rsidRPr="00000000" w14:paraId="00000902">
      <w:pPr>
        <w:widowControl w:val="0"/>
        <w:spacing w:after="240" w:before="240" w:lineRule="auto"/>
        <w:ind w:left="580" w:hanging="20"/>
        <w:rPr>
          <w:sz w:val="18"/>
          <w:szCs w:val="18"/>
        </w:rPr>
      </w:pPr>
      <w:r w:rsidDel="00000000" w:rsidR="00000000" w:rsidRPr="00000000">
        <w:rPr>
          <w:rFonts w:ascii="Arial Unicode MS" w:cs="Arial Unicode MS" w:eastAsia="Arial Unicode MS" w:hAnsi="Arial Unicode MS"/>
          <w:sz w:val="18"/>
          <w:szCs w:val="18"/>
          <w:rtl w:val="0"/>
        </w:rPr>
        <w:t xml:space="preserve">Fred Pearce          •            May 10, Fred Pearce, Fred Pearce, The Mekong Delta is under a chemical threat arguably more deadly for the long term than the Agent Orange deployed across it during the Vietnam War half a century ago. By the middle of this century, Fred Pearce was a freelance author and journalist based in the U.K. He is a contributing writer for Yale Environment 360 and is the author of numerous books, Pearce →, M. about F., Struzik, E., Struzik, E., Pearce, F., Pearce, F., Jones, N., &amp; Jones, N. (n.d.-a). </w:t>
      </w:r>
      <w:r w:rsidDel="00000000" w:rsidR="00000000" w:rsidRPr="00000000">
        <w:rPr>
          <w:i w:val="1"/>
          <w:iCs w:val="1"/>
          <w:sz w:val="18"/>
          <w:szCs w:val="18"/>
          <w:rtl w:val="0"/>
        </w:rPr>
        <w:t xml:space="preserve">Salt scourge: The dual threat of warming and rising salinity</w:t>
      </w:r>
      <w:r w:rsidDel="00000000" w:rsidR="00000000" w:rsidRPr="00000000">
        <w:rPr>
          <w:sz w:val="18"/>
          <w:szCs w:val="18"/>
          <w:rtl w:val="0"/>
        </w:rPr>
        <w:t xml:space="preserve">. Yale E360. https://e360.yale.edu/features/salt-scourge-the-dual-threat-of-warming-and-rising-salinity</w:t>
      </w:r>
    </w:p>
    <w:p w:rsidR="00000000" w:rsidDel="00000000" w:rsidP="00000000" w:rsidRDefault="00000000" w:rsidRPr="00000000" w14:paraId="00000903">
      <w:pPr>
        <w:widowControl w:val="0"/>
        <w:spacing w:after="240" w:before="240" w:lineRule="auto"/>
        <w:ind w:left="580" w:hanging="20"/>
        <w:rPr>
          <w:sz w:val="18"/>
          <w:szCs w:val="18"/>
        </w:rPr>
      </w:pPr>
      <w:r w:rsidDel="00000000" w:rsidR="00000000" w:rsidRPr="00000000">
        <w:rPr>
          <w:sz w:val="18"/>
          <w:szCs w:val="18"/>
          <w:rtl w:val="0"/>
        </w:rPr>
        <w:t xml:space="preserve">Dasgupta, S., Hossain, M. M., Huq, M., &amp; Wheeler, D. (2015, December). </w:t>
      </w:r>
      <w:r w:rsidDel="00000000" w:rsidR="00000000" w:rsidRPr="00000000">
        <w:rPr>
          <w:i w:val="1"/>
          <w:iCs w:val="1"/>
          <w:sz w:val="18"/>
          <w:szCs w:val="18"/>
          <w:rtl w:val="0"/>
        </w:rPr>
        <w:t xml:space="preserve">Climate change and soil salinity: The case of coastal Bangladesh</w:t>
      </w:r>
      <w:r w:rsidDel="00000000" w:rsidR="00000000" w:rsidRPr="00000000">
        <w:rPr>
          <w:sz w:val="18"/>
          <w:szCs w:val="18"/>
          <w:rtl w:val="0"/>
        </w:rPr>
        <w:t xml:space="preserve">. Ambio. https://pmc.ncbi.nlm.nih.gov/articles/PMC4646857/</w:t>
      </w:r>
    </w:p>
    <w:p w:rsidR="00000000" w:rsidDel="00000000" w:rsidP="00000000" w:rsidRDefault="00000000" w:rsidRPr="00000000" w14:paraId="00000904">
      <w:pPr>
        <w:widowControl w:val="0"/>
        <w:spacing w:after="240" w:before="240" w:lineRule="auto"/>
        <w:ind w:left="580" w:hanging="20"/>
        <w:rPr>
          <w:sz w:val="18"/>
          <w:szCs w:val="18"/>
        </w:rPr>
      </w:pPr>
      <w:r w:rsidDel="00000000" w:rsidR="00000000" w:rsidRPr="00000000">
        <w:rPr>
          <w:rFonts w:ascii="Arial Unicode MS" w:cs="Arial Unicode MS" w:eastAsia="Arial Unicode MS" w:hAnsi="Arial Unicode MS"/>
          <w:sz w:val="18"/>
          <w:szCs w:val="18"/>
          <w:rtl w:val="0"/>
        </w:rPr>
        <w:t xml:space="preserve">Fred Pearce          •            May 10, Fred Pearce, Fred Pearce, The Mekong Delta is under a chemical threat arguably more deadly for the long term than the Agent Orange deployed across it during the Vietnam War half a century ago. By the middle of this century, Fred Pearce was a freelance author and journalist based in the U.K. He is a contributing writer for Yale Environment 360 and is the author of numerous books, Pearce →, M. about F., Struzik, E., Struzik, E., Pearce, F., Pearce, F., Jones, N., &amp; Jones, N. (n.d.-b). </w:t>
      </w:r>
      <w:r w:rsidDel="00000000" w:rsidR="00000000" w:rsidRPr="00000000">
        <w:rPr>
          <w:i w:val="1"/>
          <w:iCs w:val="1"/>
          <w:sz w:val="18"/>
          <w:szCs w:val="18"/>
          <w:rtl w:val="0"/>
        </w:rPr>
        <w:t xml:space="preserve">Salt scourge: The dual threat of warming and rising salinity</w:t>
      </w:r>
      <w:r w:rsidDel="00000000" w:rsidR="00000000" w:rsidRPr="00000000">
        <w:rPr>
          <w:sz w:val="18"/>
          <w:szCs w:val="18"/>
          <w:rtl w:val="0"/>
        </w:rPr>
        <w:t xml:space="preserve">. Yale E360. https://e360.yale.edu/features/salt-scourge-the-dual-threat-of-warming-and-rising-salinity</w:t>
      </w:r>
    </w:p>
    <w:p w:rsidR="00000000" w:rsidDel="00000000" w:rsidP="00000000" w:rsidRDefault="00000000" w:rsidRPr="00000000" w14:paraId="00000905">
      <w:pPr>
        <w:widowControl w:val="0"/>
        <w:spacing w:after="240" w:before="240" w:lineRule="auto"/>
        <w:ind w:left="580" w:hanging="20"/>
        <w:rPr>
          <w:sz w:val="18"/>
          <w:szCs w:val="18"/>
        </w:rPr>
      </w:pPr>
      <w:r w:rsidDel="00000000" w:rsidR="00000000" w:rsidRPr="00000000">
        <w:rPr>
          <w:sz w:val="18"/>
          <w:szCs w:val="18"/>
          <w:rtl w:val="0"/>
        </w:rPr>
        <w:t xml:space="preserve">R;, S. P. (n.d.). </w:t>
      </w:r>
      <w:r w:rsidDel="00000000" w:rsidR="00000000" w:rsidRPr="00000000">
        <w:rPr>
          <w:i w:val="1"/>
          <w:iCs w:val="1"/>
          <w:sz w:val="18"/>
          <w:szCs w:val="18"/>
          <w:rtl w:val="0"/>
        </w:rPr>
        <w:t xml:space="preserve">Soil Salinity: A serious environmental issue and plant growth promoting bacteria as one of the tools for its alleviation</w:t>
      </w:r>
      <w:r w:rsidDel="00000000" w:rsidR="00000000" w:rsidRPr="00000000">
        <w:rPr>
          <w:sz w:val="18"/>
          <w:szCs w:val="18"/>
          <w:rtl w:val="0"/>
        </w:rPr>
        <w:t xml:space="preserve">. Saudi journal of biological sciences. https://pubmed.ncbi.nlm.nih.gov/25737642/</w:t>
      </w:r>
    </w:p>
    <w:p w:rsidR="00000000" w:rsidDel="00000000" w:rsidP="00000000" w:rsidRDefault="00000000" w:rsidRPr="00000000" w14:paraId="00000906">
      <w:pPr>
        <w:widowControl w:val="0"/>
        <w:spacing w:after="240" w:before="240" w:lineRule="auto"/>
        <w:ind w:left="580" w:hanging="20"/>
        <w:rPr>
          <w:sz w:val="18"/>
          <w:szCs w:val="18"/>
        </w:rPr>
      </w:pPr>
      <w:r w:rsidDel="00000000" w:rsidR="00000000" w:rsidRPr="00000000">
        <w:rPr>
          <w:sz w:val="18"/>
          <w:szCs w:val="18"/>
          <w:rtl w:val="0"/>
        </w:rPr>
        <w:t xml:space="preserve">(PDF) soil salinity: A global threat to sustainable development. (n.d.-ak). https://www.researchgate.net/publication/355487013_Soil_salinity_A_global_threat_to_sustainable_development</w:t>
      </w:r>
    </w:p>
    <w:p w:rsidR="00000000" w:rsidDel="00000000" w:rsidP="00000000" w:rsidRDefault="00000000" w:rsidRPr="00000000" w14:paraId="00000907">
      <w:pPr>
        <w:widowControl w:val="0"/>
        <w:spacing w:after="240" w:before="240" w:lineRule="auto"/>
        <w:ind w:left="580" w:hanging="20"/>
        <w:rPr>
          <w:sz w:val="18"/>
          <w:szCs w:val="18"/>
        </w:rPr>
      </w:pPr>
      <w:r w:rsidDel="00000000" w:rsidR="00000000" w:rsidRPr="00000000">
        <w:rPr>
          <w:sz w:val="18"/>
          <w:szCs w:val="18"/>
          <w:rtl w:val="0"/>
        </w:rPr>
        <w:t xml:space="preserve">Soil Salinity: A threat to Global Food Security | request PDF. (n.d.-bh). https://www.researchgate.net/publication/310621326_Soil_Salinity_A_Threat_to_Global_Food_Security</w:t>
      </w:r>
    </w:p>
    <w:p w:rsidR="00000000" w:rsidDel="00000000" w:rsidP="00000000" w:rsidRDefault="00000000" w:rsidRPr="00000000" w14:paraId="00000908">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Soil salinization as a global major challenge | ITPS soil letter #3 | Global Soil Partnership | Food and Agriculture Organization of the United Nations. (n.d.-c). https://www.fao.org/global-soil-partnership/resources/highlights/detail/en/c/1412475/</w:t>
      </w:r>
    </w:p>
    <w:p w:rsidR="00000000" w:rsidDel="00000000" w:rsidP="00000000" w:rsidRDefault="00000000" w:rsidRPr="00000000" w14:paraId="00000909">
      <w:pPr>
        <w:widowControl w:val="0"/>
        <w:spacing w:after="240" w:before="240" w:lineRule="auto"/>
        <w:ind w:left="580" w:hanging="20"/>
        <w:rPr>
          <w:sz w:val="18"/>
          <w:szCs w:val="18"/>
        </w:rPr>
      </w:pPr>
      <w:r w:rsidDel="00000000" w:rsidR="00000000" w:rsidRPr="00000000">
        <w:rPr>
          <w:sz w:val="18"/>
          <w:szCs w:val="18"/>
          <w:rtl w:val="0"/>
        </w:rPr>
        <w:t xml:space="preserve">Managing salinity | Murray–darling basin authority. (n.d.-ad). https://www.mdba.gov.au/climate-and-river-health/water-quality/salinity/managing-salinity</w:t>
      </w:r>
    </w:p>
    <w:p w:rsidR="00000000" w:rsidDel="00000000" w:rsidP="00000000" w:rsidRDefault="00000000" w:rsidRPr="00000000" w14:paraId="0000090A">
      <w:pPr>
        <w:widowControl w:val="0"/>
        <w:spacing w:after="240" w:before="240" w:lineRule="auto"/>
        <w:ind w:left="580" w:hanging="20"/>
        <w:rPr>
          <w:sz w:val="18"/>
          <w:szCs w:val="18"/>
        </w:rPr>
      </w:pPr>
      <w:r w:rsidDel="00000000" w:rsidR="00000000" w:rsidRPr="00000000">
        <w:rPr>
          <w:sz w:val="18"/>
          <w:szCs w:val="18"/>
          <w:rtl w:val="0"/>
        </w:rPr>
        <w:t xml:space="preserve">PhycoTerra®. (2025b, June 6). </w:t>
      </w:r>
      <w:r w:rsidDel="00000000" w:rsidR="00000000" w:rsidRPr="00000000">
        <w:rPr>
          <w:i w:val="1"/>
          <w:iCs w:val="1"/>
          <w:sz w:val="18"/>
          <w:szCs w:val="18"/>
          <w:rtl w:val="0"/>
        </w:rPr>
        <w:t xml:space="preserve">What is soil salinity? causes, affects, mitigation, and more</w:t>
      </w:r>
      <w:r w:rsidDel="00000000" w:rsidR="00000000" w:rsidRPr="00000000">
        <w:rPr>
          <w:sz w:val="18"/>
          <w:szCs w:val="18"/>
          <w:rtl w:val="0"/>
        </w:rPr>
        <w:t xml:space="preserve">. https://phycoterra.com/blog/soil-salinity-causes-affects-mitigation/</w:t>
      </w:r>
    </w:p>
    <w:p w:rsidR="00000000" w:rsidDel="00000000" w:rsidP="00000000" w:rsidRDefault="00000000" w:rsidRPr="00000000" w14:paraId="0000090B">
      <w:pPr>
        <w:widowControl w:val="0"/>
        <w:spacing w:after="240" w:before="240" w:lineRule="auto"/>
        <w:ind w:left="580" w:hanging="20"/>
        <w:rPr>
          <w:sz w:val="18"/>
          <w:szCs w:val="18"/>
        </w:rPr>
      </w:pPr>
      <w:r w:rsidDel="00000000" w:rsidR="00000000" w:rsidRPr="00000000">
        <w:rPr>
          <w:sz w:val="18"/>
          <w:szCs w:val="18"/>
          <w:rtl w:val="0"/>
        </w:rPr>
        <w:t xml:space="preserve">Stavi, I., Thevs, N., &amp; Priori, S. (2026b, February 23). </w:t>
      </w:r>
      <w:r w:rsidDel="00000000" w:rsidR="00000000" w:rsidRPr="00000000">
        <w:rPr>
          <w:i w:val="1"/>
          <w:iCs w:val="1"/>
          <w:sz w:val="18"/>
          <w:szCs w:val="18"/>
          <w:rtl w:val="0"/>
        </w:rPr>
        <w:t xml:space="preserve">Soil salinity and Sodicity in drylands: A review of causes, effects, monitoring, and restoration measures</w:t>
      </w:r>
      <w:r w:rsidDel="00000000" w:rsidR="00000000" w:rsidRPr="00000000">
        <w:rPr>
          <w:sz w:val="18"/>
          <w:szCs w:val="18"/>
          <w:rtl w:val="0"/>
        </w:rPr>
        <w:t xml:space="preserve">. Frontiers. https://www.frontiersin.org/journals/environmental-science/articles/10.3389/fenvs.2021.712831/full</w:t>
      </w:r>
    </w:p>
    <w:p w:rsidR="00000000" w:rsidDel="00000000" w:rsidP="00000000" w:rsidRDefault="00000000" w:rsidRPr="00000000" w14:paraId="0000090C">
      <w:pPr>
        <w:widowControl w:val="0"/>
        <w:spacing w:after="240" w:before="240" w:lineRule="auto"/>
        <w:ind w:left="580" w:hanging="20"/>
        <w:rPr>
          <w:sz w:val="18"/>
          <w:szCs w:val="18"/>
        </w:rPr>
      </w:pPr>
      <w:r w:rsidDel="00000000" w:rsidR="00000000" w:rsidRPr="00000000">
        <w:rPr>
          <w:i w:val="1"/>
          <w:iCs w:val="1"/>
          <w:sz w:val="18"/>
          <w:szCs w:val="18"/>
          <w:rtl w:val="0"/>
        </w:rPr>
        <w:t xml:space="preserve">Basics of salinity and sodicity effects on soil physical properties</w:t>
      </w:r>
      <w:r w:rsidDel="00000000" w:rsidR="00000000" w:rsidRPr="00000000">
        <w:rPr>
          <w:sz w:val="18"/>
          <w:szCs w:val="18"/>
          <w:rtl w:val="0"/>
        </w:rPr>
        <w:t xml:space="preserve">. Basics of Salinity and Sodicity Effects on Soil Physical Properties - MSU Extension Water Quality | Montana State University. (n.d.-a). https://waterquality.montana.edu/energy/cbm/background/soil-prop.html</w:t>
      </w:r>
    </w:p>
    <w:p w:rsidR="00000000" w:rsidDel="00000000" w:rsidP="00000000" w:rsidRDefault="00000000" w:rsidRPr="00000000" w14:paraId="0000090D">
      <w:pPr>
        <w:widowControl w:val="0"/>
        <w:spacing w:after="240" w:before="240" w:lineRule="auto"/>
        <w:ind w:left="580" w:hanging="20"/>
        <w:rPr>
          <w:sz w:val="18"/>
          <w:szCs w:val="18"/>
        </w:rPr>
      </w:pPr>
      <w:r w:rsidDel="00000000" w:rsidR="00000000" w:rsidRPr="00000000">
        <w:rPr>
          <w:sz w:val="18"/>
          <w:szCs w:val="18"/>
          <w:rtl w:val="0"/>
        </w:rPr>
        <w:t xml:space="preserve">Nima Shokri, A. H. (2024c, October 21). </w:t>
      </w:r>
      <w:r w:rsidDel="00000000" w:rsidR="00000000" w:rsidRPr="00000000">
        <w:rPr>
          <w:i w:val="1"/>
          <w:iCs w:val="1"/>
          <w:sz w:val="18"/>
          <w:szCs w:val="18"/>
          <w:rtl w:val="0"/>
        </w:rPr>
        <w:t xml:space="preserve">Soil salinization: A rising threat to ecosystems and Global Food Security</w:t>
      </w:r>
      <w:r w:rsidDel="00000000" w:rsidR="00000000" w:rsidRPr="00000000">
        <w:rPr>
          <w:sz w:val="18"/>
          <w:szCs w:val="18"/>
          <w:rtl w:val="0"/>
        </w:rPr>
        <w:t xml:space="preserve">. Eos. https://eos.org/editors-vox/soil-salinization-a-rising-threat-to-ecosystems-and-global-food-security</w:t>
      </w:r>
    </w:p>
    <w:p w:rsidR="00000000" w:rsidDel="00000000" w:rsidP="00000000" w:rsidRDefault="00000000" w:rsidRPr="00000000" w14:paraId="0000090E">
      <w:pPr>
        <w:widowControl w:val="0"/>
        <w:spacing w:after="240" w:before="240" w:lineRule="auto"/>
        <w:ind w:left="580" w:hanging="20"/>
        <w:rPr>
          <w:sz w:val="18"/>
          <w:szCs w:val="18"/>
        </w:rPr>
      </w:pPr>
      <w:r w:rsidDel="00000000" w:rsidR="00000000" w:rsidRPr="00000000">
        <w:rPr>
          <w:sz w:val="18"/>
          <w:szCs w:val="18"/>
          <w:rtl w:val="0"/>
        </w:rPr>
        <w:t xml:space="preserve">Canada, A. and A.-F. (2022, May 16). </w:t>
      </w:r>
      <w:r w:rsidDel="00000000" w:rsidR="00000000" w:rsidRPr="00000000">
        <w:rPr>
          <w:i w:val="1"/>
          <w:iCs w:val="1"/>
          <w:sz w:val="18"/>
          <w:szCs w:val="18"/>
          <w:rtl w:val="0"/>
        </w:rPr>
        <w:t xml:space="preserve">Government of Canada</w:t>
      </w:r>
      <w:r w:rsidDel="00000000" w:rsidR="00000000" w:rsidRPr="00000000">
        <w:rPr>
          <w:sz w:val="18"/>
          <w:szCs w:val="18"/>
          <w:rtl w:val="0"/>
        </w:rPr>
        <w:t xml:space="preserve">. Agriculture and Agri-Food Canada. https://agriculture.canada.ca/en/agricultural-production/soil-and-land/soil-salinization-indicator</w:t>
      </w:r>
    </w:p>
    <w:p w:rsidR="00000000" w:rsidDel="00000000" w:rsidP="00000000" w:rsidRDefault="00000000" w:rsidRPr="00000000" w14:paraId="0000090F">
      <w:pPr>
        <w:widowControl w:val="0"/>
        <w:spacing w:after="240" w:before="240" w:lineRule="auto"/>
        <w:ind w:left="580" w:hanging="20"/>
        <w:rPr>
          <w:sz w:val="18"/>
          <w:szCs w:val="18"/>
        </w:rPr>
      </w:pPr>
      <w:r w:rsidDel="00000000" w:rsidR="00000000" w:rsidRPr="00000000">
        <w:rPr>
          <w:i w:val="1"/>
          <w:iCs w:val="1"/>
          <w:sz w:val="18"/>
          <w:szCs w:val="18"/>
          <w:rtl w:val="0"/>
        </w:rPr>
        <w:t xml:space="preserve">Soil salinization: How to prevent and manage its effects</w:t>
      </w:r>
      <w:r w:rsidDel="00000000" w:rsidR="00000000" w:rsidRPr="00000000">
        <w:rPr>
          <w:sz w:val="18"/>
          <w:szCs w:val="18"/>
          <w:rtl w:val="0"/>
        </w:rPr>
        <w:t xml:space="preserve">. EOS Data Analytics. (2025a, September 2). https://eos.com/blog/soil-salinization/</w:t>
      </w:r>
    </w:p>
    <w:p w:rsidR="00000000" w:rsidDel="00000000" w:rsidP="00000000" w:rsidRDefault="00000000" w:rsidRPr="00000000" w14:paraId="00000910">
      <w:pPr>
        <w:widowControl w:val="0"/>
        <w:spacing w:after="240" w:before="240" w:lineRule="auto"/>
        <w:ind w:left="580" w:hanging="20"/>
        <w:rPr>
          <w:sz w:val="18"/>
          <w:szCs w:val="18"/>
        </w:rPr>
      </w:pPr>
      <w:r w:rsidDel="00000000" w:rsidR="00000000" w:rsidRPr="00000000">
        <w:rPr>
          <w:sz w:val="18"/>
          <w:szCs w:val="18"/>
          <w:rtl w:val="0"/>
        </w:rPr>
        <w:t xml:space="preserve">Stavi, I., Thevs, N., &amp; Priori, S. (2026c, February 23). </w:t>
      </w:r>
      <w:r w:rsidDel="00000000" w:rsidR="00000000" w:rsidRPr="00000000">
        <w:rPr>
          <w:i w:val="1"/>
          <w:iCs w:val="1"/>
          <w:sz w:val="18"/>
          <w:szCs w:val="18"/>
          <w:rtl w:val="0"/>
        </w:rPr>
        <w:t xml:space="preserve">Soil salinity and Sodicity in drylands: A review of causes, effects, monitoring, and restoration measures</w:t>
      </w:r>
      <w:r w:rsidDel="00000000" w:rsidR="00000000" w:rsidRPr="00000000">
        <w:rPr>
          <w:sz w:val="18"/>
          <w:szCs w:val="18"/>
          <w:rtl w:val="0"/>
        </w:rPr>
        <w:t xml:space="preserve">. Frontiers. https://www.frontiersin.org/journals/environmental-science/articles/10.3389/fenvs.2021.712831/full</w:t>
      </w:r>
    </w:p>
    <w:p w:rsidR="00000000" w:rsidDel="00000000" w:rsidP="00000000" w:rsidRDefault="00000000" w:rsidRPr="00000000" w14:paraId="00000911">
      <w:pPr>
        <w:widowControl w:val="0"/>
        <w:spacing w:after="240" w:before="240" w:lineRule="auto"/>
        <w:ind w:left="580" w:hanging="20"/>
        <w:rPr>
          <w:sz w:val="18"/>
          <w:szCs w:val="18"/>
        </w:rPr>
      </w:pPr>
      <w:r w:rsidDel="00000000" w:rsidR="00000000" w:rsidRPr="00000000">
        <w:rPr>
          <w:sz w:val="18"/>
          <w:szCs w:val="18"/>
          <w:rtl w:val="0"/>
        </w:rPr>
        <w:t xml:space="preserve">Queensland;, c=AU; o=The S. of. (2013, October 1). </w:t>
      </w:r>
      <w:r w:rsidDel="00000000" w:rsidR="00000000" w:rsidRPr="00000000">
        <w:rPr>
          <w:i w:val="1"/>
          <w:iCs w:val="1"/>
          <w:sz w:val="18"/>
          <w:szCs w:val="18"/>
          <w:rtl w:val="0"/>
        </w:rPr>
        <w:t xml:space="preserve">Impacts of salinity</w:t>
      </w:r>
      <w:r w:rsidDel="00000000" w:rsidR="00000000" w:rsidRPr="00000000">
        <w:rPr>
          <w:sz w:val="18"/>
          <w:szCs w:val="18"/>
          <w:rtl w:val="0"/>
        </w:rPr>
        <w:t xml:space="preserve">. Environment, land and water | Queensland Government. https://www.qld.gov.au/environment/land/management/soil/salinity/impacts</w:t>
      </w:r>
    </w:p>
    <w:p w:rsidR="00000000" w:rsidDel="00000000" w:rsidP="00000000" w:rsidRDefault="00000000" w:rsidRPr="00000000" w14:paraId="00000912">
      <w:pPr>
        <w:widowControl w:val="0"/>
        <w:spacing w:after="240" w:before="240" w:lineRule="auto"/>
        <w:ind w:left="580" w:hanging="20"/>
        <w:rPr>
          <w:sz w:val="18"/>
          <w:szCs w:val="18"/>
        </w:rPr>
      </w:pPr>
      <w:r w:rsidDel="00000000" w:rsidR="00000000" w:rsidRPr="00000000">
        <w:rPr>
          <w:sz w:val="18"/>
          <w:szCs w:val="18"/>
          <w:rtl w:val="0"/>
        </w:rPr>
        <w:t xml:space="preserve">González, Y., Miranda-Cantillo, C., Quintero-Torres, J., Rhenals-Julio, J. D., Jaramillo, A. F., &amp; Cabello-Eras, J. J. (2024, September 26). </w:t>
      </w:r>
      <w:r w:rsidDel="00000000" w:rsidR="00000000" w:rsidRPr="00000000">
        <w:rPr>
          <w:i w:val="1"/>
          <w:iCs w:val="1"/>
          <w:sz w:val="18"/>
          <w:szCs w:val="18"/>
          <w:rtl w:val="0"/>
        </w:rPr>
        <w:t xml:space="preserve">Substitution of sand in concrete blocks with coconut fiber and cattle manure: Effects on compressive strength and thermal conductivity</w:t>
      </w:r>
      <w:r w:rsidDel="00000000" w:rsidR="00000000" w:rsidRPr="00000000">
        <w:rPr>
          <w:sz w:val="18"/>
          <w:szCs w:val="18"/>
          <w:rtl w:val="0"/>
        </w:rPr>
        <w:t xml:space="preserve">. MDPI. https://www.mdpi.com/2075-5309/14/10/3092</w:t>
      </w:r>
    </w:p>
    <w:p w:rsidR="00000000" w:rsidDel="00000000" w:rsidP="00000000" w:rsidRDefault="00000000" w:rsidRPr="00000000" w14:paraId="00000913">
      <w:pPr>
        <w:widowControl w:val="0"/>
        <w:spacing w:after="240" w:before="240" w:lineRule="auto"/>
        <w:ind w:left="580" w:hanging="20"/>
        <w:rPr>
          <w:sz w:val="18"/>
          <w:szCs w:val="18"/>
        </w:rPr>
      </w:pPr>
      <w:r w:rsidDel="00000000" w:rsidR="00000000" w:rsidRPr="00000000">
        <w:rPr>
          <w:sz w:val="18"/>
          <w:szCs w:val="18"/>
          <w:rtl w:val="0"/>
        </w:rPr>
        <w:t xml:space="preserve">Chapter 6 soil amendments - ardcorp. (n.d.-l). http://ardcorp.ca/wp-content/uploads/2017/11/EFP-Reference-Guide-Chapter-6.pdf</w:t>
      </w:r>
    </w:p>
    <w:p w:rsidR="00000000" w:rsidDel="00000000" w:rsidP="00000000" w:rsidRDefault="00000000" w:rsidRPr="00000000" w14:paraId="00000914">
      <w:pPr>
        <w:widowControl w:val="0"/>
        <w:spacing w:after="240" w:before="240" w:lineRule="auto"/>
        <w:ind w:left="580" w:hanging="20"/>
        <w:rPr>
          <w:sz w:val="18"/>
          <w:szCs w:val="18"/>
        </w:rPr>
      </w:pPr>
      <w:r w:rsidDel="00000000" w:rsidR="00000000" w:rsidRPr="00000000">
        <w:rPr>
          <w:sz w:val="18"/>
          <w:szCs w:val="18"/>
          <w:rtl w:val="0"/>
        </w:rPr>
        <w:t xml:space="preserve">The Business Research Company. (2026, February 1). </w:t>
      </w:r>
      <w:r w:rsidDel="00000000" w:rsidR="00000000" w:rsidRPr="00000000">
        <w:rPr>
          <w:i w:val="1"/>
          <w:iCs w:val="1"/>
          <w:sz w:val="18"/>
          <w:szCs w:val="18"/>
          <w:rtl w:val="0"/>
        </w:rPr>
        <w:t xml:space="preserve">Biochar fertilizer market report 2026, size and growth analysis</w:t>
      </w:r>
      <w:r w:rsidDel="00000000" w:rsidR="00000000" w:rsidRPr="00000000">
        <w:rPr>
          <w:sz w:val="18"/>
          <w:szCs w:val="18"/>
          <w:rtl w:val="0"/>
        </w:rPr>
        <w:t xml:space="preserve">. https://www.thebusinessresearchcompany.com/report/biochar-fertilizer-global-market-report</w:t>
      </w:r>
    </w:p>
    <w:p w:rsidR="00000000" w:rsidDel="00000000" w:rsidP="00000000" w:rsidRDefault="00000000" w:rsidRPr="00000000" w14:paraId="00000915">
      <w:pPr>
        <w:widowControl w:val="0"/>
        <w:spacing w:after="240" w:before="240" w:lineRule="auto"/>
        <w:ind w:left="580" w:hanging="20"/>
        <w:rPr>
          <w:sz w:val="18"/>
          <w:szCs w:val="18"/>
        </w:rPr>
      </w:pPr>
      <w:r w:rsidDel="00000000" w:rsidR="00000000" w:rsidRPr="00000000">
        <w:rPr>
          <w:i w:val="1"/>
          <w:iCs w:val="1"/>
          <w:sz w:val="18"/>
          <w:szCs w:val="18"/>
          <w:rtl w:val="0"/>
        </w:rPr>
        <w:t xml:space="preserve">Soil amendments</w:t>
      </w:r>
      <w:r w:rsidDel="00000000" w:rsidR="00000000" w:rsidRPr="00000000">
        <w:rPr>
          <w:sz w:val="18"/>
          <w:szCs w:val="18"/>
          <w:rtl w:val="0"/>
        </w:rPr>
        <w:t xml:space="preserve">. CALS. (n.d.). https://cals.cornell.edu/national-good-agricultural-practices-program/resources/educational-materials/decision-trees/soil-amendments</w:t>
      </w:r>
    </w:p>
    <w:p w:rsidR="00000000" w:rsidDel="00000000" w:rsidP="00000000" w:rsidRDefault="00000000" w:rsidRPr="00000000" w14:paraId="00000916">
      <w:pPr>
        <w:widowControl w:val="0"/>
        <w:spacing w:after="240" w:before="240" w:lineRule="auto"/>
        <w:ind w:left="580" w:hanging="20"/>
        <w:rPr>
          <w:sz w:val="18"/>
          <w:szCs w:val="18"/>
        </w:rPr>
      </w:pPr>
      <w:r w:rsidDel="00000000" w:rsidR="00000000" w:rsidRPr="00000000">
        <w:rPr>
          <w:i w:val="1"/>
          <w:iCs w:val="1"/>
          <w:sz w:val="18"/>
          <w:szCs w:val="18"/>
          <w:rtl w:val="0"/>
        </w:rPr>
        <w:t xml:space="preserve">Soil amendments : Food safety resources : Center for agriculture, food, and the Environment (CAFE) at UMass Amherst</w:t>
      </w:r>
      <w:r w:rsidDel="00000000" w:rsidR="00000000" w:rsidRPr="00000000">
        <w:rPr>
          <w:sz w:val="18"/>
          <w:szCs w:val="18"/>
          <w:rtl w:val="0"/>
        </w:rPr>
        <w:t xml:space="preserve">. Center for Agriculture, Food, and the Environment at UMass Amherst. (2024, November 19). https://www.umass.edu/agriculture-food-environment/resources/food-safety/for-farmers/general-food-safety-information/soil-amendments</w:t>
      </w:r>
    </w:p>
    <w:p w:rsidR="00000000" w:rsidDel="00000000" w:rsidP="00000000" w:rsidRDefault="00000000" w:rsidRPr="00000000" w14:paraId="00000917">
      <w:pPr>
        <w:widowControl w:val="0"/>
        <w:spacing w:after="240" w:before="240" w:lineRule="auto"/>
        <w:ind w:left="580" w:hanging="20"/>
        <w:rPr>
          <w:sz w:val="18"/>
          <w:szCs w:val="18"/>
        </w:rPr>
      </w:pPr>
      <w:r w:rsidDel="00000000" w:rsidR="00000000" w:rsidRPr="00000000">
        <w:rPr>
          <w:sz w:val="18"/>
          <w:szCs w:val="18"/>
          <w:rtl w:val="0"/>
        </w:rPr>
        <w:t xml:space="preserve">(PDF) the role of biochar and biochar-compost in improving soil quality and crop performance: A Review. (n.d.-am). https://www.researchgate.net/publication/318054137_The_role_of_biochar_and_biochar-compost_in_improving_soil_quality_and_crop_performance_A_review</w:t>
      </w:r>
    </w:p>
    <w:p w:rsidR="00000000" w:rsidDel="00000000" w:rsidP="00000000" w:rsidRDefault="00000000" w:rsidRPr="00000000" w14:paraId="00000918">
      <w:pPr>
        <w:widowControl w:val="0"/>
        <w:spacing w:after="240" w:before="240" w:lineRule="auto"/>
        <w:ind w:left="580" w:hanging="20"/>
        <w:rPr>
          <w:sz w:val="18"/>
          <w:szCs w:val="18"/>
        </w:rPr>
      </w:pPr>
      <w:r w:rsidDel="00000000" w:rsidR="00000000" w:rsidRPr="00000000">
        <w:rPr>
          <w:i w:val="1"/>
          <w:iCs w:val="1"/>
          <w:sz w:val="18"/>
          <w:szCs w:val="18"/>
          <w:rtl w:val="0"/>
        </w:rPr>
        <w:t xml:space="preserve">Coconut coir compost, coconut coir soil: 7 top benefits</w:t>
      </w:r>
      <w:r w:rsidDel="00000000" w:rsidR="00000000" w:rsidRPr="00000000">
        <w:rPr>
          <w:sz w:val="18"/>
          <w:szCs w:val="18"/>
          <w:rtl w:val="0"/>
        </w:rPr>
        <w:t xml:space="preserve">. Farmonaut®. (2025a, September 17). https://farmonaut.com/blogs/coconut-coir-compost-coconut-coir-soil-7-top-benefits</w:t>
      </w:r>
    </w:p>
    <w:p w:rsidR="00000000" w:rsidDel="00000000" w:rsidP="00000000" w:rsidRDefault="00000000" w:rsidRPr="00000000" w14:paraId="00000919">
      <w:pPr>
        <w:widowControl w:val="0"/>
        <w:spacing w:after="240" w:before="240" w:lineRule="auto"/>
        <w:ind w:left="580" w:hanging="20"/>
        <w:rPr>
          <w:sz w:val="18"/>
          <w:szCs w:val="18"/>
        </w:rPr>
      </w:pPr>
      <w:r w:rsidDel="00000000" w:rsidR="00000000" w:rsidRPr="00000000">
        <w:rPr>
          <w:sz w:val="18"/>
          <w:szCs w:val="18"/>
          <w:rtl w:val="0"/>
        </w:rPr>
        <w:t xml:space="preserve">Soil Amendment and fertilizer comparison. (n.d.-ba). https://www2.gov.bc.ca/assets/gov/environment/waste-management/organic-waste/biosolids/biosolids-manure-comparison.pdf</w:t>
      </w:r>
    </w:p>
    <w:p w:rsidR="00000000" w:rsidDel="00000000" w:rsidP="00000000" w:rsidRDefault="00000000" w:rsidRPr="00000000" w14:paraId="0000091A">
      <w:pPr>
        <w:widowControl w:val="0"/>
        <w:spacing w:after="240" w:before="240" w:lineRule="auto"/>
        <w:ind w:left="580" w:hanging="20"/>
        <w:rPr>
          <w:sz w:val="18"/>
          <w:szCs w:val="18"/>
        </w:rPr>
      </w:pPr>
      <w:r w:rsidDel="00000000" w:rsidR="00000000" w:rsidRPr="00000000">
        <w:rPr>
          <w:i w:val="1"/>
          <w:iCs w:val="1"/>
          <w:sz w:val="18"/>
          <w:szCs w:val="18"/>
          <w:rtl w:val="0"/>
        </w:rPr>
        <w:t xml:space="preserve">The 5 best biochar carbon credit and offset projects of 2026</w:t>
      </w:r>
      <w:r w:rsidDel="00000000" w:rsidR="00000000" w:rsidRPr="00000000">
        <w:rPr>
          <w:sz w:val="18"/>
          <w:szCs w:val="18"/>
          <w:rtl w:val="0"/>
        </w:rPr>
        <w:t xml:space="preserve">. Regreener. (n.d.). https://www.regreener.earth/blog/the-5-best-biochar-carbon-credit-and-offset-projects-of-2026</w:t>
      </w:r>
    </w:p>
    <w:p w:rsidR="00000000" w:rsidDel="00000000" w:rsidP="00000000" w:rsidRDefault="00000000" w:rsidRPr="00000000" w14:paraId="0000091B">
      <w:pPr>
        <w:widowControl w:val="0"/>
        <w:spacing w:after="240" w:before="240" w:lineRule="auto"/>
        <w:ind w:left="580" w:hanging="20"/>
        <w:rPr>
          <w:sz w:val="18"/>
          <w:szCs w:val="18"/>
        </w:rPr>
      </w:pPr>
      <w:r w:rsidDel="00000000" w:rsidR="00000000" w:rsidRPr="00000000">
        <w:rPr>
          <w:sz w:val="18"/>
          <w:szCs w:val="18"/>
          <w:rtl w:val="0"/>
        </w:rPr>
        <w:t xml:space="preserve">Zaman, M., Shahid, S. A., &amp; Heng, L. (1970a, January 1). </w:t>
      </w:r>
      <w:r w:rsidDel="00000000" w:rsidR="00000000" w:rsidRPr="00000000">
        <w:rPr>
          <w:i w:val="1"/>
          <w:iCs w:val="1"/>
          <w:sz w:val="18"/>
          <w:szCs w:val="18"/>
          <w:rtl w:val="0"/>
        </w:rPr>
        <w:t xml:space="preserve">Irrigation Systems and zones of salinity development</w:t>
      </w:r>
      <w:r w:rsidDel="00000000" w:rsidR="00000000" w:rsidRPr="00000000">
        <w:rPr>
          <w:sz w:val="18"/>
          <w:szCs w:val="18"/>
          <w:rtl w:val="0"/>
        </w:rPr>
        <w:t xml:space="preserve">. SpringerLink. https://link.springer.com/chapter/10.1007/978-3-319-96190-3_4</w:t>
      </w:r>
    </w:p>
    <w:p w:rsidR="00000000" w:rsidDel="00000000" w:rsidP="00000000" w:rsidRDefault="00000000" w:rsidRPr="00000000" w14:paraId="0000091C">
      <w:pPr>
        <w:widowControl w:val="0"/>
        <w:spacing w:after="240" w:before="240" w:lineRule="auto"/>
        <w:ind w:left="580" w:hanging="20"/>
        <w:rPr>
          <w:sz w:val="18"/>
          <w:szCs w:val="18"/>
        </w:rPr>
      </w:pPr>
      <w:r w:rsidDel="00000000" w:rsidR="00000000" w:rsidRPr="00000000">
        <w:rPr>
          <w:sz w:val="18"/>
          <w:szCs w:val="18"/>
          <w:rtl w:val="0"/>
        </w:rPr>
        <w:t xml:space="preserve">Platt, J. (2023, November 30). </w:t>
      </w:r>
      <w:r w:rsidDel="00000000" w:rsidR="00000000" w:rsidRPr="00000000">
        <w:rPr>
          <w:i w:val="1"/>
          <w:iCs w:val="1"/>
          <w:sz w:val="18"/>
          <w:szCs w:val="18"/>
          <w:rtl w:val="0"/>
        </w:rPr>
        <w:t xml:space="preserve">Humour me: What exactly is humus?</w:t>
      </w:r>
      <w:r w:rsidDel="00000000" w:rsidR="00000000" w:rsidRPr="00000000">
        <w:rPr>
          <w:sz w:val="18"/>
          <w:szCs w:val="18"/>
          <w:rtl w:val="0"/>
        </w:rPr>
        <w:t xml:space="preserve">. Zylem. https://zylemsa.co.za/blog/humour-me-what-exactly-is-humus/</w:t>
      </w:r>
    </w:p>
    <w:p w:rsidR="00000000" w:rsidDel="00000000" w:rsidP="00000000" w:rsidRDefault="00000000" w:rsidRPr="00000000" w14:paraId="0000091D">
      <w:pPr>
        <w:widowControl w:val="0"/>
        <w:spacing w:after="240" w:before="240" w:lineRule="auto"/>
        <w:ind w:left="580" w:hanging="20"/>
        <w:rPr>
          <w:sz w:val="18"/>
          <w:szCs w:val="18"/>
        </w:rPr>
      </w:pPr>
      <w:r w:rsidDel="00000000" w:rsidR="00000000" w:rsidRPr="00000000">
        <w:rPr>
          <w:sz w:val="18"/>
          <w:szCs w:val="18"/>
          <w:rtl w:val="0"/>
        </w:rPr>
        <w:t xml:space="preserve">ltd, R. and M. (n.d.). </w:t>
      </w:r>
      <w:r w:rsidDel="00000000" w:rsidR="00000000" w:rsidRPr="00000000">
        <w:rPr>
          <w:i w:val="1"/>
          <w:iCs w:val="1"/>
          <w:sz w:val="18"/>
          <w:szCs w:val="18"/>
          <w:rtl w:val="0"/>
        </w:rPr>
        <w:t xml:space="preserve">Soil amendments market size, competitors &amp; forecast to 2032</w:t>
      </w:r>
      <w:r w:rsidDel="00000000" w:rsidR="00000000" w:rsidRPr="00000000">
        <w:rPr>
          <w:sz w:val="18"/>
          <w:szCs w:val="18"/>
          <w:rtl w:val="0"/>
        </w:rPr>
        <w:t xml:space="preserve">. Soil Amendments Market Size, Competitors &amp; Forecast to 2032. https://www.researchandmarkets.com/report/soil-amendment</w:t>
      </w:r>
    </w:p>
    <w:p w:rsidR="00000000" w:rsidDel="00000000" w:rsidP="00000000" w:rsidRDefault="00000000" w:rsidRPr="00000000" w14:paraId="0000091E">
      <w:pPr>
        <w:widowControl w:val="0"/>
        <w:spacing w:after="240" w:before="240" w:lineRule="auto"/>
        <w:ind w:left="580" w:hanging="20"/>
        <w:rPr>
          <w:sz w:val="18"/>
          <w:szCs w:val="18"/>
        </w:rPr>
      </w:pPr>
      <w:r w:rsidDel="00000000" w:rsidR="00000000" w:rsidRPr="00000000">
        <w:rPr>
          <w:sz w:val="18"/>
          <w:szCs w:val="18"/>
          <w:rtl w:val="0"/>
        </w:rPr>
        <w:t xml:space="preserve">Seacliff Organics. (1970, April 14). </w:t>
      </w:r>
      <w:r w:rsidDel="00000000" w:rsidR="00000000" w:rsidRPr="00000000">
        <w:rPr>
          <w:i w:val="1"/>
          <w:iCs w:val="1"/>
          <w:sz w:val="18"/>
          <w:szCs w:val="18"/>
          <w:rtl w:val="0"/>
        </w:rPr>
        <w:t xml:space="preserve">The living soil: Bacteria</w:t>
      </w:r>
      <w:r w:rsidDel="00000000" w:rsidR="00000000" w:rsidRPr="00000000">
        <w:rPr>
          <w:sz w:val="18"/>
          <w:szCs w:val="18"/>
          <w:rtl w:val="0"/>
        </w:rPr>
        <w:t xml:space="preserve">. https://seaclifforganics.nz/blogs/news/the-living-soil-bacteria?srsltid=AfmBOorJKIavy9mntlVG_7wbNEetSuA0u6dKALpLwaEf1GtuWezxWSdx</w:t>
      </w:r>
    </w:p>
    <w:p w:rsidR="00000000" w:rsidDel="00000000" w:rsidP="00000000" w:rsidRDefault="00000000" w:rsidRPr="00000000" w14:paraId="0000091F">
      <w:pPr>
        <w:widowControl w:val="0"/>
        <w:spacing w:after="240" w:before="240" w:lineRule="auto"/>
        <w:ind w:left="580" w:hanging="20"/>
        <w:rPr>
          <w:sz w:val="18"/>
          <w:szCs w:val="18"/>
        </w:rPr>
      </w:pPr>
      <w:r w:rsidDel="00000000" w:rsidR="00000000" w:rsidRPr="00000000">
        <w:rPr>
          <w:sz w:val="18"/>
          <w:szCs w:val="18"/>
          <w:rtl w:val="0"/>
        </w:rPr>
        <w:t xml:space="preserve">Simurgh.media. (n.d.). </w:t>
      </w:r>
      <w:r w:rsidDel="00000000" w:rsidR="00000000" w:rsidRPr="00000000">
        <w:rPr>
          <w:i w:val="1"/>
          <w:iCs w:val="1"/>
          <w:sz w:val="18"/>
          <w:szCs w:val="18"/>
          <w:rtl w:val="0"/>
        </w:rPr>
        <w:t xml:space="preserve">Usage areas of tractors in agriculture and construction sectors</w:t>
      </w:r>
      <w:r w:rsidDel="00000000" w:rsidR="00000000" w:rsidRPr="00000000">
        <w:rPr>
          <w:sz w:val="18"/>
          <w:szCs w:val="18"/>
          <w:rtl w:val="0"/>
        </w:rPr>
        <w:t xml:space="preserve">. HARS. https://www.hars.com.tr/en/usage-areas-of-tractors-in-agriculture-and-construction-sectors</w:t>
      </w:r>
    </w:p>
    <w:p w:rsidR="00000000" w:rsidDel="00000000" w:rsidP="00000000" w:rsidRDefault="00000000" w:rsidRPr="00000000" w14:paraId="00000920">
      <w:pPr>
        <w:widowControl w:val="0"/>
        <w:spacing w:after="240" w:before="240" w:lineRule="auto"/>
        <w:ind w:left="580" w:hanging="20"/>
        <w:rPr>
          <w:sz w:val="18"/>
          <w:szCs w:val="18"/>
        </w:rPr>
      </w:pPr>
      <w:r w:rsidDel="00000000" w:rsidR="00000000" w:rsidRPr="00000000">
        <w:rPr>
          <w:sz w:val="18"/>
          <w:szCs w:val="18"/>
          <w:rtl w:val="0"/>
        </w:rPr>
        <w:t xml:space="preserve">Barley | description, nutrition, uses, &amp; facts | britannica. (n.d.-e). https://www.britannica.com/plant/barley-cereal</w:t>
      </w:r>
    </w:p>
    <w:p w:rsidR="00000000" w:rsidDel="00000000" w:rsidP="00000000" w:rsidRDefault="00000000" w:rsidRPr="00000000" w14:paraId="00000921">
      <w:pPr>
        <w:widowControl w:val="0"/>
        <w:spacing w:after="240" w:before="240" w:lineRule="auto"/>
        <w:ind w:left="580" w:hanging="20"/>
        <w:rPr>
          <w:sz w:val="18"/>
          <w:szCs w:val="18"/>
        </w:rPr>
      </w:pPr>
      <w:r w:rsidDel="00000000" w:rsidR="00000000" w:rsidRPr="00000000">
        <w:rPr>
          <w:sz w:val="18"/>
          <w:szCs w:val="18"/>
          <w:rtl w:val="0"/>
        </w:rPr>
        <w:t xml:space="preserve">TWL Irrigation, &amp; Ware, T. (2023, June 6). </w:t>
      </w:r>
      <w:r w:rsidDel="00000000" w:rsidR="00000000" w:rsidRPr="00000000">
        <w:rPr>
          <w:i w:val="1"/>
          <w:iCs w:val="1"/>
          <w:sz w:val="18"/>
          <w:szCs w:val="18"/>
          <w:rtl w:val="0"/>
        </w:rPr>
        <w:t xml:space="preserve">How do lawn sprinklers work?</w:t>
      </w:r>
      <w:r w:rsidDel="00000000" w:rsidR="00000000" w:rsidRPr="00000000">
        <w:rPr>
          <w:sz w:val="18"/>
          <w:szCs w:val="18"/>
          <w:rtl w:val="0"/>
        </w:rPr>
        <w:t xml:space="preserve">. TWL Irrigation. https://www.twl-irrigation.com/how-do-lawn-sprinklers-work/</w:t>
      </w:r>
    </w:p>
    <w:p w:rsidR="00000000" w:rsidDel="00000000" w:rsidP="00000000" w:rsidRDefault="00000000" w:rsidRPr="00000000" w14:paraId="00000922">
      <w:pPr>
        <w:widowControl w:val="0"/>
        <w:spacing w:after="240" w:before="240" w:lineRule="auto"/>
        <w:ind w:left="580" w:hanging="20"/>
        <w:rPr>
          <w:sz w:val="18"/>
          <w:szCs w:val="18"/>
        </w:rPr>
      </w:pPr>
      <w:r w:rsidDel="00000000" w:rsidR="00000000" w:rsidRPr="00000000">
        <w:rPr>
          <w:sz w:val="18"/>
          <w:szCs w:val="18"/>
          <w:rtl w:val="0"/>
        </w:rPr>
        <w:t xml:space="preserve">Kohfeld, M. (2025, August 8). </w:t>
      </w:r>
      <w:r w:rsidDel="00000000" w:rsidR="00000000" w:rsidRPr="00000000">
        <w:rPr>
          <w:i w:val="1"/>
          <w:iCs w:val="1"/>
          <w:sz w:val="18"/>
          <w:szCs w:val="18"/>
          <w:rtl w:val="0"/>
        </w:rPr>
        <w:t xml:space="preserve">Demystifying a drip irrigation system</w:t>
      </w:r>
      <w:r w:rsidDel="00000000" w:rsidR="00000000" w:rsidRPr="00000000">
        <w:rPr>
          <w:sz w:val="18"/>
          <w:szCs w:val="18"/>
          <w:rtl w:val="0"/>
        </w:rPr>
        <w:t xml:space="preserve">. Seattle’s Favorite Garden Store Since 1924 - Swansons Nursery. https://www.swansonsnursery.com/blog/drip-irrigation-system</w:t>
      </w:r>
    </w:p>
    <w:p w:rsidR="00000000" w:rsidDel="00000000" w:rsidP="00000000" w:rsidRDefault="00000000" w:rsidRPr="00000000" w14:paraId="00000923">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Soil infographics | Global Soil Partnership | Food and Agriculture Organization of the United Nations. (n.d.). https://www.fao.org/global-soil-partnership/resources/news/presentations-gsb23/en/c/284443/</w:t>
      </w:r>
    </w:p>
    <w:p w:rsidR="00000000" w:rsidDel="00000000" w:rsidP="00000000" w:rsidRDefault="00000000" w:rsidRPr="00000000" w14:paraId="00000924">
      <w:pPr>
        <w:widowControl w:val="0"/>
        <w:spacing w:after="240" w:before="240" w:lineRule="auto"/>
        <w:ind w:left="580" w:hanging="20"/>
        <w:rPr>
          <w:sz w:val="18"/>
          <w:szCs w:val="18"/>
        </w:rPr>
      </w:pPr>
      <w:r w:rsidDel="00000000" w:rsidR="00000000" w:rsidRPr="00000000">
        <w:rPr>
          <w:sz w:val="18"/>
          <w:szCs w:val="18"/>
          <w:rtl w:val="0"/>
        </w:rPr>
        <w:t xml:space="preserve">Google. (n.d.-a). Google search. https://www.google.com/search?q=https%3A%2F%2Fwww.researchgate.net%2Fpublication%2F343248386_The_Role_of_Organic_and_Inorganic_Amendments_in_Reducing_Salinity_Stress_and_Enhancing_Crop_Production_in_Salt-Affected_Soils&amp;safe=active&amp;ssui=on</w:t>
      </w:r>
    </w:p>
    <w:p w:rsidR="00000000" w:rsidDel="00000000" w:rsidP="00000000" w:rsidRDefault="00000000" w:rsidRPr="00000000" w14:paraId="00000925">
      <w:pPr>
        <w:widowControl w:val="0"/>
        <w:spacing w:after="240" w:before="240" w:lineRule="auto"/>
        <w:ind w:left="580" w:hanging="20"/>
        <w:rPr>
          <w:sz w:val="18"/>
          <w:szCs w:val="18"/>
        </w:rPr>
      </w:pPr>
      <w:r w:rsidDel="00000000" w:rsidR="00000000" w:rsidRPr="00000000">
        <w:rPr>
          <w:sz w:val="18"/>
          <w:szCs w:val="18"/>
          <w:rtl w:val="0"/>
        </w:rPr>
        <w:t xml:space="preserve">Megandickerson. (2025, January 27). </w:t>
      </w:r>
      <w:r w:rsidDel="00000000" w:rsidR="00000000" w:rsidRPr="00000000">
        <w:rPr>
          <w:i w:val="1"/>
          <w:iCs w:val="1"/>
          <w:sz w:val="18"/>
          <w:szCs w:val="18"/>
          <w:rtl w:val="0"/>
        </w:rPr>
        <w:t xml:space="preserve">3 raised bed soil mixes compared</w:t>
      </w:r>
      <w:r w:rsidDel="00000000" w:rsidR="00000000" w:rsidRPr="00000000">
        <w:rPr>
          <w:sz w:val="18"/>
          <w:szCs w:val="18"/>
          <w:rtl w:val="0"/>
        </w:rPr>
        <w:t xml:space="preserve">. The Beginner’s Garden. https://journeywithjill.net/gardening/2020/03/09/3-raised-bed-soil-mixes-compared/</w:t>
      </w:r>
    </w:p>
    <w:p w:rsidR="00000000" w:rsidDel="00000000" w:rsidP="00000000" w:rsidRDefault="00000000" w:rsidRPr="00000000" w14:paraId="00000926">
      <w:pPr>
        <w:widowControl w:val="0"/>
        <w:spacing w:after="240" w:before="240" w:lineRule="auto"/>
        <w:ind w:left="580" w:hanging="20"/>
        <w:rPr>
          <w:sz w:val="18"/>
          <w:szCs w:val="18"/>
        </w:rPr>
      </w:pPr>
      <w:r w:rsidDel="00000000" w:rsidR="00000000" w:rsidRPr="00000000">
        <w:rPr>
          <w:sz w:val="18"/>
          <w:szCs w:val="18"/>
          <w:rtl w:val="0"/>
        </w:rPr>
        <w:t xml:space="preserve">Bootstrap Farmer. (2025, March 10). </w:t>
      </w:r>
      <w:r w:rsidDel="00000000" w:rsidR="00000000" w:rsidRPr="00000000">
        <w:rPr>
          <w:i w:val="1"/>
          <w:iCs w:val="1"/>
          <w:sz w:val="18"/>
          <w:szCs w:val="18"/>
          <w:rtl w:val="0"/>
        </w:rPr>
        <w:t xml:space="preserve">A beginner’s guide to the best soil amendments for Healthier Gardens</w:t>
      </w:r>
      <w:r w:rsidDel="00000000" w:rsidR="00000000" w:rsidRPr="00000000">
        <w:rPr>
          <w:sz w:val="18"/>
          <w:szCs w:val="18"/>
          <w:rtl w:val="0"/>
        </w:rPr>
        <w:t xml:space="preserve">. https://www.bootstrapfarmer.com/blogs/homesteading/beginners-guide-to-the-best-soil-amendments</w:t>
      </w:r>
    </w:p>
    <w:p w:rsidR="00000000" w:rsidDel="00000000" w:rsidP="00000000" w:rsidRDefault="00000000" w:rsidRPr="00000000" w14:paraId="00000927">
      <w:pPr>
        <w:widowControl w:val="0"/>
        <w:spacing w:after="240" w:before="240" w:lineRule="auto"/>
        <w:ind w:left="580" w:hanging="20"/>
        <w:rPr>
          <w:sz w:val="18"/>
          <w:szCs w:val="18"/>
        </w:rPr>
      </w:pPr>
      <w:r w:rsidDel="00000000" w:rsidR="00000000" w:rsidRPr="00000000">
        <w:rPr>
          <w:sz w:val="18"/>
          <w:szCs w:val="18"/>
          <w:rtl w:val="0"/>
        </w:rPr>
        <w:t xml:space="preserve">Royal Horticultural Society. (2025, December 19). </w:t>
      </w:r>
      <w:r w:rsidDel="00000000" w:rsidR="00000000" w:rsidRPr="00000000">
        <w:rPr>
          <w:i w:val="1"/>
          <w:iCs w:val="1"/>
          <w:sz w:val="18"/>
          <w:szCs w:val="18"/>
          <w:rtl w:val="0"/>
        </w:rPr>
        <w:t xml:space="preserve">Green manures</w:t>
      </w:r>
      <w:r w:rsidDel="00000000" w:rsidR="00000000" w:rsidRPr="00000000">
        <w:rPr>
          <w:sz w:val="18"/>
          <w:szCs w:val="18"/>
          <w:rtl w:val="0"/>
        </w:rPr>
        <w:t xml:space="preserve">. RHS Advice. https://www.rhs.org.uk/soil-composts-mulches/green-manures</w:t>
      </w:r>
    </w:p>
    <w:p w:rsidR="00000000" w:rsidDel="00000000" w:rsidP="00000000" w:rsidRDefault="00000000" w:rsidRPr="00000000" w14:paraId="00000928">
      <w:pPr>
        <w:widowControl w:val="0"/>
        <w:spacing w:after="240" w:before="240" w:lineRule="auto"/>
        <w:ind w:left="580" w:hanging="20"/>
        <w:rPr>
          <w:sz w:val="18"/>
          <w:szCs w:val="18"/>
        </w:rPr>
      </w:pPr>
      <w:r w:rsidDel="00000000" w:rsidR="00000000" w:rsidRPr="00000000">
        <w:rPr>
          <w:sz w:val="18"/>
          <w:szCs w:val="18"/>
          <w:rtl w:val="0"/>
        </w:rPr>
        <w:t xml:space="preserve">Collie, S. (2023, March 13). </w:t>
      </w:r>
      <w:r w:rsidDel="00000000" w:rsidR="00000000" w:rsidRPr="00000000">
        <w:rPr>
          <w:i w:val="1"/>
          <w:iCs w:val="1"/>
          <w:sz w:val="18"/>
          <w:szCs w:val="18"/>
          <w:rtl w:val="0"/>
        </w:rPr>
        <w:t xml:space="preserve">12 miracle soil amendments to set your garden up for Success</w:t>
      </w:r>
      <w:r w:rsidDel="00000000" w:rsidR="00000000" w:rsidRPr="00000000">
        <w:rPr>
          <w:sz w:val="18"/>
          <w:szCs w:val="18"/>
          <w:rtl w:val="0"/>
        </w:rPr>
        <w:t xml:space="preserve">. Seeds ’n Such. https://seedsnsuch.com/blogs/gardeners-greenroom/12-miracle-soil-amendments-to-set-your-garden-up-for-success</w:t>
      </w:r>
    </w:p>
    <w:p w:rsidR="00000000" w:rsidDel="00000000" w:rsidP="00000000" w:rsidRDefault="00000000" w:rsidRPr="00000000" w14:paraId="00000929">
      <w:pPr>
        <w:widowControl w:val="0"/>
        <w:spacing w:after="240" w:before="240" w:lineRule="auto"/>
        <w:ind w:left="580" w:hanging="20"/>
        <w:rPr>
          <w:sz w:val="18"/>
          <w:szCs w:val="18"/>
        </w:rPr>
      </w:pPr>
      <w:r w:rsidDel="00000000" w:rsidR="00000000" w:rsidRPr="00000000">
        <w:rPr>
          <w:sz w:val="18"/>
          <w:szCs w:val="18"/>
          <w:rtl w:val="0"/>
        </w:rPr>
        <w:t xml:space="preserve">Hassani, N. (2024, August 5). </w:t>
      </w:r>
      <w:r w:rsidDel="00000000" w:rsidR="00000000" w:rsidRPr="00000000">
        <w:rPr>
          <w:i w:val="1"/>
          <w:iCs w:val="1"/>
          <w:sz w:val="18"/>
          <w:szCs w:val="18"/>
          <w:rtl w:val="0"/>
        </w:rPr>
        <w:t xml:space="preserve">Guide to soil amendments: What they are and how to use them</w:t>
      </w:r>
      <w:r w:rsidDel="00000000" w:rsidR="00000000" w:rsidRPr="00000000">
        <w:rPr>
          <w:sz w:val="18"/>
          <w:szCs w:val="18"/>
          <w:rtl w:val="0"/>
        </w:rPr>
        <w:t xml:space="preserve">. The Spruce. https://www.thespruce.com/guide-to-soil-amendments-7095754</w:t>
      </w:r>
    </w:p>
    <w:p w:rsidR="00000000" w:rsidDel="00000000" w:rsidP="00000000" w:rsidRDefault="00000000" w:rsidRPr="00000000" w14:paraId="0000092A">
      <w:pPr>
        <w:widowControl w:val="0"/>
        <w:spacing w:after="240" w:before="240" w:lineRule="auto"/>
        <w:ind w:left="580" w:hanging="20"/>
        <w:rPr>
          <w:sz w:val="18"/>
          <w:szCs w:val="18"/>
        </w:rPr>
      </w:pPr>
      <w:r w:rsidDel="00000000" w:rsidR="00000000" w:rsidRPr="00000000">
        <w:rPr>
          <w:sz w:val="18"/>
          <w:szCs w:val="18"/>
          <w:rtl w:val="0"/>
        </w:rPr>
        <w:t xml:space="preserve">Projar, S., Dooley, T., Cimaglio, C., staff, G. G., &amp; Sparks, B. D. (2020, October 30). </w:t>
      </w:r>
      <w:r w:rsidDel="00000000" w:rsidR="00000000" w:rsidRPr="00000000">
        <w:rPr>
          <w:i w:val="1"/>
          <w:iCs w:val="1"/>
          <w:sz w:val="18"/>
          <w:szCs w:val="18"/>
          <w:rtl w:val="0"/>
        </w:rPr>
        <w:t xml:space="preserve">Why plants prefer coir, and growers as well</w:t>
      </w:r>
      <w:r w:rsidDel="00000000" w:rsidR="00000000" w:rsidRPr="00000000">
        <w:rPr>
          <w:sz w:val="18"/>
          <w:szCs w:val="18"/>
          <w:rtl w:val="0"/>
        </w:rPr>
        <w:t xml:space="preserve">. Greenhouse Grower. https://www.greenhousegrower.com/sponsor/projar-group/why-plants-prefer-coir-and-growers-as-well/</w:t>
      </w:r>
    </w:p>
    <w:p w:rsidR="00000000" w:rsidDel="00000000" w:rsidP="00000000" w:rsidRDefault="00000000" w:rsidRPr="00000000" w14:paraId="0000092B">
      <w:pPr>
        <w:widowControl w:val="0"/>
        <w:spacing w:after="240" w:before="240" w:lineRule="auto"/>
        <w:ind w:left="580" w:hanging="20"/>
        <w:rPr>
          <w:sz w:val="18"/>
          <w:szCs w:val="18"/>
        </w:rPr>
      </w:pPr>
      <w:r w:rsidDel="00000000" w:rsidR="00000000" w:rsidRPr="00000000">
        <w:rPr>
          <w:sz w:val="18"/>
          <w:szCs w:val="18"/>
          <w:rtl w:val="0"/>
        </w:rPr>
        <w:t xml:space="preserve">Abad, M., &amp; Puchades, R. (2025, May 10). </w:t>
      </w:r>
      <w:r w:rsidDel="00000000" w:rsidR="00000000" w:rsidRPr="00000000">
        <w:rPr>
          <w:i w:val="1"/>
          <w:iCs w:val="1"/>
          <w:sz w:val="18"/>
          <w:szCs w:val="18"/>
          <w:rtl w:val="0"/>
        </w:rPr>
        <w:t xml:space="preserve">Physico-Chemical and chemical properties of some coconut coir dusts for use as a peat substitute for containerised ornamental plants</w:t>
      </w:r>
      <w:r w:rsidDel="00000000" w:rsidR="00000000" w:rsidRPr="00000000">
        <w:rPr>
          <w:sz w:val="18"/>
          <w:szCs w:val="18"/>
          <w:rtl w:val="0"/>
        </w:rPr>
        <w:t xml:space="preserve">. Bioresource Technology. https://www.academia.edu/14371788/Physico_chemical_and_chemical_properties_of_some_coconut_coir_dusts_for_use_as_a_peat_substitute_for_containerised_ornamental_plants</w:t>
      </w:r>
    </w:p>
    <w:p w:rsidR="00000000" w:rsidDel="00000000" w:rsidP="00000000" w:rsidRDefault="00000000" w:rsidRPr="00000000" w14:paraId="0000092C">
      <w:pPr>
        <w:widowControl w:val="0"/>
        <w:spacing w:after="240" w:before="240" w:lineRule="auto"/>
        <w:ind w:left="580" w:hanging="20"/>
        <w:rPr>
          <w:sz w:val="18"/>
          <w:szCs w:val="18"/>
        </w:rPr>
      </w:pPr>
      <w:r w:rsidDel="00000000" w:rsidR="00000000" w:rsidRPr="00000000">
        <w:rPr>
          <w:i w:val="1"/>
          <w:iCs w:val="1"/>
          <w:sz w:val="18"/>
          <w:szCs w:val="18"/>
          <w:rtl w:val="0"/>
        </w:rPr>
        <w:t xml:space="preserve">Coconut Coir: The new gardening superstar</w:t>
      </w:r>
      <w:r w:rsidDel="00000000" w:rsidR="00000000" w:rsidRPr="00000000">
        <w:rPr>
          <w:sz w:val="18"/>
          <w:szCs w:val="18"/>
          <w:rtl w:val="0"/>
        </w:rPr>
        <w:t xml:space="preserve">. Humboldts Secret Supplies. (n.d.). https://humboldtssecretsupplies.com/blogs/articles/coconut-coir-the-new-gardening-superstar</w:t>
      </w:r>
    </w:p>
    <w:p w:rsidR="00000000" w:rsidDel="00000000" w:rsidP="00000000" w:rsidRDefault="00000000" w:rsidRPr="00000000" w14:paraId="0000092D">
      <w:pPr>
        <w:widowControl w:val="0"/>
        <w:spacing w:after="240" w:before="240" w:lineRule="auto"/>
        <w:ind w:left="580" w:hanging="20"/>
        <w:rPr>
          <w:sz w:val="18"/>
          <w:szCs w:val="18"/>
        </w:rPr>
      </w:pPr>
      <w:r w:rsidDel="00000000" w:rsidR="00000000" w:rsidRPr="00000000">
        <w:rPr>
          <w:sz w:val="18"/>
          <w:szCs w:val="18"/>
          <w:rtl w:val="0"/>
        </w:rPr>
        <w:t xml:space="preserve">Iannotti, M. (2024, September 18). </w:t>
      </w:r>
      <w:r w:rsidDel="00000000" w:rsidR="00000000" w:rsidRPr="00000000">
        <w:rPr>
          <w:i w:val="1"/>
          <w:iCs w:val="1"/>
          <w:sz w:val="18"/>
          <w:szCs w:val="18"/>
          <w:rtl w:val="0"/>
        </w:rPr>
        <w:t xml:space="preserve">How do you use coir in the garden?</w:t>
      </w:r>
      <w:r w:rsidDel="00000000" w:rsidR="00000000" w:rsidRPr="00000000">
        <w:rPr>
          <w:sz w:val="18"/>
          <w:szCs w:val="18"/>
          <w:rtl w:val="0"/>
        </w:rPr>
        <w:t xml:space="preserve">. The Spruce. https://www.thespruce.com/what-is-coir-1403141</w:t>
      </w:r>
    </w:p>
    <w:p w:rsidR="00000000" w:rsidDel="00000000" w:rsidP="00000000" w:rsidRDefault="00000000" w:rsidRPr="00000000" w14:paraId="0000092E">
      <w:pPr>
        <w:widowControl w:val="0"/>
        <w:spacing w:after="240" w:before="240" w:lineRule="auto"/>
        <w:ind w:left="580" w:hanging="20"/>
        <w:rPr>
          <w:sz w:val="18"/>
          <w:szCs w:val="18"/>
        </w:rPr>
      </w:pPr>
      <w:r w:rsidDel="00000000" w:rsidR="00000000" w:rsidRPr="00000000">
        <w:rPr>
          <w:sz w:val="18"/>
          <w:szCs w:val="18"/>
          <w:rtl w:val="0"/>
        </w:rPr>
        <w:t xml:space="preserve">Boeckmann, C. (2026, January 16). </w:t>
      </w:r>
      <w:r w:rsidDel="00000000" w:rsidR="00000000" w:rsidRPr="00000000">
        <w:rPr>
          <w:i w:val="1"/>
          <w:iCs w:val="1"/>
          <w:sz w:val="18"/>
          <w:szCs w:val="18"/>
          <w:rtl w:val="0"/>
        </w:rPr>
        <w:t xml:space="preserve">How to prepare your garden soil for planting</w:t>
      </w:r>
      <w:r w:rsidDel="00000000" w:rsidR="00000000" w:rsidRPr="00000000">
        <w:rPr>
          <w:sz w:val="18"/>
          <w:szCs w:val="18"/>
          <w:rtl w:val="0"/>
        </w:rPr>
        <w:t xml:space="preserve">. Almanac.com. https://www.almanac.com/soil-preparation-how-do-you-prepare-garden-soil-planting</w:t>
      </w:r>
    </w:p>
    <w:p w:rsidR="00000000" w:rsidDel="00000000" w:rsidP="00000000" w:rsidRDefault="00000000" w:rsidRPr="00000000" w14:paraId="0000092F">
      <w:pPr>
        <w:widowControl w:val="0"/>
        <w:spacing w:after="240" w:before="240" w:lineRule="auto"/>
        <w:ind w:left="580" w:hanging="20"/>
        <w:rPr>
          <w:sz w:val="18"/>
          <w:szCs w:val="18"/>
        </w:rPr>
      </w:pPr>
      <w:r w:rsidDel="00000000" w:rsidR="00000000" w:rsidRPr="00000000">
        <w:rPr>
          <w:i w:val="1"/>
          <w:iCs w:val="1"/>
          <w:sz w:val="18"/>
          <w:szCs w:val="18"/>
          <w:rtl w:val="0"/>
        </w:rPr>
        <w:t xml:space="preserve">Physical and chemical properties of coir waste and their relation to plant growth</w:t>
      </w:r>
      <w:r w:rsidDel="00000000" w:rsidR="00000000" w:rsidRPr="00000000">
        <w:rPr>
          <w:sz w:val="18"/>
          <w:szCs w:val="18"/>
          <w:rtl w:val="0"/>
        </w:rPr>
        <w:t xml:space="preserve">. </w:t>
      </w:r>
      <w:r w:rsidDel="00000000" w:rsidR="00000000" w:rsidRPr="00000000">
        <w:rPr>
          <w:sz w:val="18"/>
          <w:szCs w:val="18"/>
          <w:rtl w:val="0"/>
        </w:rPr>
        <w:t xml:space="preserve">ishs</w:t>
      </w:r>
      <w:r w:rsidDel="00000000" w:rsidR="00000000" w:rsidRPr="00000000">
        <w:rPr>
          <w:sz w:val="18"/>
          <w:szCs w:val="18"/>
          <w:rtl w:val="0"/>
        </w:rPr>
        <w:t xml:space="preserve">. (n.d.). https://ishs.org/ishs-article/450_45/</w:t>
      </w:r>
    </w:p>
    <w:p w:rsidR="00000000" w:rsidDel="00000000" w:rsidP="00000000" w:rsidRDefault="00000000" w:rsidRPr="00000000" w14:paraId="00000930">
      <w:pPr>
        <w:widowControl w:val="0"/>
        <w:spacing w:after="240" w:before="240" w:lineRule="auto"/>
        <w:ind w:left="580" w:hanging="20"/>
        <w:rPr>
          <w:sz w:val="18"/>
          <w:szCs w:val="18"/>
        </w:rPr>
      </w:pPr>
      <w:r w:rsidDel="00000000" w:rsidR="00000000" w:rsidRPr="00000000">
        <w:rPr>
          <w:i w:val="1"/>
          <w:iCs w:val="1"/>
          <w:sz w:val="18"/>
          <w:szCs w:val="18"/>
          <w:rtl w:val="0"/>
        </w:rPr>
        <w:t xml:space="preserve">We apologize for the inconvenience...</w:t>
      </w:r>
      <w:r w:rsidDel="00000000" w:rsidR="00000000" w:rsidRPr="00000000">
        <w:rPr>
          <w:sz w:val="18"/>
          <w:szCs w:val="18"/>
          <w:rtl w:val="0"/>
        </w:rPr>
        <w:t xml:space="preserve"> Radware Captcha Page. (n.d.). https://stormwater.pca.state.mn.us/?title=Coir_and_applications_of_coir_in_stormwater_management</w:t>
      </w:r>
    </w:p>
    <w:p w:rsidR="00000000" w:rsidDel="00000000" w:rsidP="00000000" w:rsidRDefault="00000000" w:rsidRPr="00000000" w14:paraId="00000931">
      <w:pPr>
        <w:widowControl w:val="0"/>
        <w:spacing w:after="240" w:before="240" w:lineRule="auto"/>
        <w:ind w:left="580" w:hanging="20"/>
        <w:rPr>
          <w:sz w:val="18"/>
          <w:szCs w:val="18"/>
        </w:rPr>
      </w:pPr>
      <w:r w:rsidDel="00000000" w:rsidR="00000000" w:rsidRPr="00000000">
        <w:rPr>
          <w:i w:val="1"/>
          <w:iCs w:val="1"/>
          <w:sz w:val="18"/>
          <w:szCs w:val="18"/>
          <w:rtl w:val="0"/>
        </w:rPr>
        <w:t xml:space="preserve">Basics of salinity and sodicity effects on soil physical properties</w:t>
      </w:r>
      <w:r w:rsidDel="00000000" w:rsidR="00000000" w:rsidRPr="00000000">
        <w:rPr>
          <w:sz w:val="18"/>
          <w:szCs w:val="18"/>
          <w:rtl w:val="0"/>
        </w:rPr>
        <w:t xml:space="preserve">. Basics of Salinity and Sodicity Effects on Soil Physical Properties - MSU Extension Water Quality | Montana State University. (n.d.-b). https://waterquality.montana.edu/energy/cbm/background/soil-prop.html</w:t>
      </w:r>
    </w:p>
    <w:p w:rsidR="00000000" w:rsidDel="00000000" w:rsidP="00000000" w:rsidRDefault="00000000" w:rsidRPr="00000000" w14:paraId="00000932">
      <w:pPr>
        <w:widowControl w:val="0"/>
        <w:spacing w:after="240" w:before="240" w:lineRule="auto"/>
        <w:ind w:left="580" w:hanging="20"/>
        <w:rPr>
          <w:sz w:val="18"/>
          <w:szCs w:val="18"/>
        </w:rPr>
      </w:pPr>
      <w:r w:rsidDel="00000000" w:rsidR="00000000" w:rsidRPr="00000000">
        <w:rPr>
          <w:sz w:val="18"/>
          <w:szCs w:val="18"/>
          <w:rtl w:val="0"/>
        </w:rPr>
        <w:t xml:space="preserve">Effect of crop rotation and fertilization on the quantitative relationship between spring wheat yield and moisture use in southwestern Saskatchewan. (n.d.-q). https://cdnsciencepub.com/doi/10.4141/cjss88-001</w:t>
      </w:r>
    </w:p>
    <w:p w:rsidR="00000000" w:rsidDel="00000000" w:rsidP="00000000" w:rsidRDefault="00000000" w:rsidRPr="00000000" w14:paraId="00000933">
      <w:pPr>
        <w:widowControl w:val="0"/>
        <w:spacing w:after="240" w:before="240" w:lineRule="auto"/>
        <w:ind w:left="580" w:hanging="20"/>
        <w:rPr>
          <w:sz w:val="18"/>
          <w:szCs w:val="18"/>
        </w:rPr>
      </w:pPr>
      <w:r w:rsidDel="00000000" w:rsidR="00000000" w:rsidRPr="00000000">
        <w:rPr>
          <w:sz w:val="18"/>
          <w:szCs w:val="18"/>
          <w:rtl w:val="0"/>
        </w:rPr>
        <w:t xml:space="preserve">Soil thermal properties: Influence of no-till cover crops. (n.d.-bj). https://cdnsciencepub.com/doi/full/10.1139/cjss-2023-0095</w:t>
      </w:r>
    </w:p>
    <w:p w:rsidR="00000000" w:rsidDel="00000000" w:rsidP="00000000" w:rsidRDefault="00000000" w:rsidRPr="00000000" w14:paraId="00000934">
      <w:pPr>
        <w:widowControl w:val="0"/>
        <w:spacing w:after="240" w:before="240" w:lineRule="auto"/>
        <w:ind w:left="580" w:hanging="20"/>
        <w:rPr>
          <w:sz w:val="18"/>
          <w:szCs w:val="18"/>
        </w:rPr>
      </w:pPr>
      <w:r w:rsidDel="00000000" w:rsidR="00000000" w:rsidRPr="00000000">
        <w:rPr>
          <w:sz w:val="18"/>
          <w:szCs w:val="18"/>
          <w:rtl w:val="0"/>
        </w:rPr>
        <w:t xml:space="preserve">Google. (n.d.-b). Google search. https://www.google.com/search?q=https%3A%2F%2Fextension.usu.edu%2Fyardandgarden%2Fresearch%2Fgardening-in-sand-soils&amp;safe=active&amp;ssui=on</w:t>
      </w:r>
    </w:p>
    <w:p w:rsidR="00000000" w:rsidDel="00000000" w:rsidP="00000000" w:rsidRDefault="00000000" w:rsidRPr="00000000" w14:paraId="00000935">
      <w:pPr>
        <w:widowControl w:val="0"/>
        <w:spacing w:after="240" w:before="240" w:lineRule="auto"/>
        <w:ind w:left="580" w:hanging="20"/>
        <w:rPr>
          <w:sz w:val="18"/>
          <w:szCs w:val="18"/>
        </w:rPr>
      </w:pPr>
      <w:r w:rsidDel="00000000" w:rsidR="00000000" w:rsidRPr="00000000">
        <w:rPr>
          <w:sz w:val="18"/>
          <w:szCs w:val="18"/>
          <w:rtl w:val="0"/>
        </w:rPr>
        <w:t xml:space="preserve">CLARK, W. by C. A. (n.d.). </w:t>
      </w:r>
      <w:r w:rsidDel="00000000" w:rsidR="00000000" w:rsidRPr="00000000">
        <w:rPr>
          <w:i w:val="1"/>
          <w:iCs w:val="1"/>
          <w:sz w:val="18"/>
          <w:szCs w:val="18"/>
          <w:rtl w:val="0"/>
        </w:rPr>
        <w:t xml:space="preserve">The important role of soil texture on water</w:t>
      </w:r>
      <w:r w:rsidDel="00000000" w:rsidR="00000000" w:rsidRPr="00000000">
        <w:rPr>
          <w:sz w:val="18"/>
          <w:szCs w:val="18"/>
          <w:rtl w:val="0"/>
        </w:rPr>
        <w:t xml:space="preserve">. Crops and Soils. https://cropsandsoils.extension.wisc.edu/articles/the-important-role-of-soil-texture-on-water/</w:t>
      </w:r>
    </w:p>
    <w:p w:rsidR="00000000" w:rsidDel="00000000" w:rsidP="00000000" w:rsidRDefault="00000000" w:rsidRPr="00000000" w14:paraId="00000936">
      <w:pPr>
        <w:widowControl w:val="0"/>
        <w:spacing w:after="240" w:before="240" w:lineRule="auto"/>
        <w:ind w:left="580" w:hanging="20"/>
        <w:rPr>
          <w:sz w:val="18"/>
          <w:szCs w:val="18"/>
        </w:rPr>
      </w:pPr>
      <w:r w:rsidDel="00000000" w:rsidR="00000000" w:rsidRPr="00000000">
        <w:rPr>
          <w:i w:val="1"/>
          <w:iCs w:val="1"/>
          <w:sz w:val="18"/>
          <w:szCs w:val="18"/>
          <w:rtl w:val="0"/>
        </w:rPr>
        <w:t xml:space="preserve">Gypsum - nature’s Way Resources</w:t>
      </w:r>
      <w:r w:rsidDel="00000000" w:rsidR="00000000" w:rsidRPr="00000000">
        <w:rPr>
          <w:sz w:val="18"/>
          <w:szCs w:val="18"/>
          <w:rtl w:val="0"/>
        </w:rPr>
        <w:t xml:space="preserve">. </w:t>
      </w:r>
      <w:r w:rsidDel="00000000" w:rsidR="00000000" w:rsidRPr="00000000">
        <w:rPr>
          <w:sz w:val="18"/>
          <w:szCs w:val="18"/>
          <w:rtl w:val="0"/>
        </w:rPr>
        <w:t xml:space="preserve">Natures</w:t>
      </w:r>
      <w:r w:rsidDel="00000000" w:rsidR="00000000" w:rsidRPr="00000000">
        <w:rPr>
          <w:sz w:val="18"/>
          <w:szCs w:val="18"/>
          <w:rtl w:val="0"/>
        </w:rPr>
        <w:t xml:space="preserve"> Way Resources. (2024, July 16). https://www.natureswayresources.com/gypsum/</w:t>
      </w:r>
    </w:p>
    <w:p w:rsidR="00000000" w:rsidDel="00000000" w:rsidP="00000000" w:rsidRDefault="00000000" w:rsidRPr="00000000" w14:paraId="00000937">
      <w:pPr>
        <w:widowControl w:val="0"/>
        <w:spacing w:after="240" w:before="240" w:lineRule="auto"/>
        <w:ind w:left="580" w:hanging="20"/>
        <w:rPr>
          <w:sz w:val="18"/>
          <w:szCs w:val="18"/>
        </w:rPr>
      </w:pPr>
      <w:r w:rsidDel="00000000" w:rsidR="00000000" w:rsidRPr="00000000">
        <w:rPr>
          <w:i w:val="1"/>
          <w:iCs w:val="1"/>
          <w:sz w:val="18"/>
          <w:szCs w:val="18"/>
          <w:rtl w:val="0"/>
        </w:rPr>
        <w:t xml:space="preserve">Basics of salinity and sodicity effects on soil physical properties</w:t>
      </w:r>
      <w:r w:rsidDel="00000000" w:rsidR="00000000" w:rsidRPr="00000000">
        <w:rPr>
          <w:sz w:val="18"/>
          <w:szCs w:val="18"/>
          <w:rtl w:val="0"/>
        </w:rPr>
        <w:t xml:space="preserve">. Basics of Salinity and Sodicity Effects on Soil Physical Properties - MSU Extension Water Quality | Montana State University. (n.d.-c). https://waterquality.montana.edu/energy/cbm/background/soil-prop.html</w:t>
      </w:r>
    </w:p>
    <w:p w:rsidR="00000000" w:rsidDel="00000000" w:rsidP="00000000" w:rsidRDefault="00000000" w:rsidRPr="00000000" w14:paraId="00000938">
      <w:pPr>
        <w:widowControl w:val="0"/>
        <w:spacing w:after="240" w:before="240" w:lineRule="auto"/>
        <w:ind w:left="580" w:hanging="20"/>
        <w:rPr>
          <w:sz w:val="18"/>
          <w:szCs w:val="18"/>
        </w:rPr>
      </w:pPr>
      <w:r w:rsidDel="00000000" w:rsidR="00000000" w:rsidRPr="00000000">
        <w:rPr>
          <w:sz w:val="18"/>
          <w:szCs w:val="18"/>
          <w:rtl w:val="0"/>
        </w:rPr>
        <w:t xml:space="preserve">Brillante, L., Singh, K., &amp; Singh, L. B. and K. (2023, January 23). </w:t>
      </w:r>
      <w:r w:rsidDel="00000000" w:rsidR="00000000" w:rsidRPr="00000000">
        <w:rPr>
          <w:i w:val="1"/>
          <w:iCs w:val="1"/>
          <w:sz w:val="18"/>
          <w:szCs w:val="18"/>
          <w:rtl w:val="0"/>
        </w:rPr>
        <w:t xml:space="preserve">Use of gypsum to reclaim salt problems in soils</w:t>
      </w:r>
      <w:r w:rsidDel="00000000" w:rsidR="00000000" w:rsidRPr="00000000">
        <w:rPr>
          <w:sz w:val="18"/>
          <w:szCs w:val="18"/>
          <w:rtl w:val="0"/>
        </w:rPr>
        <w:t xml:space="preserve">. Progressive Crop Consultant. https://progressivecrop.com/2022/01/24/use-of-gypsum-to-reclaim-salt-problems-in-soils/</w:t>
      </w:r>
    </w:p>
    <w:p w:rsidR="00000000" w:rsidDel="00000000" w:rsidP="00000000" w:rsidRDefault="00000000" w:rsidRPr="00000000" w14:paraId="00000939">
      <w:pPr>
        <w:widowControl w:val="0"/>
        <w:spacing w:after="240" w:before="240" w:lineRule="auto"/>
        <w:ind w:left="580" w:hanging="20"/>
        <w:rPr>
          <w:sz w:val="18"/>
          <w:szCs w:val="18"/>
        </w:rPr>
      </w:pPr>
      <w:r w:rsidDel="00000000" w:rsidR="00000000" w:rsidRPr="00000000">
        <w:rPr>
          <w:sz w:val="18"/>
          <w:szCs w:val="18"/>
          <w:rtl w:val="0"/>
        </w:rPr>
        <w:t xml:space="preserve">Cabi Digital Library - Home. (n.d.-g). https://www.cabidigitallibrary.org/</w:t>
      </w:r>
    </w:p>
    <w:p w:rsidR="00000000" w:rsidDel="00000000" w:rsidP="00000000" w:rsidRDefault="00000000" w:rsidRPr="00000000" w14:paraId="0000093A">
      <w:pPr>
        <w:widowControl w:val="0"/>
        <w:spacing w:after="240" w:before="240" w:lineRule="auto"/>
        <w:ind w:left="580" w:hanging="20"/>
        <w:rPr>
          <w:sz w:val="18"/>
          <w:szCs w:val="18"/>
        </w:rPr>
      </w:pPr>
      <w:r w:rsidDel="00000000" w:rsidR="00000000" w:rsidRPr="00000000">
        <w:rPr>
          <w:sz w:val="18"/>
          <w:szCs w:val="18"/>
          <w:rtl w:val="0"/>
        </w:rPr>
        <w:t xml:space="preserve">Google. (n.d.-c). Google search. https://www.google.com/search?q=https%3A%2F%2Fextension.usu.edu%2Fyardandgarden%2Fresearch%2Fgardening-in-sand-soils&amp;safe=active&amp;ssui=on</w:t>
      </w:r>
    </w:p>
    <w:p w:rsidR="00000000" w:rsidDel="00000000" w:rsidP="00000000" w:rsidRDefault="00000000" w:rsidRPr="00000000" w14:paraId="0000093B">
      <w:pPr>
        <w:widowControl w:val="0"/>
        <w:spacing w:after="240" w:before="240" w:lineRule="auto"/>
        <w:ind w:left="580" w:hanging="20"/>
        <w:rPr>
          <w:sz w:val="18"/>
          <w:szCs w:val="18"/>
        </w:rPr>
      </w:pPr>
      <w:r w:rsidDel="00000000" w:rsidR="00000000" w:rsidRPr="00000000">
        <w:rPr>
          <w:sz w:val="18"/>
          <w:szCs w:val="18"/>
          <w:rtl w:val="0"/>
        </w:rPr>
        <w:t xml:space="preserve">Bello, S. K., Alayafi, A. H., AL-Solaimani, S. G., &amp; Abo-Elyousr, K. A. M. (2021, August 29). </w:t>
      </w:r>
      <w:r w:rsidDel="00000000" w:rsidR="00000000" w:rsidRPr="00000000">
        <w:rPr>
          <w:i w:val="1"/>
          <w:iCs w:val="1"/>
          <w:sz w:val="18"/>
          <w:szCs w:val="18"/>
          <w:rtl w:val="0"/>
        </w:rPr>
        <w:t xml:space="preserve">Mitigating soil salinity stress with gypsum and Bio-Organic Amendments: A Review</w:t>
      </w:r>
      <w:r w:rsidDel="00000000" w:rsidR="00000000" w:rsidRPr="00000000">
        <w:rPr>
          <w:sz w:val="18"/>
          <w:szCs w:val="18"/>
          <w:rtl w:val="0"/>
        </w:rPr>
        <w:t xml:space="preserve">. MDPI. https://www.mdpi.com/2073-4395/11/9/1735</w:t>
      </w:r>
    </w:p>
    <w:p w:rsidR="00000000" w:rsidDel="00000000" w:rsidP="00000000" w:rsidRDefault="00000000" w:rsidRPr="00000000" w14:paraId="0000093C">
      <w:pPr>
        <w:widowControl w:val="0"/>
        <w:spacing w:after="240" w:before="240" w:lineRule="auto"/>
        <w:ind w:left="580" w:hanging="20"/>
        <w:rPr>
          <w:sz w:val="18"/>
          <w:szCs w:val="18"/>
        </w:rPr>
      </w:pPr>
      <w:r w:rsidDel="00000000" w:rsidR="00000000" w:rsidRPr="00000000">
        <w:rPr>
          <w:sz w:val="18"/>
          <w:szCs w:val="18"/>
          <w:rtl w:val="0"/>
        </w:rPr>
        <w:t xml:space="preserve">Wikimedia Foundation. (2026b, February 7). </w:t>
      </w:r>
      <w:r w:rsidDel="00000000" w:rsidR="00000000" w:rsidRPr="00000000">
        <w:rPr>
          <w:i w:val="1"/>
          <w:iCs w:val="1"/>
          <w:sz w:val="18"/>
          <w:szCs w:val="18"/>
          <w:rtl w:val="0"/>
        </w:rPr>
        <w:t xml:space="preserve">Gypsum</w:t>
      </w:r>
      <w:r w:rsidDel="00000000" w:rsidR="00000000" w:rsidRPr="00000000">
        <w:rPr>
          <w:sz w:val="18"/>
          <w:szCs w:val="18"/>
          <w:rtl w:val="0"/>
        </w:rPr>
        <w:t xml:space="preserve">. Wikipedia. https://en.wikipedia.org/wiki/Gypsum</w:t>
      </w:r>
    </w:p>
    <w:p w:rsidR="00000000" w:rsidDel="00000000" w:rsidP="00000000" w:rsidRDefault="00000000" w:rsidRPr="00000000" w14:paraId="0000093D">
      <w:pPr>
        <w:widowControl w:val="0"/>
        <w:spacing w:after="240" w:before="240" w:lineRule="auto"/>
        <w:ind w:left="580" w:hanging="20"/>
        <w:rPr>
          <w:sz w:val="18"/>
          <w:szCs w:val="18"/>
        </w:rPr>
      </w:pPr>
      <w:r w:rsidDel="00000000" w:rsidR="00000000" w:rsidRPr="00000000">
        <w:rPr>
          <w:i w:val="1"/>
          <w:iCs w:val="1"/>
          <w:sz w:val="18"/>
          <w:szCs w:val="18"/>
          <w:rtl w:val="0"/>
        </w:rPr>
        <w:t xml:space="preserve">Gypsum</w:t>
      </w:r>
      <w:r w:rsidDel="00000000" w:rsidR="00000000" w:rsidRPr="00000000">
        <w:rPr>
          <w:sz w:val="18"/>
          <w:szCs w:val="18"/>
          <w:rtl w:val="0"/>
        </w:rPr>
        <w:t xml:space="preserve">. Mosaic Crop Nutrition. (2023, July 11). https://www.cropnutrition.com/resource-library/gypsum/</w:t>
      </w:r>
    </w:p>
    <w:p w:rsidR="00000000" w:rsidDel="00000000" w:rsidP="00000000" w:rsidRDefault="00000000" w:rsidRPr="00000000" w14:paraId="0000093E">
      <w:pPr>
        <w:widowControl w:val="0"/>
        <w:spacing w:after="240" w:before="240" w:lineRule="auto"/>
        <w:ind w:left="580" w:hanging="20"/>
        <w:rPr>
          <w:sz w:val="18"/>
          <w:szCs w:val="18"/>
        </w:rPr>
      </w:pPr>
      <w:r w:rsidDel="00000000" w:rsidR="00000000" w:rsidRPr="00000000">
        <w:rPr>
          <w:sz w:val="18"/>
          <w:szCs w:val="18"/>
          <w:rtl w:val="0"/>
        </w:rPr>
        <w:t xml:space="preserve">El-sayed, M. E. A., Hazman, M., Abd El-Rady, A. G., Almas, L., McFarland, M., Shams El Din, A., &amp; Burian, S. (2021, November 9). </w:t>
      </w:r>
      <w:r w:rsidDel="00000000" w:rsidR="00000000" w:rsidRPr="00000000">
        <w:rPr>
          <w:i w:val="1"/>
          <w:iCs w:val="1"/>
          <w:sz w:val="18"/>
          <w:szCs w:val="18"/>
          <w:rtl w:val="0"/>
        </w:rPr>
        <w:t xml:space="preserve">Biochar reduces the adverse effect of saline water on soil properties and wheat production profitability</w:t>
      </w:r>
      <w:r w:rsidDel="00000000" w:rsidR="00000000" w:rsidRPr="00000000">
        <w:rPr>
          <w:sz w:val="18"/>
          <w:szCs w:val="18"/>
          <w:rtl w:val="0"/>
        </w:rPr>
        <w:t xml:space="preserve">. MDPI. https://www.mdpi.com/2077-0472/11/11/1112</w:t>
      </w:r>
    </w:p>
    <w:p w:rsidR="00000000" w:rsidDel="00000000" w:rsidP="00000000" w:rsidRDefault="00000000" w:rsidRPr="00000000" w14:paraId="0000093F">
      <w:pPr>
        <w:widowControl w:val="0"/>
        <w:spacing w:after="240" w:before="240" w:lineRule="auto"/>
        <w:ind w:left="580" w:hanging="20"/>
        <w:rPr>
          <w:sz w:val="18"/>
          <w:szCs w:val="18"/>
        </w:rPr>
      </w:pPr>
      <w:r w:rsidDel="00000000" w:rsidR="00000000" w:rsidRPr="00000000">
        <w:rPr>
          <w:sz w:val="18"/>
          <w:szCs w:val="18"/>
          <w:rtl w:val="0"/>
        </w:rPr>
        <w:t xml:space="preserve">Biochar effects on salt-affected soil properties and plant productivity: A global meta-analysis - sciencedirect. (n.d.-f). https://www.sciencedirect.com/science/article/abs/pii/S0301479724016396</w:t>
      </w:r>
    </w:p>
    <w:p w:rsidR="00000000" w:rsidDel="00000000" w:rsidP="00000000" w:rsidRDefault="00000000" w:rsidRPr="00000000" w14:paraId="00000940">
      <w:pPr>
        <w:widowControl w:val="0"/>
        <w:spacing w:after="240" w:before="240" w:lineRule="auto"/>
        <w:ind w:left="580" w:hanging="20"/>
        <w:rPr>
          <w:sz w:val="18"/>
          <w:szCs w:val="18"/>
        </w:rPr>
      </w:pPr>
      <w:r w:rsidDel="00000000" w:rsidR="00000000" w:rsidRPr="00000000">
        <w:rPr>
          <w:sz w:val="18"/>
          <w:szCs w:val="18"/>
          <w:rtl w:val="0"/>
        </w:rPr>
        <w:t xml:space="preserve">Premalatha, R. P., Bindu, J. P., Nivetha, E., Malarvizhi, P., Manorama, K., Parameswari, E., &amp; Davamani, V. (2026, February 20). </w:t>
      </w:r>
      <w:r w:rsidDel="00000000" w:rsidR="00000000" w:rsidRPr="00000000">
        <w:rPr>
          <w:i w:val="1"/>
          <w:iCs w:val="1"/>
          <w:sz w:val="18"/>
          <w:szCs w:val="18"/>
          <w:rtl w:val="0"/>
        </w:rPr>
        <w:t xml:space="preserve">A review on biochar’s effect on soil properties and crop growth</w:t>
      </w:r>
      <w:r w:rsidDel="00000000" w:rsidR="00000000" w:rsidRPr="00000000">
        <w:rPr>
          <w:sz w:val="18"/>
          <w:szCs w:val="18"/>
          <w:rtl w:val="0"/>
        </w:rPr>
        <w:t xml:space="preserve">. Frontiers. https://www.frontiersin.org/journals/energy-research/articles/10.3389/fenrg.2023.1092637/full</w:t>
      </w:r>
    </w:p>
    <w:p w:rsidR="00000000" w:rsidDel="00000000" w:rsidP="00000000" w:rsidRDefault="00000000" w:rsidRPr="00000000" w14:paraId="00000941">
      <w:pPr>
        <w:widowControl w:val="0"/>
        <w:spacing w:after="240" w:before="240" w:lineRule="auto"/>
        <w:ind w:left="580" w:hanging="20"/>
        <w:rPr>
          <w:sz w:val="18"/>
          <w:szCs w:val="18"/>
        </w:rPr>
      </w:pPr>
      <w:r w:rsidDel="00000000" w:rsidR="00000000" w:rsidRPr="00000000">
        <w:rPr>
          <w:sz w:val="18"/>
          <w:szCs w:val="18"/>
          <w:rtl w:val="0"/>
        </w:rPr>
        <w:t xml:space="preserve">Khan, S., Irshad, S., Mehmood, K., Hasnain, Z., Nawaz, M., Rais, A., Gul, S., Wahid, M. A., Hashem, A., Abd Allah, E. F., &amp; Ibrar, D. (2024a, January 8). </w:t>
      </w:r>
      <w:r w:rsidDel="00000000" w:rsidR="00000000" w:rsidRPr="00000000">
        <w:rPr>
          <w:i w:val="1"/>
          <w:iCs w:val="1"/>
          <w:sz w:val="18"/>
          <w:szCs w:val="18"/>
          <w:rtl w:val="0"/>
        </w:rPr>
        <w:t xml:space="preserve">Biochar production and characteristics, its impacts on soil health, crop production, and Yield Enhancement: A Review</w:t>
      </w:r>
      <w:r w:rsidDel="00000000" w:rsidR="00000000" w:rsidRPr="00000000">
        <w:rPr>
          <w:sz w:val="18"/>
          <w:szCs w:val="18"/>
          <w:rtl w:val="0"/>
        </w:rPr>
        <w:t xml:space="preserve">. Plants (Basel, Switzerland). https://pmc.ncbi.nlm.nih.gov/articles/PMC10821463/</w:t>
      </w:r>
    </w:p>
    <w:p w:rsidR="00000000" w:rsidDel="00000000" w:rsidP="00000000" w:rsidRDefault="00000000" w:rsidRPr="00000000" w14:paraId="00000942">
      <w:pPr>
        <w:widowControl w:val="0"/>
        <w:spacing w:after="240" w:before="240" w:lineRule="auto"/>
        <w:ind w:left="580" w:hanging="20"/>
        <w:rPr>
          <w:sz w:val="18"/>
          <w:szCs w:val="18"/>
        </w:rPr>
      </w:pPr>
      <w:r w:rsidDel="00000000" w:rsidR="00000000" w:rsidRPr="00000000">
        <w:rPr>
          <w:sz w:val="18"/>
          <w:szCs w:val="18"/>
          <w:rtl w:val="0"/>
        </w:rPr>
        <w:t xml:space="preserve">Zhu, Z., Zhang, Y., Tao, W., Zhang, X., Xu, Z., &amp; Xu, C. (2025, March 4). </w:t>
      </w:r>
      <w:r w:rsidDel="00000000" w:rsidR="00000000" w:rsidRPr="00000000">
        <w:rPr>
          <w:i w:val="1"/>
          <w:iCs w:val="1"/>
          <w:sz w:val="18"/>
          <w:szCs w:val="18"/>
          <w:rtl w:val="0"/>
        </w:rPr>
        <w:t xml:space="preserve">The biological effects of biochar on Soil’s physical and Chemical Characteristics: A Review</w:t>
      </w:r>
      <w:r w:rsidDel="00000000" w:rsidR="00000000" w:rsidRPr="00000000">
        <w:rPr>
          <w:sz w:val="18"/>
          <w:szCs w:val="18"/>
          <w:rtl w:val="0"/>
        </w:rPr>
        <w:t xml:space="preserve">. MDPI. https://www.mdpi.com/2071-1050/17/5/2214</w:t>
      </w:r>
    </w:p>
    <w:p w:rsidR="00000000" w:rsidDel="00000000" w:rsidP="00000000" w:rsidRDefault="00000000" w:rsidRPr="00000000" w14:paraId="00000943">
      <w:pPr>
        <w:widowControl w:val="0"/>
        <w:spacing w:after="240" w:before="240" w:lineRule="auto"/>
        <w:ind w:left="580" w:hanging="20"/>
        <w:rPr>
          <w:sz w:val="18"/>
          <w:szCs w:val="18"/>
        </w:rPr>
      </w:pPr>
      <w:r w:rsidDel="00000000" w:rsidR="00000000" w:rsidRPr="00000000">
        <w:rPr>
          <w:sz w:val="18"/>
          <w:szCs w:val="18"/>
          <w:rtl w:val="0"/>
        </w:rPr>
        <w:t xml:space="preserve">Khan, S., Irshad, S., Mehmood, K., Hasnain, Z., Nawaz, M., Rais, A., Gul, S., Wahid, M. A., Hashem, A., Abd Allah, E. F., &amp; Ibrar, D. (2024b, January 8). </w:t>
      </w:r>
      <w:r w:rsidDel="00000000" w:rsidR="00000000" w:rsidRPr="00000000">
        <w:rPr>
          <w:i w:val="1"/>
          <w:iCs w:val="1"/>
          <w:sz w:val="18"/>
          <w:szCs w:val="18"/>
          <w:rtl w:val="0"/>
        </w:rPr>
        <w:t xml:space="preserve">Biochar production and characteristics, its impacts on soil health, crop production, and Yield Enhancement: A Review</w:t>
      </w:r>
      <w:r w:rsidDel="00000000" w:rsidR="00000000" w:rsidRPr="00000000">
        <w:rPr>
          <w:sz w:val="18"/>
          <w:szCs w:val="18"/>
          <w:rtl w:val="0"/>
        </w:rPr>
        <w:t xml:space="preserve">. Plants (Basel, Switzerland). https://pmc.ncbi.nlm.nih.gov/articles/PMC10821463/</w:t>
      </w:r>
    </w:p>
    <w:p w:rsidR="00000000" w:rsidDel="00000000" w:rsidP="00000000" w:rsidRDefault="00000000" w:rsidRPr="00000000" w14:paraId="00000944">
      <w:pPr>
        <w:widowControl w:val="0"/>
        <w:spacing w:after="240" w:before="240" w:lineRule="auto"/>
        <w:ind w:left="580" w:hanging="20"/>
        <w:rPr>
          <w:sz w:val="18"/>
          <w:szCs w:val="18"/>
        </w:rPr>
      </w:pPr>
      <w:r w:rsidDel="00000000" w:rsidR="00000000" w:rsidRPr="00000000">
        <w:rPr>
          <w:sz w:val="18"/>
          <w:szCs w:val="18"/>
          <w:rtl w:val="0"/>
        </w:rPr>
        <w:t xml:space="preserve">Soil sodicity - an overview | sciencedirect topics. (n.d.-bi). https://www.sciencedirect.com/topics/agricultural-and-biological-sciences/soil-sodicity</w:t>
      </w:r>
    </w:p>
    <w:p w:rsidR="00000000" w:rsidDel="00000000" w:rsidP="00000000" w:rsidRDefault="00000000" w:rsidRPr="00000000" w14:paraId="00000945">
      <w:pPr>
        <w:widowControl w:val="0"/>
        <w:spacing w:after="240" w:before="240" w:lineRule="auto"/>
        <w:ind w:left="580" w:hanging="20"/>
        <w:rPr>
          <w:sz w:val="18"/>
          <w:szCs w:val="18"/>
        </w:rPr>
      </w:pPr>
      <w:r w:rsidDel="00000000" w:rsidR="00000000" w:rsidRPr="00000000">
        <w:rPr>
          <w:sz w:val="18"/>
          <w:szCs w:val="18"/>
          <w:rtl w:val="0"/>
        </w:rPr>
        <w:t xml:space="preserve">Google. (n.d.-d). Google search. https://www.google.com/search?q=https%3A%2F%2Fwww.nrcs.usda.gov%2Fsites%2Fdefault%2Ffiles%2F2022-10%2FSalinity-and-Sodicity.pdf&amp;safe=active&amp;ssui=on</w:t>
      </w:r>
    </w:p>
    <w:p w:rsidR="00000000" w:rsidDel="00000000" w:rsidP="00000000" w:rsidRDefault="00000000" w:rsidRPr="00000000" w14:paraId="00000946">
      <w:pPr>
        <w:widowControl w:val="0"/>
        <w:spacing w:after="240" w:before="240" w:lineRule="auto"/>
        <w:ind w:left="580" w:hanging="20"/>
        <w:rPr>
          <w:sz w:val="18"/>
          <w:szCs w:val="18"/>
        </w:rPr>
      </w:pPr>
      <w:r w:rsidDel="00000000" w:rsidR="00000000" w:rsidRPr="00000000">
        <w:rPr>
          <w:i w:val="1"/>
          <w:iCs w:val="1"/>
          <w:sz w:val="18"/>
          <w:szCs w:val="18"/>
          <w:rtl w:val="0"/>
        </w:rPr>
        <w:t xml:space="preserve">Capillary action and water</w:t>
      </w:r>
      <w:r w:rsidDel="00000000" w:rsidR="00000000" w:rsidRPr="00000000">
        <w:rPr>
          <w:sz w:val="18"/>
          <w:szCs w:val="18"/>
          <w:rtl w:val="0"/>
        </w:rPr>
        <w:t xml:space="preserve">. USGS. (n.d.-a). https://www.usgs.gov/water-science-school/science/capillary-action-and-water</w:t>
      </w:r>
    </w:p>
    <w:p w:rsidR="00000000" w:rsidDel="00000000" w:rsidP="00000000" w:rsidRDefault="00000000" w:rsidRPr="00000000" w14:paraId="00000947">
      <w:pPr>
        <w:widowControl w:val="0"/>
        <w:spacing w:after="240" w:before="240" w:lineRule="auto"/>
        <w:ind w:left="580" w:hanging="20"/>
        <w:rPr>
          <w:sz w:val="18"/>
          <w:szCs w:val="18"/>
        </w:rPr>
      </w:pPr>
      <w:r w:rsidDel="00000000" w:rsidR="00000000" w:rsidRPr="00000000">
        <w:rPr>
          <w:sz w:val="18"/>
          <w:szCs w:val="18"/>
          <w:rtl w:val="0"/>
        </w:rPr>
        <w:t xml:space="preserve">Google. (n.d.-e). Google search. https://www.google.com/search?q=https%3A%2F%2Fwww.nature.com%2Fscitable%2Fknowledge%2Flibrary%2Fwater-movement-in-soil-13235184%2F&amp;safe=active&amp;ssui=on</w:t>
      </w:r>
    </w:p>
    <w:p w:rsidR="00000000" w:rsidDel="00000000" w:rsidP="00000000" w:rsidRDefault="00000000" w:rsidRPr="00000000" w14:paraId="00000948">
      <w:pPr>
        <w:widowControl w:val="0"/>
        <w:spacing w:after="240" w:before="240" w:lineRule="auto"/>
        <w:ind w:left="580" w:hanging="20"/>
        <w:rPr>
          <w:sz w:val="18"/>
          <w:szCs w:val="18"/>
        </w:rPr>
      </w:pPr>
      <w:r w:rsidDel="00000000" w:rsidR="00000000" w:rsidRPr="00000000">
        <w:rPr>
          <w:sz w:val="18"/>
          <w:szCs w:val="18"/>
          <w:rtl w:val="0"/>
        </w:rPr>
        <w:t xml:space="preserve">Google. (n.d.-f). Google search. https://www.google.com/search?q=https%3A%2F%2Fwater.unl.edu%2Farticle%2Fagricultural-water-management%2Fsoil-water-basics&amp;safe=active&amp;ssui=on</w:t>
      </w:r>
    </w:p>
    <w:p w:rsidR="00000000" w:rsidDel="00000000" w:rsidP="00000000" w:rsidRDefault="00000000" w:rsidRPr="00000000" w14:paraId="00000949">
      <w:pPr>
        <w:widowControl w:val="0"/>
        <w:spacing w:after="240" w:before="240" w:lineRule="auto"/>
        <w:ind w:left="580" w:hanging="20"/>
        <w:rPr>
          <w:sz w:val="18"/>
          <w:szCs w:val="18"/>
        </w:rPr>
      </w:pPr>
      <w:r w:rsidDel="00000000" w:rsidR="00000000" w:rsidRPr="00000000">
        <w:rPr>
          <w:sz w:val="18"/>
          <w:szCs w:val="18"/>
          <w:rtl w:val="0"/>
        </w:rPr>
        <w:t xml:space="preserve">Google. (n.d.-g). Google search. https://www.google.com/search?q=https%3A%2F%2Fwww.frontiersin.org%2Farticles%2F10.3389%2Ffpls.2020.574186%2Ffull&amp;safe=active&amp;ssui=on</w:t>
      </w:r>
    </w:p>
    <w:p w:rsidR="00000000" w:rsidDel="00000000" w:rsidP="00000000" w:rsidRDefault="00000000" w:rsidRPr="00000000" w14:paraId="0000094A">
      <w:pPr>
        <w:widowControl w:val="0"/>
        <w:spacing w:after="240" w:before="240" w:lineRule="auto"/>
        <w:ind w:left="580" w:hanging="20"/>
        <w:rPr>
          <w:sz w:val="18"/>
          <w:szCs w:val="18"/>
        </w:rPr>
      </w:pPr>
      <w:r w:rsidDel="00000000" w:rsidR="00000000" w:rsidRPr="00000000">
        <w:rPr>
          <w:sz w:val="18"/>
          <w:szCs w:val="18"/>
          <w:rtl w:val="0"/>
        </w:rPr>
        <w:t xml:space="preserve">3. saline soils and their management. (n.d.-a). https://www.fao.org/4/x5871e/x5871e04.htm</w:t>
      </w:r>
    </w:p>
    <w:p w:rsidR="00000000" w:rsidDel="00000000" w:rsidP="00000000" w:rsidRDefault="00000000" w:rsidRPr="00000000" w14:paraId="0000094B">
      <w:pPr>
        <w:widowControl w:val="0"/>
        <w:spacing w:after="240" w:before="240" w:lineRule="auto"/>
        <w:ind w:left="580" w:hanging="20"/>
        <w:rPr>
          <w:sz w:val="18"/>
          <w:szCs w:val="18"/>
        </w:rPr>
      </w:pPr>
      <w:r w:rsidDel="00000000" w:rsidR="00000000" w:rsidRPr="00000000">
        <w:rPr>
          <w:sz w:val="18"/>
          <w:szCs w:val="18"/>
          <w:rtl w:val="0"/>
        </w:rPr>
        <w:t xml:space="preserve">Halophyte - an overview | sciencedirect topics. (n.d.-y). https://www.sciencedirect.com/topics/agricultural-and-biological-sciences/halophyte</w:t>
      </w:r>
    </w:p>
    <w:p w:rsidR="00000000" w:rsidDel="00000000" w:rsidP="00000000" w:rsidRDefault="00000000" w:rsidRPr="00000000" w14:paraId="0000094C">
      <w:pPr>
        <w:widowControl w:val="0"/>
        <w:spacing w:after="240" w:before="240" w:lineRule="auto"/>
        <w:ind w:left="580" w:hanging="20"/>
        <w:rPr>
          <w:sz w:val="18"/>
          <w:szCs w:val="18"/>
        </w:rPr>
      </w:pPr>
      <w:r w:rsidDel="00000000" w:rsidR="00000000" w:rsidRPr="00000000">
        <w:rPr>
          <w:sz w:val="18"/>
          <w:szCs w:val="18"/>
          <w:rtl w:val="0"/>
        </w:rPr>
        <w:t xml:space="preserve">Google. (n.d.-h). Google search. https://www.google.com/search?q=https%3A%2F%2Fwww.nrcs.usda.gov%2Fsites%2Fdefault%2Ffiles%2F2022-10%2FSalinity-and-Sodicity.pdf&amp;safe=active&amp;ssui=on</w:t>
      </w:r>
    </w:p>
    <w:p w:rsidR="00000000" w:rsidDel="00000000" w:rsidP="00000000" w:rsidRDefault="00000000" w:rsidRPr="00000000" w14:paraId="0000094D">
      <w:pPr>
        <w:widowControl w:val="0"/>
        <w:spacing w:after="240" w:before="240" w:lineRule="auto"/>
        <w:ind w:left="580" w:hanging="20"/>
        <w:rPr>
          <w:sz w:val="18"/>
          <w:szCs w:val="18"/>
        </w:rPr>
      </w:pPr>
      <w:r w:rsidDel="00000000" w:rsidR="00000000" w:rsidRPr="00000000">
        <w:rPr>
          <w:i w:val="1"/>
          <w:iCs w:val="1"/>
          <w:sz w:val="18"/>
          <w:szCs w:val="18"/>
          <w:rtl w:val="0"/>
        </w:rPr>
        <w:t xml:space="preserve">Saline and sodic soils</w:t>
      </w:r>
      <w:r w:rsidDel="00000000" w:rsidR="00000000" w:rsidRPr="00000000">
        <w:rPr>
          <w:sz w:val="18"/>
          <w:szCs w:val="18"/>
          <w:rtl w:val="0"/>
        </w:rPr>
        <w:t xml:space="preserve">. NDSU Agriculture. (2021, July 23). https://www.ndsu.edu/agriculture/ag-hub/ag-topics/crop-production/soil-health/saline-and-sodic-soils</w:t>
      </w:r>
    </w:p>
    <w:p w:rsidR="00000000" w:rsidDel="00000000" w:rsidP="00000000" w:rsidRDefault="00000000" w:rsidRPr="00000000" w14:paraId="0000094E">
      <w:pPr>
        <w:widowControl w:val="0"/>
        <w:spacing w:after="240" w:before="240" w:lineRule="auto"/>
        <w:ind w:left="580" w:hanging="20"/>
        <w:rPr>
          <w:sz w:val="18"/>
          <w:szCs w:val="18"/>
        </w:rPr>
      </w:pPr>
      <w:r w:rsidDel="00000000" w:rsidR="00000000" w:rsidRPr="00000000">
        <w:rPr>
          <w:sz w:val="18"/>
          <w:szCs w:val="18"/>
          <w:rtl w:val="0"/>
        </w:rPr>
        <w:t xml:space="preserve">Google. (n.d.-i). Google search. https://www.google.com/search?q=https%3A%2F%2Flawr.ucdavis.edu%2Fcooperative-extension%2Firrigation%2Fsalinity&amp;safe=active&amp;ssui=on</w:t>
      </w:r>
    </w:p>
    <w:p w:rsidR="00000000" w:rsidDel="00000000" w:rsidP="00000000" w:rsidRDefault="00000000" w:rsidRPr="00000000" w14:paraId="0000094F">
      <w:pPr>
        <w:widowControl w:val="0"/>
        <w:spacing w:after="240" w:before="240" w:lineRule="auto"/>
        <w:ind w:left="580" w:hanging="20"/>
        <w:rPr>
          <w:sz w:val="18"/>
          <w:szCs w:val="18"/>
        </w:rPr>
      </w:pPr>
      <w:r w:rsidDel="00000000" w:rsidR="00000000" w:rsidRPr="00000000">
        <w:rPr>
          <w:sz w:val="18"/>
          <w:szCs w:val="18"/>
          <w:rtl w:val="0"/>
        </w:rPr>
        <w:t xml:space="preserve">Google. (n.d.-j). Google search. https://www.google.com/search?q=https%3A%2F%2Fextension.arizona.edu%2Fpubs%2Fmanaging-sodic-soils-southwest&amp;safe=active&amp;ssui=on</w:t>
      </w:r>
    </w:p>
    <w:p w:rsidR="00000000" w:rsidDel="00000000" w:rsidP="00000000" w:rsidRDefault="00000000" w:rsidRPr="00000000" w14:paraId="00000950">
      <w:pPr>
        <w:widowControl w:val="0"/>
        <w:spacing w:after="240" w:before="240" w:lineRule="auto"/>
        <w:ind w:left="580" w:hanging="20"/>
        <w:rPr>
          <w:sz w:val="18"/>
          <w:szCs w:val="18"/>
        </w:rPr>
      </w:pPr>
      <w:r w:rsidDel="00000000" w:rsidR="00000000" w:rsidRPr="00000000">
        <w:rPr>
          <w:sz w:val="18"/>
          <w:szCs w:val="18"/>
          <w:rtl w:val="0"/>
        </w:rPr>
        <w:t xml:space="preserve">Google. (n.d.-k). Google search. https://www.google.com/search?q=https%3A%2F%2Fwww.fao.org%2F3%2Fi3805e%2Fi3805e.pdf&amp;safe=active&amp;ssui=on</w:t>
      </w:r>
    </w:p>
    <w:p w:rsidR="00000000" w:rsidDel="00000000" w:rsidP="00000000" w:rsidRDefault="00000000" w:rsidRPr="00000000" w14:paraId="00000951">
      <w:pPr>
        <w:widowControl w:val="0"/>
        <w:spacing w:after="240" w:before="240" w:lineRule="auto"/>
        <w:ind w:left="580" w:hanging="20"/>
        <w:rPr>
          <w:sz w:val="18"/>
          <w:szCs w:val="18"/>
        </w:rPr>
      </w:pPr>
      <w:r w:rsidDel="00000000" w:rsidR="00000000" w:rsidRPr="00000000">
        <w:rPr>
          <w:sz w:val="18"/>
          <w:szCs w:val="18"/>
          <w:rtl w:val="0"/>
        </w:rPr>
        <w:t xml:space="preserve">Soil Horizon - an overview | sciencedirect topics. (n.d.-bc). https://www.sciencedirect.com/topics/agricultural-and-biological-sciences/soil-horizon</w:t>
      </w:r>
    </w:p>
    <w:p w:rsidR="00000000" w:rsidDel="00000000" w:rsidP="00000000" w:rsidRDefault="00000000" w:rsidRPr="00000000" w14:paraId="00000952">
      <w:pPr>
        <w:widowControl w:val="0"/>
        <w:spacing w:after="240" w:before="240" w:lineRule="auto"/>
        <w:ind w:left="580" w:hanging="20"/>
        <w:rPr>
          <w:sz w:val="18"/>
          <w:szCs w:val="18"/>
        </w:rPr>
      </w:pPr>
      <w:r w:rsidDel="00000000" w:rsidR="00000000" w:rsidRPr="00000000">
        <w:rPr>
          <w:sz w:val="18"/>
          <w:szCs w:val="18"/>
          <w:rtl w:val="0"/>
        </w:rPr>
        <w:t xml:space="preserve">Google. (n.d.-l). Google search. https://www.google.com/search?q=https%3A%2F%2Fwww.fao.org%2F3%2Fi3805e%2Fi3805e.pdf&amp;safe=active&amp;ssui=on</w:t>
      </w:r>
    </w:p>
    <w:p w:rsidR="00000000" w:rsidDel="00000000" w:rsidP="00000000" w:rsidRDefault="00000000" w:rsidRPr="00000000" w14:paraId="00000953">
      <w:pPr>
        <w:widowControl w:val="0"/>
        <w:spacing w:after="240" w:before="240" w:lineRule="auto"/>
        <w:ind w:left="580" w:hanging="20"/>
        <w:rPr>
          <w:sz w:val="18"/>
          <w:szCs w:val="18"/>
        </w:rPr>
      </w:pPr>
      <w:r w:rsidDel="00000000" w:rsidR="00000000" w:rsidRPr="00000000">
        <w:rPr>
          <w:sz w:val="18"/>
          <w:szCs w:val="18"/>
          <w:rtl w:val="0"/>
        </w:rPr>
        <w:t xml:space="preserve">Google. (n.d.-m). Google search. https://www.google.com/search?q=https%3A%2F%2Feducation.nationalgeographic.org%2Fresource%2Fsoil-horizon&amp;safe=active&amp;ssui=on</w:t>
      </w:r>
    </w:p>
    <w:p w:rsidR="00000000" w:rsidDel="00000000" w:rsidP="00000000" w:rsidRDefault="00000000" w:rsidRPr="00000000" w14:paraId="00000954">
      <w:pPr>
        <w:widowControl w:val="0"/>
        <w:spacing w:after="240" w:before="240" w:lineRule="auto"/>
        <w:ind w:left="580" w:hanging="20"/>
        <w:rPr>
          <w:sz w:val="18"/>
          <w:szCs w:val="18"/>
        </w:rPr>
      </w:pPr>
      <w:r w:rsidDel="00000000" w:rsidR="00000000" w:rsidRPr="00000000">
        <w:rPr>
          <w:sz w:val="18"/>
          <w:szCs w:val="18"/>
          <w:rtl w:val="0"/>
        </w:rPr>
        <w:t xml:space="preserve">Google. (n.d.-n). Google search. https://www.google.com/search?q=https%3A%2F%2Fwww.nrcs.usda.gov%2Fsites%2Fdefault%2Ffiles%2F2022-09%2FSoil-Physical-Properties.pdf&amp;safe=active&amp;ssui=on</w:t>
      </w:r>
    </w:p>
    <w:p w:rsidR="00000000" w:rsidDel="00000000" w:rsidP="00000000" w:rsidRDefault="00000000" w:rsidRPr="00000000" w14:paraId="00000955">
      <w:pPr>
        <w:widowControl w:val="0"/>
        <w:spacing w:after="240" w:before="240" w:lineRule="auto"/>
        <w:ind w:left="580" w:hanging="20"/>
        <w:rPr>
          <w:sz w:val="18"/>
          <w:szCs w:val="18"/>
        </w:rPr>
      </w:pPr>
      <w:r w:rsidDel="00000000" w:rsidR="00000000" w:rsidRPr="00000000">
        <w:rPr>
          <w:sz w:val="18"/>
          <w:szCs w:val="18"/>
          <w:rtl w:val="0"/>
        </w:rPr>
        <w:t xml:space="preserve">Google. (n.d.-o). Google search. https://www.google.com/search?q=https%3A%2F%2Fwww.csiro.au%2Fen%2Fresearch%2Fnatural-resources%2Fsoil%2Fsoil-salinity&amp;safe=active&amp;ssui=on</w:t>
      </w:r>
    </w:p>
    <w:p w:rsidR="00000000" w:rsidDel="00000000" w:rsidP="00000000" w:rsidRDefault="00000000" w:rsidRPr="00000000" w14:paraId="00000956">
      <w:pPr>
        <w:widowControl w:val="0"/>
        <w:spacing w:after="240" w:before="240" w:lineRule="auto"/>
        <w:ind w:left="580" w:hanging="20"/>
        <w:rPr>
          <w:sz w:val="18"/>
          <w:szCs w:val="18"/>
        </w:rPr>
      </w:pPr>
      <w:r w:rsidDel="00000000" w:rsidR="00000000" w:rsidRPr="00000000">
        <w:rPr>
          <w:sz w:val="18"/>
          <w:szCs w:val="18"/>
          <w:rtl w:val="0"/>
        </w:rPr>
        <w:t xml:space="preserve">Google. (n.d.-p). Google search. https://www.google.com/search?q=https%3A%2F%2Fwww.sciencedirect.com%2Fscience%2Farticle%2Fpii%2FS266601642100010X&amp;safe=active&amp;ssui=on</w:t>
      </w:r>
    </w:p>
    <w:p w:rsidR="00000000" w:rsidDel="00000000" w:rsidP="00000000" w:rsidRDefault="00000000" w:rsidRPr="00000000" w14:paraId="00000957">
      <w:pPr>
        <w:widowControl w:val="0"/>
        <w:spacing w:after="240" w:before="240" w:lineRule="auto"/>
        <w:ind w:left="580" w:hanging="20"/>
        <w:rPr>
          <w:sz w:val="18"/>
          <w:szCs w:val="18"/>
        </w:rPr>
      </w:pPr>
      <w:r w:rsidDel="00000000" w:rsidR="00000000" w:rsidRPr="00000000">
        <w:rPr>
          <w:sz w:val="18"/>
          <w:szCs w:val="18"/>
          <w:rtl w:val="0"/>
        </w:rPr>
        <w:t xml:space="preserve">3. saline soils and their management. (n.d.-b). https://www.fao.org/4/x5871e/x5871e04.htm</w:t>
      </w:r>
    </w:p>
    <w:p w:rsidR="00000000" w:rsidDel="00000000" w:rsidP="00000000" w:rsidRDefault="00000000" w:rsidRPr="00000000" w14:paraId="00000958">
      <w:pPr>
        <w:widowControl w:val="0"/>
        <w:spacing w:after="240" w:before="240" w:lineRule="auto"/>
        <w:ind w:left="580" w:hanging="20"/>
        <w:rPr>
          <w:sz w:val="18"/>
          <w:szCs w:val="18"/>
        </w:rPr>
      </w:pPr>
      <w:r w:rsidDel="00000000" w:rsidR="00000000" w:rsidRPr="00000000">
        <w:rPr>
          <w:sz w:val="18"/>
          <w:szCs w:val="18"/>
          <w:rtl w:val="0"/>
        </w:rPr>
        <w:t xml:space="preserve">Humic substance - an overview | sciencedirect topics. (n.d.-z). https://www.sciencedirect.com/topics/agricultural-and-biological-sciences/humic-substance</w:t>
      </w:r>
    </w:p>
    <w:p w:rsidR="00000000" w:rsidDel="00000000" w:rsidP="00000000" w:rsidRDefault="00000000" w:rsidRPr="00000000" w14:paraId="00000959">
      <w:pPr>
        <w:widowControl w:val="0"/>
        <w:spacing w:after="240" w:before="240" w:lineRule="auto"/>
        <w:ind w:left="580" w:hanging="20"/>
        <w:rPr>
          <w:sz w:val="18"/>
          <w:szCs w:val="18"/>
        </w:rPr>
      </w:pPr>
      <w:r w:rsidDel="00000000" w:rsidR="00000000" w:rsidRPr="00000000">
        <w:rPr>
          <w:sz w:val="18"/>
          <w:szCs w:val="18"/>
          <w:rtl w:val="0"/>
        </w:rPr>
        <w:t xml:space="preserve">Google. (n.d.-q). Google search. https://www.google.com/search?q=https%3A%2F%2Fextension.umn.edu%2Fsoil-management-and-health%2Forganic-matter-management&amp;safe=active&amp;ssui=on</w:t>
      </w:r>
    </w:p>
    <w:p w:rsidR="00000000" w:rsidDel="00000000" w:rsidP="00000000" w:rsidRDefault="00000000" w:rsidRPr="00000000" w14:paraId="0000095A">
      <w:pPr>
        <w:widowControl w:val="0"/>
        <w:spacing w:after="240" w:before="240" w:lineRule="auto"/>
        <w:ind w:left="580" w:hanging="20"/>
        <w:rPr>
          <w:sz w:val="18"/>
          <w:szCs w:val="18"/>
        </w:rPr>
      </w:pPr>
      <w:r w:rsidDel="00000000" w:rsidR="00000000" w:rsidRPr="00000000">
        <w:rPr>
          <w:sz w:val="18"/>
          <w:szCs w:val="18"/>
          <w:rtl w:val="0"/>
        </w:rPr>
        <w:t xml:space="preserve">Google. (n.d.-r). Google search. https://www.google.com/search?q=https%3A%2F%2Fwww.nrcs.usda.gov%2Fsites%2Fdefault%2Ffiles%2F2022-09%2FSoil-Colloids.pdf&amp;safe=active&amp;ssui=on</w:t>
      </w:r>
    </w:p>
    <w:p w:rsidR="00000000" w:rsidDel="00000000" w:rsidP="00000000" w:rsidRDefault="00000000" w:rsidRPr="00000000" w14:paraId="0000095B">
      <w:pPr>
        <w:widowControl w:val="0"/>
        <w:spacing w:after="240" w:before="240" w:lineRule="auto"/>
        <w:ind w:left="580" w:hanging="20"/>
        <w:rPr>
          <w:sz w:val="18"/>
          <w:szCs w:val="18"/>
        </w:rPr>
      </w:pPr>
      <w:r w:rsidDel="00000000" w:rsidR="00000000" w:rsidRPr="00000000">
        <w:rPr>
          <w:sz w:val="18"/>
          <w:szCs w:val="18"/>
          <w:rtl w:val="0"/>
        </w:rPr>
        <w:t xml:space="preserve">Soil Salinity - an overview | sciencedirect topics. (n.d.-bg). https://www.sciencedirect.com/topics/earth-and-planetary-sciences/soil-salinity</w:t>
      </w:r>
    </w:p>
    <w:p w:rsidR="00000000" w:rsidDel="00000000" w:rsidP="00000000" w:rsidRDefault="00000000" w:rsidRPr="00000000" w14:paraId="0000095C">
      <w:pPr>
        <w:widowControl w:val="0"/>
        <w:spacing w:after="240" w:before="240" w:lineRule="auto"/>
        <w:ind w:left="580" w:hanging="20"/>
        <w:rPr>
          <w:sz w:val="18"/>
          <w:szCs w:val="18"/>
        </w:rPr>
      </w:pPr>
      <w:r w:rsidDel="00000000" w:rsidR="00000000" w:rsidRPr="00000000">
        <w:rPr>
          <w:sz w:val="18"/>
          <w:szCs w:val="18"/>
          <w:rtl w:val="0"/>
        </w:rPr>
        <w:t xml:space="preserve">Agricultural Water Efficiency and salinity research unit : USDA ARS. (n.d.-a). https://www.ars.usda.gov/pacific-west-area/riverside-ca/agricultural-water-efficiency-and-salinity-research-unit/</w:t>
      </w:r>
    </w:p>
    <w:p w:rsidR="00000000" w:rsidDel="00000000" w:rsidP="00000000" w:rsidRDefault="00000000" w:rsidRPr="00000000" w14:paraId="0000095D">
      <w:pPr>
        <w:widowControl w:val="0"/>
        <w:spacing w:after="240" w:before="240" w:lineRule="auto"/>
        <w:ind w:left="580" w:hanging="20"/>
        <w:rPr>
          <w:sz w:val="18"/>
          <w:szCs w:val="18"/>
        </w:rPr>
      </w:pPr>
      <w:r w:rsidDel="00000000" w:rsidR="00000000" w:rsidRPr="00000000">
        <w:rPr>
          <w:sz w:val="18"/>
          <w:szCs w:val="18"/>
          <w:rtl w:val="0"/>
        </w:rPr>
        <w:t xml:space="preserve">Zhao, C., Zhang, H., Song, C., Zhu, J.-K., &amp; Shabala, S. (2020, April 24). </w:t>
      </w:r>
      <w:r w:rsidDel="00000000" w:rsidR="00000000" w:rsidRPr="00000000">
        <w:rPr>
          <w:i w:val="1"/>
          <w:iCs w:val="1"/>
          <w:sz w:val="18"/>
          <w:szCs w:val="18"/>
          <w:rtl w:val="0"/>
        </w:rPr>
        <w:t xml:space="preserve">Mechanisms of plant responses and adaptation to soil salinity</w:t>
      </w:r>
      <w:r w:rsidDel="00000000" w:rsidR="00000000" w:rsidRPr="00000000">
        <w:rPr>
          <w:sz w:val="18"/>
          <w:szCs w:val="18"/>
          <w:rtl w:val="0"/>
        </w:rPr>
        <w:t xml:space="preserve">. Innovation (Cambridge (Mass.)). https://pmc.ncbi.nlm.nih.gov/articles/PMC8454569/</w:t>
      </w:r>
    </w:p>
    <w:p w:rsidR="00000000" w:rsidDel="00000000" w:rsidP="00000000" w:rsidRDefault="00000000" w:rsidRPr="00000000" w14:paraId="0000095E">
      <w:pPr>
        <w:widowControl w:val="0"/>
        <w:spacing w:after="240" w:before="240" w:lineRule="auto"/>
        <w:ind w:left="580" w:hanging="20"/>
        <w:rPr>
          <w:sz w:val="18"/>
          <w:szCs w:val="18"/>
        </w:rPr>
      </w:pPr>
      <w:r w:rsidDel="00000000" w:rsidR="00000000" w:rsidRPr="00000000">
        <w:rPr>
          <w:sz w:val="18"/>
          <w:szCs w:val="18"/>
          <w:rtl w:val="0"/>
        </w:rPr>
        <w:t xml:space="preserve">Fan, Z., Plotto, A., Bai, J., &amp; Whitaker, V. M. (2026, February 16). </w:t>
      </w:r>
      <w:r w:rsidDel="00000000" w:rsidR="00000000" w:rsidRPr="00000000">
        <w:rPr>
          <w:i w:val="1"/>
          <w:iCs w:val="1"/>
          <w:sz w:val="18"/>
          <w:szCs w:val="18"/>
          <w:rtl w:val="0"/>
        </w:rPr>
        <w:t xml:space="preserve">Volatiles influencing sensory attributes and Bayesian modeling of the soluble solids–sweetness relationship in Strawberry</w:t>
      </w:r>
      <w:r w:rsidDel="00000000" w:rsidR="00000000" w:rsidRPr="00000000">
        <w:rPr>
          <w:sz w:val="18"/>
          <w:szCs w:val="18"/>
          <w:rtl w:val="0"/>
        </w:rPr>
        <w:t xml:space="preserve">. Frontiers. https://www.frontiersin.org/journals/plant-science/articles/10.3389/fpls.2021.640704/full</w:t>
      </w:r>
    </w:p>
    <w:p w:rsidR="00000000" w:rsidDel="00000000" w:rsidP="00000000" w:rsidRDefault="00000000" w:rsidRPr="00000000" w14:paraId="0000095F">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GSASmap | Global Soil Partnership | Food and Agriculture Organization of the United Nations. (n.d.). https://www.fao.org/global-soil-partnership/gsasmap/en/</w:t>
      </w:r>
    </w:p>
    <w:p w:rsidR="00000000" w:rsidDel="00000000" w:rsidP="00000000" w:rsidRDefault="00000000" w:rsidRPr="00000000" w14:paraId="00000960">
      <w:pPr>
        <w:widowControl w:val="0"/>
        <w:spacing w:after="240" w:before="240" w:lineRule="auto"/>
        <w:ind w:left="580" w:hanging="20"/>
        <w:rPr>
          <w:sz w:val="18"/>
          <w:szCs w:val="18"/>
        </w:rPr>
      </w:pPr>
      <w:r w:rsidDel="00000000" w:rsidR="00000000" w:rsidRPr="00000000">
        <w:rPr>
          <w:sz w:val="18"/>
          <w:szCs w:val="18"/>
          <w:rtl w:val="0"/>
        </w:rPr>
        <w:t xml:space="preserve">Hoidal, A. N. (n.d.). </w:t>
      </w:r>
      <w:r w:rsidDel="00000000" w:rsidR="00000000" w:rsidRPr="00000000">
        <w:rPr>
          <w:i w:val="1"/>
          <w:iCs w:val="1"/>
          <w:sz w:val="18"/>
          <w:szCs w:val="18"/>
          <w:rtl w:val="0"/>
        </w:rPr>
        <w:t xml:space="preserve">Soil Health and nutrient management in high tunnels</w:t>
      </w:r>
      <w:r w:rsidDel="00000000" w:rsidR="00000000" w:rsidRPr="00000000">
        <w:rPr>
          <w:sz w:val="18"/>
          <w:szCs w:val="18"/>
          <w:rtl w:val="0"/>
        </w:rPr>
        <w:t xml:space="preserve">. UMN Extension. https://extension.umn.edu/nutrient-management-specialty-crops/soil-health-and-nutrient-management-high-tunnels</w:t>
      </w:r>
    </w:p>
    <w:p w:rsidR="00000000" w:rsidDel="00000000" w:rsidP="00000000" w:rsidRDefault="00000000" w:rsidRPr="00000000" w14:paraId="00000961">
      <w:pPr>
        <w:widowControl w:val="0"/>
        <w:spacing w:after="240" w:before="240" w:lineRule="auto"/>
        <w:ind w:left="580" w:hanging="20"/>
        <w:rPr>
          <w:sz w:val="18"/>
          <w:szCs w:val="18"/>
        </w:rPr>
      </w:pPr>
      <w:r w:rsidDel="00000000" w:rsidR="00000000" w:rsidRPr="00000000">
        <w:rPr>
          <w:sz w:val="18"/>
          <w:szCs w:val="18"/>
          <w:rtl w:val="0"/>
        </w:rPr>
        <w:t xml:space="preserve">Nature Publishing Group. (n.d.-a). Nature news. https://www.nature.com/scitable/knowledge/library/soil-water-dynamics-103089121/</w:t>
      </w:r>
    </w:p>
    <w:p w:rsidR="00000000" w:rsidDel="00000000" w:rsidP="00000000" w:rsidRDefault="00000000" w:rsidRPr="00000000" w14:paraId="00000962">
      <w:pPr>
        <w:widowControl w:val="0"/>
        <w:spacing w:after="240" w:before="240" w:lineRule="auto"/>
        <w:ind w:left="580" w:hanging="20"/>
        <w:rPr>
          <w:sz w:val="18"/>
          <w:szCs w:val="18"/>
        </w:rPr>
      </w:pPr>
      <w:r w:rsidDel="00000000" w:rsidR="00000000" w:rsidRPr="00000000">
        <w:rPr>
          <w:sz w:val="18"/>
          <w:szCs w:val="18"/>
          <w:rtl w:val="0"/>
        </w:rPr>
        <w:t xml:space="preserve">Chapter Soil and soil survey 1. (n.d.-n). https://www.nrcs.usda.gov/sites/default/files/2022-09/SSM-ch1.pdf</w:t>
      </w:r>
    </w:p>
    <w:p w:rsidR="00000000" w:rsidDel="00000000" w:rsidP="00000000" w:rsidRDefault="00000000" w:rsidRPr="00000000" w14:paraId="00000963">
      <w:pPr>
        <w:widowControl w:val="0"/>
        <w:spacing w:after="240" w:before="240" w:lineRule="auto"/>
        <w:ind w:left="580" w:hanging="20"/>
        <w:rPr>
          <w:sz w:val="18"/>
          <w:szCs w:val="18"/>
        </w:rPr>
      </w:pPr>
      <w:r w:rsidDel="00000000" w:rsidR="00000000" w:rsidRPr="00000000">
        <w:rPr>
          <w:sz w:val="18"/>
          <w:szCs w:val="18"/>
          <w:rtl w:val="0"/>
        </w:rPr>
        <w:t xml:space="preserve">Soil Pore System - an overview | sciencedirect topics. (n.d.-be). https://www.sciencedirect.com/topics/agricultural-and-biological-sciences/soil-pore-system</w:t>
      </w:r>
    </w:p>
    <w:p w:rsidR="00000000" w:rsidDel="00000000" w:rsidP="00000000" w:rsidRDefault="00000000" w:rsidRPr="00000000" w14:paraId="00000964">
      <w:pPr>
        <w:widowControl w:val="0"/>
        <w:spacing w:after="240" w:before="240" w:lineRule="auto"/>
        <w:ind w:left="580" w:hanging="20"/>
        <w:rPr>
          <w:sz w:val="18"/>
          <w:szCs w:val="18"/>
        </w:rPr>
      </w:pPr>
      <w:r w:rsidDel="00000000" w:rsidR="00000000" w:rsidRPr="00000000">
        <w:rPr>
          <w:sz w:val="18"/>
          <w:szCs w:val="18"/>
          <w:rtl w:val="0"/>
        </w:rPr>
        <w:t xml:space="preserve">A global assessment of emissions and mitigation opportunities ... (n.d.-b). https://www.fao.org/3/i3437e/i3437e.pdf</w:t>
      </w:r>
    </w:p>
    <w:p w:rsidR="00000000" w:rsidDel="00000000" w:rsidP="00000000" w:rsidRDefault="00000000" w:rsidRPr="00000000" w14:paraId="00000965">
      <w:pPr>
        <w:widowControl w:val="0"/>
        <w:spacing w:after="240" w:before="240" w:lineRule="auto"/>
        <w:ind w:left="580" w:hanging="20"/>
        <w:rPr>
          <w:sz w:val="18"/>
          <w:szCs w:val="18"/>
        </w:rPr>
      </w:pPr>
      <w:r w:rsidDel="00000000" w:rsidR="00000000" w:rsidRPr="00000000">
        <w:rPr>
          <w:sz w:val="18"/>
          <w:szCs w:val="18"/>
          <w:rtl w:val="0"/>
        </w:rPr>
        <w:t xml:space="preserve">Gasch, C. (n.d.). </w:t>
      </w:r>
      <w:r w:rsidDel="00000000" w:rsidR="00000000" w:rsidRPr="00000000">
        <w:rPr>
          <w:i w:val="1"/>
          <w:iCs w:val="1"/>
          <w:sz w:val="18"/>
          <w:szCs w:val="18"/>
          <w:rtl w:val="0"/>
        </w:rPr>
        <w:t xml:space="preserve">Soil organic matter in cropping systems</w:t>
      </w:r>
      <w:r w:rsidDel="00000000" w:rsidR="00000000" w:rsidRPr="00000000">
        <w:rPr>
          <w:sz w:val="18"/>
          <w:szCs w:val="18"/>
          <w:rtl w:val="0"/>
        </w:rPr>
        <w:t xml:space="preserve">. Extension at the University of Minnesota. https://extension.umn.edu/soil-management-and-health/soil-organic-matter-cropping-systems</w:t>
      </w:r>
    </w:p>
    <w:p w:rsidR="00000000" w:rsidDel="00000000" w:rsidP="00000000" w:rsidRDefault="00000000" w:rsidRPr="00000000" w14:paraId="00000966">
      <w:pPr>
        <w:widowControl w:val="0"/>
        <w:spacing w:after="240" w:before="240" w:lineRule="auto"/>
        <w:ind w:left="580" w:hanging="20"/>
        <w:rPr>
          <w:sz w:val="18"/>
          <w:szCs w:val="18"/>
        </w:rPr>
      </w:pPr>
      <w:r w:rsidDel="00000000" w:rsidR="00000000" w:rsidRPr="00000000">
        <w:rPr>
          <w:sz w:val="18"/>
          <w:szCs w:val="18"/>
          <w:rtl w:val="0"/>
        </w:rPr>
        <w:t xml:space="preserve">Chapter 8 by Soil Science Division staff. revised by Robert Dobos, Cathy. (n.d.-m). https://www.nrcs.usda.gov/sites/default/files/2022-09/SSM-ch8.pdf</w:t>
      </w:r>
    </w:p>
    <w:p w:rsidR="00000000" w:rsidDel="00000000" w:rsidP="00000000" w:rsidRDefault="00000000" w:rsidRPr="00000000" w14:paraId="00000967">
      <w:pPr>
        <w:widowControl w:val="0"/>
        <w:spacing w:after="240" w:before="240" w:lineRule="auto"/>
        <w:ind w:left="580" w:hanging="20"/>
        <w:rPr>
          <w:sz w:val="18"/>
          <w:szCs w:val="18"/>
        </w:rPr>
      </w:pPr>
      <w:r w:rsidDel="00000000" w:rsidR="00000000" w:rsidRPr="00000000">
        <w:rPr>
          <w:sz w:val="18"/>
          <w:szCs w:val="18"/>
          <w:rtl w:val="0"/>
        </w:rPr>
        <w:t xml:space="preserve">Soil | definition, importance, types, erosion, composition, &amp; facts | britannica. (n.d.-ay). https://www.britannica.com/science/soil</w:t>
      </w:r>
    </w:p>
    <w:p w:rsidR="00000000" w:rsidDel="00000000" w:rsidP="00000000" w:rsidRDefault="00000000" w:rsidRPr="00000000" w14:paraId="00000968">
      <w:pPr>
        <w:widowControl w:val="0"/>
        <w:spacing w:after="240" w:before="240" w:lineRule="auto"/>
        <w:ind w:left="580" w:hanging="20"/>
        <w:rPr>
          <w:sz w:val="18"/>
          <w:szCs w:val="18"/>
        </w:rPr>
      </w:pPr>
      <w:r w:rsidDel="00000000" w:rsidR="00000000" w:rsidRPr="00000000">
        <w:rPr>
          <w:i w:val="1"/>
          <w:iCs w:val="1"/>
          <w:sz w:val="18"/>
          <w:szCs w:val="18"/>
          <w:rtl w:val="0"/>
        </w:rPr>
        <w:t xml:space="preserve">Soil composition</w:t>
      </w:r>
      <w:r w:rsidDel="00000000" w:rsidR="00000000" w:rsidRPr="00000000">
        <w:rPr>
          <w:sz w:val="18"/>
          <w:szCs w:val="18"/>
          <w:rtl w:val="0"/>
        </w:rPr>
        <w:t xml:space="preserve">. Education. (n.d.-a). https://education.nationalgeographic.org/resource/soil-composition/</w:t>
      </w:r>
    </w:p>
    <w:p w:rsidR="00000000" w:rsidDel="00000000" w:rsidP="00000000" w:rsidRDefault="00000000" w:rsidRPr="00000000" w14:paraId="00000969">
      <w:pPr>
        <w:widowControl w:val="0"/>
        <w:spacing w:after="240" w:before="240" w:lineRule="auto"/>
        <w:ind w:left="580" w:hanging="20"/>
        <w:rPr>
          <w:sz w:val="18"/>
          <w:szCs w:val="18"/>
        </w:rPr>
      </w:pPr>
      <w:r w:rsidDel="00000000" w:rsidR="00000000" w:rsidRPr="00000000">
        <w:rPr>
          <w:sz w:val="18"/>
          <w:szCs w:val="18"/>
          <w:rtl w:val="0"/>
        </w:rPr>
        <w:t xml:space="preserve">Valleau, J. S. and R. (2018, February 2). </w:t>
      </w:r>
      <w:r w:rsidDel="00000000" w:rsidR="00000000" w:rsidRPr="00000000">
        <w:rPr>
          <w:i w:val="1"/>
          <w:iCs w:val="1"/>
          <w:sz w:val="18"/>
          <w:szCs w:val="18"/>
          <w:rtl w:val="0"/>
        </w:rPr>
        <w:t xml:space="preserve">Road salt is bad for the environment, so why do we keep using it?</w:t>
      </w:r>
      <w:r w:rsidDel="00000000" w:rsidR="00000000" w:rsidRPr="00000000">
        <w:rPr>
          <w:sz w:val="18"/>
          <w:szCs w:val="18"/>
          <w:rtl w:val="0"/>
        </w:rPr>
        <w:t xml:space="preserve">. Queen’s Alumni Review. https://www.queensu.ca/alumnireview/articles/2018-02-28/road-salt-is-bad-for-the-environment-so-why-do-we-keep-using-it</w:t>
      </w:r>
    </w:p>
    <w:p w:rsidR="00000000" w:rsidDel="00000000" w:rsidP="00000000" w:rsidRDefault="00000000" w:rsidRPr="00000000" w14:paraId="0000096A">
      <w:pPr>
        <w:widowControl w:val="0"/>
        <w:spacing w:after="240" w:before="240" w:lineRule="auto"/>
        <w:ind w:left="580" w:hanging="20"/>
        <w:rPr>
          <w:sz w:val="18"/>
          <w:szCs w:val="18"/>
        </w:rPr>
      </w:pPr>
      <w:r w:rsidDel="00000000" w:rsidR="00000000" w:rsidRPr="00000000">
        <w:rPr>
          <w:rFonts w:ascii="Arial Unicode MS" w:cs="Arial Unicode MS" w:eastAsia="Arial Unicode MS" w:hAnsi="Arial Unicode MS"/>
          <w:i w:val="1"/>
          <w:iCs w:val="1"/>
          <w:sz w:val="18"/>
          <w:szCs w:val="18"/>
          <w:rtl w:val="0"/>
        </w:rPr>
        <w:t xml:space="preserve">Agricultural salt runoff → term</w:t>
      </w:r>
      <w:r w:rsidDel="00000000" w:rsidR="00000000" w:rsidRPr="00000000">
        <w:rPr>
          <w:sz w:val="18"/>
          <w:szCs w:val="18"/>
          <w:rtl w:val="0"/>
        </w:rPr>
        <w:t xml:space="preserve">. Pollution. (1970a, January 1). https://pollution.sustainability-directory.com/term/agricultural-salt-runoff/</w:t>
      </w:r>
    </w:p>
    <w:p w:rsidR="00000000" w:rsidDel="00000000" w:rsidP="00000000" w:rsidRDefault="00000000" w:rsidRPr="00000000" w14:paraId="0000096B">
      <w:pPr>
        <w:widowControl w:val="0"/>
        <w:spacing w:after="240" w:before="240" w:lineRule="auto"/>
        <w:ind w:left="580" w:hanging="20"/>
        <w:rPr>
          <w:sz w:val="18"/>
          <w:szCs w:val="18"/>
        </w:rPr>
      </w:pPr>
      <w:r w:rsidDel="00000000" w:rsidR="00000000" w:rsidRPr="00000000">
        <w:rPr>
          <w:sz w:val="18"/>
          <w:szCs w:val="18"/>
          <w:rtl w:val="0"/>
        </w:rPr>
        <w:t xml:space="preserve">Introduction this is the FIRST module within the soil and water (SW). (n.d.-ab). https://landresources.montana.edu/swm/documents/Final_proof_SW1.pdf</w:t>
      </w:r>
    </w:p>
    <w:p w:rsidR="00000000" w:rsidDel="00000000" w:rsidP="00000000" w:rsidRDefault="00000000" w:rsidRPr="00000000" w14:paraId="0000096C">
      <w:pPr>
        <w:widowControl w:val="0"/>
        <w:spacing w:after="240" w:before="240" w:lineRule="auto"/>
        <w:ind w:left="580" w:hanging="20"/>
        <w:rPr>
          <w:sz w:val="18"/>
          <w:szCs w:val="18"/>
        </w:rPr>
      </w:pPr>
      <w:r w:rsidDel="00000000" w:rsidR="00000000" w:rsidRPr="00000000">
        <w:rPr>
          <w:i w:val="1"/>
          <w:iCs w:val="1"/>
          <w:sz w:val="18"/>
          <w:szCs w:val="18"/>
          <w:rtl w:val="0"/>
        </w:rPr>
        <w:t xml:space="preserve">Types of salinity and their prevention: Land and Soil</w:t>
      </w:r>
      <w:r w:rsidDel="00000000" w:rsidR="00000000" w:rsidRPr="00000000">
        <w:rPr>
          <w:sz w:val="18"/>
          <w:szCs w:val="18"/>
          <w:rtl w:val="0"/>
        </w:rPr>
        <w:t xml:space="preserve">. Environment and Heritage. (n.d.). https://www.environment.nsw.gov.au/topics/land-and-soil/soil-degradation/salinity/types-and-prevention</w:t>
      </w:r>
    </w:p>
    <w:p w:rsidR="00000000" w:rsidDel="00000000" w:rsidP="00000000" w:rsidRDefault="00000000" w:rsidRPr="00000000" w14:paraId="0000096D">
      <w:pPr>
        <w:widowControl w:val="0"/>
        <w:spacing w:after="240" w:before="240" w:lineRule="auto"/>
        <w:ind w:left="580" w:hanging="20"/>
        <w:rPr>
          <w:sz w:val="18"/>
          <w:szCs w:val="18"/>
        </w:rPr>
      </w:pPr>
      <w:r w:rsidDel="00000000" w:rsidR="00000000" w:rsidRPr="00000000">
        <w:rPr>
          <w:sz w:val="18"/>
          <w:szCs w:val="18"/>
          <w:rtl w:val="0"/>
        </w:rPr>
        <w:t xml:space="preserve">Stavi, I., Thevs, N., &amp; Priori, S. (2026a, February 15). </w:t>
      </w:r>
      <w:r w:rsidDel="00000000" w:rsidR="00000000" w:rsidRPr="00000000">
        <w:rPr>
          <w:i w:val="1"/>
          <w:iCs w:val="1"/>
          <w:sz w:val="18"/>
          <w:szCs w:val="18"/>
          <w:rtl w:val="0"/>
        </w:rPr>
        <w:t xml:space="preserve">Soil salinity and Sodicity in drylands: A review of causes, effects, monitoring, and restoration measures</w:t>
      </w:r>
      <w:r w:rsidDel="00000000" w:rsidR="00000000" w:rsidRPr="00000000">
        <w:rPr>
          <w:sz w:val="18"/>
          <w:szCs w:val="18"/>
          <w:rtl w:val="0"/>
        </w:rPr>
        <w:t xml:space="preserve">. Frontiers. https://www.frontiersin.org/journals/environmental-science/articles/10.3389/fenvs.2021.712831/full</w:t>
      </w:r>
    </w:p>
    <w:p w:rsidR="00000000" w:rsidDel="00000000" w:rsidP="00000000" w:rsidRDefault="00000000" w:rsidRPr="00000000" w14:paraId="0000096E">
      <w:pPr>
        <w:widowControl w:val="0"/>
        <w:spacing w:after="240" w:before="240" w:lineRule="auto"/>
        <w:ind w:left="580" w:hanging="20"/>
        <w:rPr>
          <w:sz w:val="18"/>
          <w:szCs w:val="18"/>
        </w:rPr>
      </w:pPr>
      <w:r w:rsidDel="00000000" w:rsidR="00000000" w:rsidRPr="00000000">
        <w:rPr>
          <w:i w:val="1"/>
          <w:iCs w:val="1"/>
          <w:sz w:val="18"/>
          <w:szCs w:val="18"/>
          <w:rtl w:val="0"/>
        </w:rPr>
        <w:t xml:space="preserve">Agriculture: Province of Manitoba</w:t>
      </w:r>
      <w:r w:rsidDel="00000000" w:rsidR="00000000" w:rsidRPr="00000000">
        <w:rPr>
          <w:sz w:val="18"/>
          <w:szCs w:val="18"/>
          <w:rtl w:val="0"/>
        </w:rPr>
        <w:t xml:space="preserve">. Province of Manitoba - Agriculture. (n.d.). https://www.gov.mb.ca/agriculture/environment/soil-management/soil-management-guide/soil-salinity.html</w:t>
      </w:r>
    </w:p>
    <w:p w:rsidR="00000000" w:rsidDel="00000000" w:rsidP="00000000" w:rsidRDefault="00000000" w:rsidRPr="00000000" w14:paraId="0000096F">
      <w:pPr>
        <w:widowControl w:val="0"/>
        <w:spacing w:after="240" w:before="240" w:lineRule="auto"/>
        <w:ind w:left="580" w:hanging="20"/>
        <w:rPr>
          <w:sz w:val="18"/>
          <w:szCs w:val="18"/>
        </w:rPr>
      </w:pPr>
      <w:r w:rsidDel="00000000" w:rsidR="00000000" w:rsidRPr="00000000">
        <w:rPr>
          <w:sz w:val="18"/>
          <w:szCs w:val="18"/>
          <w:rtl w:val="0"/>
        </w:rPr>
        <w:t xml:space="preserve">ANR publication 8519 | August 2015 http://anrcatalog.ucanr.edu. (n.d.-c). https://anrcatalog.ucanr.edu/pdf/8519.pdf</w:t>
      </w:r>
    </w:p>
    <w:p w:rsidR="00000000" w:rsidDel="00000000" w:rsidP="00000000" w:rsidRDefault="00000000" w:rsidRPr="00000000" w14:paraId="00000970">
      <w:pPr>
        <w:widowControl w:val="0"/>
        <w:spacing w:after="240" w:before="240" w:lineRule="auto"/>
        <w:ind w:left="580" w:hanging="20"/>
        <w:rPr>
          <w:sz w:val="18"/>
          <w:szCs w:val="18"/>
        </w:rPr>
      </w:pPr>
      <w:r w:rsidDel="00000000" w:rsidR="00000000" w:rsidRPr="00000000">
        <w:rPr>
          <w:sz w:val="18"/>
          <w:szCs w:val="18"/>
          <w:rtl w:val="0"/>
        </w:rPr>
        <w:t xml:space="preserve">Visual Soil Assessment (VSA) field guides. (n.d.). https://www.fao.org/4/i0007e/i0007e00.htm</w:t>
      </w:r>
    </w:p>
    <w:p w:rsidR="00000000" w:rsidDel="00000000" w:rsidP="00000000" w:rsidRDefault="00000000" w:rsidRPr="00000000" w14:paraId="00000971">
      <w:pPr>
        <w:widowControl w:val="0"/>
        <w:spacing w:after="240" w:before="240" w:lineRule="auto"/>
        <w:ind w:left="580" w:hanging="20"/>
        <w:rPr>
          <w:sz w:val="18"/>
          <w:szCs w:val="18"/>
        </w:rPr>
      </w:pPr>
      <w:r w:rsidDel="00000000" w:rsidR="00000000" w:rsidRPr="00000000">
        <w:rPr>
          <w:sz w:val="18"/>
          <w:szCs w:val="18"/>
          <w:rtl w:val="0"/>
        </w:rPr>
        <w:t xml:space="preserve">Soil health - soil texture and structure soil texture “feel” method. (n.d.-bb). https://www.nrcs.usda.gov/sites/default/files/2022-11/Texture%20and%20Structure%20-%20Soil%20Health%20Guide_0.pdf</w:t>
      </w:r>
    </w:p>
    <w:p w:rsidR="00000000" w:rsidDel="00000000" w:rsidP="00000000" w:rsidRDefault="00000000" w:rsidRPr="00000000" w14:paraId="00000972">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More information on Salt-affected soils | FAO SOILS PORTAL | Food and Agriculture Organization of the United Nations. (n.d.-a). https://www.fao.org/soils-portal/soil-management/management-of-some-problem-soils/salt-affected-soils/more-information-on-salt-affected-soils/en/</w:t>
      </w:r>
    </w:p>
    <w:p w:rsidR="00000000" w:rsidDel="00000000" w:rsidP="00000000" w:rsidRDefault="00000000" w:rsidRPr="00000000" w14:paraId="00000973">
      <w:pPr>
        <w:widowControl w:val="0"/>
        <w:spacing w:after="240" w:before="240" w:lineRule="auto"/>
        <w:ind w:left="580" w:hanging="20"/>
        <w:rPr>
          <w:sz w:val="18"/>
          <w:szCs w:val="18"/>
        </w:rPr>
      </w:pPr>
      <w:r w:rsidDel="00000000" w:rsidR="00000000" w:rsidRPr="00000000">
        <w:rPr>
          <w:sz w:val="18"/>
          <w:szCs w:val="18"/>
          <w:rtl w:val="0"/>
        </w:rPr>
        <w:t xml:space="preserve">Effect of salinity on soil structure and soil hydraulic characteristics. (n.d.-r). https://cdnsciencepub.com/doi/10.1139/cjss-2020-0018</w:t>
      </w:r>
    </w:p>
    <w:p w:rsidR="00000000" w:rsidDel="00000000" w:rsidP="00000000" w:rsidRDefault="00000000" w:rsidRPr="00000000" w14:paraId="00000974">
      <w:pPr>
        <w:widowControl w:val="0"/>
        <w:spacing w:after="240" w:before="240" w:lineRule="auto"/>
        <w:ind w:left="580" w:hanging="20"/>
        <w:rPr>
          <w:sz w:val="18"/>
          <w:szCs w:val="18"/>
        </w:rPr>
      </w:pPr>
      <w:r w:rsidDel="00000000" w:rsidR="00000000" w:rsidRPr="00000000">
        <w:rPr>
          <w:sz w:val="18"/>
          <w:szCs w:val="18"/>
          <w:rtl w:val="0"/>
        </w:rPr>
        <w:t xml:space="preserve">Nature Publishing Group. (n.d.-b). Nature news. https://www.nature.com/scitable/knowledge/library/the-soil-biota-84078125/</w:t>
      </w:r>
    </w:p>
    <w:p w:rsidR="00000000" w:rsidDel="00000000" w:rsidP="00000000" w:rsidRDefault="00000000" w:rsidRPr="00000000" w14:paraId="00000975">
      <w:pPr>
        <w:widowControl w:val="0"/>
        <w:spacing w:after="240" w:before="240" w:lineRule="auto"/>
        <w:ind w:left="580" w:hanging="20"/>
        <w:rPr>
          <w:sz w:val="18"/>
          <w:szCs w:val="18"/>
        </w:rPr>
      </w:pPr>
      <w:r w:rsidDel="00000000" w:rsidR="00000000" w:rsidRPr="00000000">
        <w:rPr>
          <w:sz w:val="18"/>
          <w:szCs w:val="18"/>
          <w:rtl w:val="0"/>
        </w:rPr>
        <w:t xml:space="preserve">Soil quality indicators bulk density. (n.d.-bf). https://www.nrcs.usda.gov/sites/default/files/2023-01/Soil%20Quality-Indicators-Bulk%20Density.pdf</w:t>
      </w:r>
    </w:p>
    <w:p w:rsidR="00000000" w:rsidDel="00000000" w:rsidP="00000000" w:rsidRDefault="00000000" w:rsidRPr="00000000" w14:paraId="00000976">
      <w:pPr>
        <w:widowControl w:val="0"/>
        <w:spacing w:after="240" w:before="240" w:lineRule="auto"/>
        <w:ind w:left="580" w:hanging="20"/>
        <w:rPr>
          <w:sz w:val="18"/>
          <w:szCs w:val="18"/>
        </w:rPr>
      </w:pPr>
      <w:r w:rsidDel="00000000" w:rsidR="00000000" w:rsidRPr="00000000">
        <w:rPr>
          <w:sz w:val="18"/>
          <w:szCs w:val="18"/>
          <w:rtl w:val="0"/>
        </w:rPr>
        <w:t xml:space="preserve">Ikawa, H., Sato, H. H., Chang, A. K. S., Nakamura, S., Robello, E. Jr., &amp; Periaswamy, S. P. (1985, December 1). </w:t>
      </w:r>
      <w:r w:rsidDel="00000000" w:rsidR="00000000" w:rsidRPr="00000000">
        <w:rPr>
          <w:i w:val="1"/>
          <w:iCs w:val="1"/>
          <w:sz w:val="18"/>
          <w:szCs w:val="18"/>
          <w:rtl w:val="0"/>
        </w:rPr>
        <w:t xml:space="preserve">Soils of the Hawaii Agricultural Experiment Station, University of Hawaii: Soil Survey, laboratory data, and soil descriptions</w:t>
      </w:r>
      <w:r w:rsidDel="00000000" w:rsidR="00000000" w:rsidRPr="00000000">
        <w:rPr>
          <w:sz w:val="18"/>
          <w:szCs w:val="18"/>
          <w:rtl w:val="0"/>
        </w:rPr>
        <w:t xml:space="preserve">. ScholarSpace. https://scholarspace.manoa.hawaii.edu/items/902f68a9-1a42-439f-a89d-a417cd4a65ef</w:t>
      </w:r>
    </w:p>
    <w:p w:rsidR="00000000" w:rsidDel="00000000" w:rsidP="00000000" w:rsidRDefault="00000000" w:rsidRPr="00000000" w14:paraId="00000977">
      <w:pPr>
        <w:widowControl w:val="0"/>
        <w:spacing w:after="240" w:before="240" w:lineRule="auto"/>
        <w:ind w:left="580" w:hanging="20"/>
        <w:rPr>
          <w:sz w:val="18"/>
          <w:szCs w:val="18"/>
        </w:rPr>
      </w:pPr>
      <w:r w:rsidDel="00000000" w:rsidR="00000000" w:rsidRPr="00000000">
        <w:rPr>
          <w:sz w:val="18"/>
          <w:szCs w:val="18"/>
          <w:rtl w:val="0"/>
        </w:rPr>
        <w:t xml:space="preserve">Soil - formation, composition, structure | britannica. (n.d.-az). https://www.britannica.com/science/soil/Soil-formation</w:t>
      </w:r>
    </w:p>
    <w:p w:rsidR="00000000" w:rsidDel="00000000" w:rsidP="00000000" w:rsidRDefault="00000000" w:rsidRPr="00000000" w14:paraId="00000978">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Soil classification | FAO SOILS PORTAL | Food and Agriculture Organization of the United Nations. (n.d.). https://www.fao.org/soils-portal/data-hub/soil-classification/en/</w:t>
      </w:r>
    </w:p>
    <w:p w:rsidR="00000000" w:rsidDel="00000000" w:rsidP="00000000" w:rsidRDefault="00000000" w:rsidRPr="00000000" w14:paraId="00000979">
      <w:pPr>
        <w:widowControl w:val="0"/>
        <w:spacing w:after="240" w:before="240" w:lineRule="auto"/>
        <w:ind w:left="580" w:hanging="20"/>
        <w:rPr>
          <w:sz w:val="18"/>
          <w:szCs w:val="18"/>
        </w:rPr>
      </w:pPr>
      <w:r w:rsidDel="00000000" w:rsidR="00000000" w:rsidRPr="00000000">
        <w:rPr>
          <w:sz w:val="18"/>
          <w:szCs w:val="18"/>
          <w:rtl w:val="0"/>
        </w:rPr>
        <w:t xml:space="preserve">Libretexts. (2022, February 19). </w:t>
      </w:r>
      <w:r w:rsidDel="00000000" w:rsidR="00000000" w:rsidRPr="00000000">
        <w:rPr>
          <w:i w:val="1"/>
          <w:iCs w:val="1"/>
          <w:sz w:val="18"/>
          <w:szCs w:val="18"/>
          <w:rtl w:val="0"/>
        </w:rPr>
        <w:t xml:space="preserve">11.4: Soil Profiles</w:t>
      </w:r>
      <w:r w:rsidDel="00000000" w:rsidR="00000000" w:rsidRPr="00000000">
        <w:rPr>
          <w:sz w:val="18"/>
          <w:szCs w:val="18"/>
          <w:rtl w:val="0"/>
        </w:rPr>
        <w:t xml:space="preserve">. Geosciences LibreTexts. https://geo.libretexts.org/Bookshelves/Geography_(Physical)/The_Physical_Environment_(Ritter)/11:_Soil_Systems/11.04:_Soil_Profiles</w:t>
      </w:r>
    </w:p>
    <w:p w:rsidR="00000000" w:rsidDel="00000000" w:rsidP="00000000" w:rsidRDefault="00000000" w:rsidRPr="00000000" w14:paraId="0000097A">
      <w:pPr>
        <w:widowControl w:val="0"/>
        <w:spacing w:after="240" w:before="240" w:lineRule="auto"/>
        <w:ind w:left="580" w:hanging="20"/>
        <w:rPr>
          <w:sz w:val="18"/>
          <w:szCs w:val="18"/>
        </w:rPr>
      </w:pPr>
      <w:r w:rsidDel="00000000" w:rsidR="00000000" w:rsidRPr="00000000">
        <w:rPr>
          <w:sz w:val="18"/>
          <w:szCs w:val="18"/>
          <w:rtl w:val="0"/>
        </w:rPr>
        <w:t xml:space="preserve">Chapter 4 soil mapping concepts. (n.d.-k). https://www.nrcs.usda.gov/sites/default/files/2022-09/SSM-ch4.pdf</w:t>
      </w:r>
    </w:p>
    <w:p w:rsidR="00000000" w:rsidDel="00000000" w:rsidP="00000000" w:rsidRDefault="00000000" w:rsidRPr="00000000" w14:paraId="0000097B">
      <w:pPr>
        <w:widowControl w:val="0"/>
        <w:spacing w:after="240" w:before="240" w:lineRule="auto"/>
        <w:ind w:left="580" w:hanging="20"/>
        <w:rPr>
          <w:sz w:val="18"/>
          <w:szCs w:val="18"/>
        </w:rPr>
      </w:pPr>
      <w:r w:rsidDel="00000000" w:rsidR="00000000" w:rsidRPr="00000000">
        <w:rPr>
          <w:sz w:val="18"/>
          <w:szCs w:val="18"/>
          <w:rtl w:val="0"/>
        </w:rPr>
        <w:t xml:space="preserve">Rengasamy, P., Lacerda, C. F. de, &amp; Gheyi, H. R. (1970, January 1). </w:t>
      </w:r>
      <w:r w:rsidDel="00000000" w:rsidR="00000000" w:rsidRPr="00000000">
        <w:rPr>
          <w:i w:val="1"/>
          <w:iCs w:val="1"/>
          <w:sz w:val="18"/>
          <w:szCs w:val="18"/>
          <w:rtl w:val="0"/>
        </w:rPr>
        <w:t xml:space="preserve">Salinity, Sodicity and alkalinity</w:t>
      </w:r>
      <w:r w:rsidDel="00000000" w:rsidR="00000000" w:rsidRPr="00000000">
        <w:rPr>
          <w:sz w:val="18"/>
          <w:szCs w:val="18"/>
          <w:rtl w:val="0"/>
        </w:rPr>
        <w:t xml:space="preserve">. SpringerLink. https://link.springer.com/chapter/10.1007/978-3-031-00317-2_4</w:t>
      </w:r>
    </w:p>
    <w:p w:rsidR="00000000" w:rsidDel="00000000" w:rsidP="00000000" w:rsidRDefault="00000000" w:rsidRPr="00000000" w14:paraId="0000097C">
      <w:pPr>
        <w:widowControl w:val="0"/>
        <w:spacing w:after="240" w:before="240" w:lineRule="auto"/>
        <w:ind w:left="580" w:hanging="20"/>
        <w:rPr>
          <w:sz w:val="18"/>
          <w:szCs w:val="18"/>
        </w:rPr>
      </w:pPr>
      <w:r w:rsidDel="00000000" w:rsidR="00000000" w:rsidRPr="00000000">
        <w:rPr>
          <w:i w:val="1"/>
          <w:iCs w:val="1"/>
          <w:sz w:val="18"/>
          <w:szCs w:val="18"/>
          <w:rtl w:val="0"/>
        </w:rPr>
        <w:t xml:space="preserve">Basics of salinity and sodicity effects on soil physical properties</w:t>
      </w:r>
      <w:r w:rsidDel="00000000" w:rsidR="00000000" w:rsidRPr="00000000">
        <w:rPr>
          <w:sz w:val="18"/>
          <w:szCs w:val="18"/>
          <w:rtl w:val="0"/>
        </w:rPr>
        <w:t xml:space="preserve">. Basics of Salinity and Sodicity Effects on Soil Physical Properties - MSU Extension Water Quality | Montana State University. (n.d.-d). https://waterquality.montana.edu/energy/cbm/background/soil-prop.html</w:t>
      </w:r>
    </w:p>
    <w:p w:rsidR="00000000" w:rsidDel="00000000" w:rsidP="00000000" w:rsidRDefault="00000000" w:rsidRPr="00000000" w14:paraId="0000097D">
      <w:pPr>
        <w:widowControl w:val="0"/>
        <w:spacing w:after="240" w:before="240" w:lineRule="auto"/>
        <w:ind w:left="580" w:hanging="20"/>
        <w:rPr>
          <w:sz w:val="18"/>
          <w:szCs w:val="18"/>
        </w:rPr>
      </w:pPr>
      <w:r w:rsidDel="00000000" w:rsidR="00000000" w:rsidRPr="00000000">
        <w:rPr>
          <w:sz w:val="18"/>
          <w:szCs w:val="18"/>
          <w:rtl w:val="0"/>
        </w:rPr>
        <w:t xml:space="preserve">Anderson, J. (n.d.). </w:t>
      </w:r>
      <w:r w:rsidDel="00000000" w:rsidR="00000000" w:rsidRPr="00000000">
        <w:rPr>
          <w:i w:val="1"/>
          <w:iCs w:val="1"/>
          <w:sz w:val="18"/>
          <w:szCs w:val="18"/>
          <w:rtl w:val="0"/>
        </w:rPr>
        <w:t xml:space="preserve">Soil orders and suborders in Minnesota</w:t>
      </w:r>
      <w:r w:rsidDel="00000000" w:rsidR="00000000" w:rsidRPr="00000000">
        <w:rPr>
          <w:sz w:val="18"/>
          <w:szCs w:val="18"/>
          <w:rtl w:val="0"/>
        </w:rPr>
        <w:t xml:space="preserve">. Extension at the University of Minnesota. https://extension.umn.edu/soil-management-and-health/soil-orders-and-suborders-minnesota</w:t>
      </w:r>
    </w:p>
    <w:p w:rsidR="00000000" w:rsidDel="00000000" w:rsidP="00000000" w:rsidRDefault="00000000" w:rsidRPr="00000000" w14:paraId="0000097E">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FAO SOILS PORTAL | Food and Agriculture Organization of the United Nations. (n.d.). https://www.fao.org/soils-portal/en/</w:t>
      </w:r>
    </w:p>
    <w:p w:rsidR="00000000" w:rsidDel="00000000" w:rsidP="00000000" w:rsidRDefault="00000000" w:rsidRPr="00000000" w14:paraId="0000097F">
      <w:pPr>
        <w:widowControl w:val="0"/>
        <w:spacing w:after="240" w:before="240" w:lineRule="auto"/>
        <w:ind w:left="580" w:hanging="20"/>
        <w:rPr>
          <w:sz w:val="18"/>
          <w:szCs w:val="18"/>
        </w:rPr>
      </w:pPr>
      <w:r w:rsidDel="00000000" w:rsidR="00000000" w:rsidRPr="00000000">
        <w:rPr>
          <w:sz w:val="18"/>
          <w:szCs w:val="18"/>
          <w:rtl w:val="0"/>
        </w:rPr>
        <w:t xml:space="preserve">Natural Resources Conservation Service. (2026, February 13). https://www.nrcs.usda.gov/conservation-basics/natural-resource-concerns/soil/soil-health</w:t>
      </w:r>
    </w:p>
    <w:p w:rsidR="00000000" w:rsidDel="00000000" w:rsidP="00000000" w:rsidRDefault="00000000" w:rsidRPr="00000000" w14:paraId="00000980">
      <w:pPr>
        <w:widowControl w:val="0"/>
        <w:spacing w:after="240" w:before="240" w:lineRule="auto"/>
        <w:ind w:left="580" w:hanging="20"/>
        <w:rPr>
          <w:sz w:val="18"/>
          <w:szCs w:val="18"/>
        </w:rPr>
      </w:pPr>
      <w:r w:rsidDel="00000000" w:rsidR="00000000" w:rsidRPr="00000000">
        <w:rPr>
          <w:sz w:val="18"/>
          <w:szCs w:val="18"/>
          <w:rtl w:val="0"/>
        </w:rPr>
        <w:t xml:space="preserve">ANR publication 8519 | August 2015 http://anrcatalog.ucanr.edu. (n.d.-d). https://anrcatalog.ucanr.edu/pdf/8519.pdf</w:t>
      </w:r>
    </w:p>
    <w:p w:rsidR="00000000" w:rsidDel="00000000" w:rsidP="00000000" w:rsidRDefault="00000000" w:rsidRPr="00000000" w14:paraId="00000981">
      <w:pPr>
        <w:widowControl w:val="0"/>
        <w:spacing w:after="240" w:before="240" w:lineRule="auto"/>
        <w:ind w:left="580" w:hanging="20"/>
        <w:rPr>
          <w:sz w:val="18"/>
          <w:szCs w:val="18"/>
        </w:rPr>
      </w:pPr>
      <w:r w:rsidDel="00000000" w:rsidR="00000000" w:rsidRPr="00000000">
        <w:rPr>
          <w:sz w:val="18"/>
          <w:szCs w:val="18"/>
          <w:rtl w:val="0"/>
        </w:rPr>
        <w:t xml:space="preserve">Phytoremediation - an overview | sciencedirect topics. (n.d.-ao). https://www.sciencedirect.com/topics/agricultural-and-biological-sciences/phytoremediation</w:t>
      </w:r>
    </w:p>
    <w:p w:rsidR="00000000" w:rsidDel="00000000" w:rsidP="00000000" w:rsidRDefault="00000000" w:rsidRPr="00000000" w14:paraId="00000982">
      <w:pPr>
        <w:widowControl w:val="0"/>
        <w:spacing w:after="240" w:before="240" w:lineRule="auto"/>
        <w:ind w:left="580" w:hanging="20"/>
        <w:rPr>
          <w:sz w:val="18"/>
          <w:szCs w:val="18"/>
        </w:rPr>
      </w:pPr>
      <w:r w:rsidDel="00000000" w:rsidR="00000000" w:rsidRPr="00000000">
        <w:rPr>
          <w:sz w:val="18"/>
          <w:szCs w:val="18"/>
          <w:rtl w:val="0"/>
        </w:rPr>
        <w:t xml:space="preserve">(PDF) applications of magnetic water technology in farming and Agriculture Development: A review of recent advances. (n.d.-af). https://www.researchgate.net/publication/272417054_Applications_of_Magnetic_Water_Technology_in_Farming_and_Agriculture_Development_A_Review_of_Recent_Advances</w:t>
      </w:r>
    </w:p>
    <w:p w:rsidR="00000000" w:rsidDel="00000000" w:rsidP="00000000" w:rsidRDefault="00000000" w:rsidRPr="00000000" w14:paraId="00000983">
      <w:pPr>
        <w:widowControl w:val="0"/>
        <w:spacing w:after="240" w:before="240" w:lineRule="auto"/>
        <w:ind w:left="580" w:hanging="20"/>
        <w:rPr>
          <w:sz w:val="18"/>
          <w:szCs w:val="18"/>
        </w:rPr>
      </w:pPr>
      <w:r w:rsidDel="00000000" w:rsidR="00000000" w:rsidRPr="00000000">
        <w:rPr>
          <w:sz w:val="18"/>
          <w:szCs w:val="18"/>
          <w:rtl w:val="0"/>
        </w:rPr>
        <w:t xml:space="preserve">Agricultural Water Efficiency and salinity research unit : USDA ARS. (n.d.-b). https://www.ars.usda.gov/pacific-west-area/riverside-ca/agricultural-water-efficiency-and-salinity-research-unit/</w:t>
      </w:r>
    </w:p>
    <w:p w:rsidR="00000000" w:rsidDel="00000000" w:rsidP="00000000" w:rsidRDefault="00000000" w:rsidRPr="00000000" w14:paraId="00000984">
      <w:pPr>
        <w:widowControl w:val="0"/>
        <w:spacing w:after="240" w:before="240" w:lineRule="auto"/>
        <w:ind w:left="580" w:hanging="20"/>
        <w:rPr>
          <w:sz w:val="18"/>
          <w:szCs w:val="18"/>
        </w:rPr>
      </w:pPr>
      <w:r w:rsidDel="00000000" w:rsidR="00000000" w:rsidRPr="00000000">
        <w:rPr>
          <w:sz w:val="18"/>
          <w:szCs w:val="18"/>
          <w:rtl w:val="0"/>
        </w:rPr>
        <w:t xml:space="preserve">3. saline soils and their management. (n.d.-c). https://www.fao.org/4/x5871e/x5871e04.htm</w:t>
      </w:r>
    </w:p>
    <w:p w:rsidR="00000000" w:rsidDel="00000000" w:rsidP="00000000" w:rsidRDefault="00000000" w:rsidRPr="00000000" w14:paraId="00000985">
      <w:pPr>
        <w:widowControl w:val="0"/>
        <w:spacing w:after="240" w:before="240" w:lineRule="auto"/>
        <w:ind w:left="580" w:hanging="20"/>
        <w:rPr>
          <w:sz w:val="18"/>
          <w:szCs w:val="18"/>
        </w:rPr>
      </w:pPr>
      <w:r w:rsidDel="00000000" w:rsidR="00000000" w:rsidRPr="00000000">
        <w:rPr>
          <w:sz w:val="18"/>
          <w:szCs w:val="18"/>
          <w:rtl w:val="0"/>
        </w:rPr>
        <w:t xml:space="preserve">Most important factors during admissions... - </w:t>
      </w:r>
      <w:r w:rsidDel="00000000" w:rsidR="00000000" w:rsidRPr="00000000">
        <w:rPr>
          <w:sz w:val="18"/>
          <w:szCs w:val="18"/>
          <w:rtl w:val="0"/>
        </w:rPr>
        <w:t xml:space="preserve">cornell</w:t>
      </w:r>
      <w:r w:rsidDel="00000000" w:rsidR="00000000" w:rsidRPr="00000000">
        <w:rPr>
          <w:sz w:val="18"/>
          <w:szCs w:val="18"/>
          <w:rtl w:val="0"/>
        </w:rPr>
        <w:t xml:space="preserve"> </w:t>
      </w:r>
      <w:r w:rsidDel="00000000" w:rsidR="00000000" w:rsidRPr="00000000">
        <w:rPr>
          <w:sz w:val="18"/>
          <w:szCs w:val="18"/>
          <w:rtl w:val="0"/>
        </w:rPr>
        <w:t xml:space="preserve">university</w:t>
      </w:r>
      <w:r w:rsidDel="00000000" w:rsidR="00000000" w:rsidRPr="00000000">
        <w:rPr>
          <w:sz w:val="18"/>
          <w:szCs w:val="18"/>
          <w:rtl w:val="0"/>
        </w:rPr>
        <w:t xml:space="preserve"> - </w:t>
      </w:r>
      <w:r w:rsidDel="00000000" w:rsidR="00000000" w:rsidRPr="00000000">
        <w:rPr>
          <w:sz w:val="18"/>
          <w:szCs w:val="18"/>
          <w:rtl w:val="0"/>
        </w:rPr>
        <w:t xml:space="preserve">college</w:t>
      </w:r>
      <w:r w:rsidDel="00000000" w:rsidR="00000000" w:rsidRPr="00000000">
        <w:rPr>
          <w:sz w:val="18"/>
          <w:szCs w:val="18"/>
          <w:rtl w:val="0"/>
        </w:rPr>
        <w:t xml:space="preserve"> </w:t>
      </w:r>
      <w:r w:rsidDel="00000000" w:rsidR="00000000" w:rsidRPr="00000000">
        <w:rPr>
          <w:sz w:val="18"/>
          <w:szCs w:val="18"/>
          <w:rtl w:val="0"/>
        </w:rPr>
        <w:t xml:space="preserve">confidential</w:t>
      </w:r>
      <w:r w:rsidDel="00000000" w:rsidR="00000000" w:rsidRPr="00000000">
        <w:rPr>
          <w:sz w:val="18"/>
          <w:szCs w:val="18"/>
          <w:rtl w:val="0"/>
        </w:rPr>
        <w:t xml:space="preserve"> </w:t>
      </w:r>
      <w:r w:rsidDel="00000000" w:rsidR="00000000" w:rsidRPr="00000000">
        <w:rPr>
          <w:sz w:val="18"/>
          <w:szCs w:val="18"/>
          <w:rtl w:val="0"/>
        </w:rPr>
        <w:t xml:space="preserve">forums</w:t>
      </w:r>
      <w:r w:rsidDel="00000000" w:rsidR="00000000" w:rsidRPr="00000000">
        <w:rPr>
          <w:sz w:val="18"/>
          <w:szCs w:val="18"/>
          <w:rtl w:val="0"/>
        </w:rPr>
        <w:t xml:space="preserve">. (n.d.-ae). https://talk.collegeconfidential.com/t/most-important-factors-during-admissions/1101676</w:t>
      </w:r>
    </w:p>
    <w:p w:rsidR="00000000" w:rsidDel="00000000" w:rsidP="00000000" w:rsidRDefault="00000000" w:rsidRPr="00000000" w14:paraId="00000986">
      <w:pPr>
        <w:widowControl w:val="0"/>
        <w:spacing w:after="240" w:before="240" w:lineRule="auto"/>
        <w:ind w:left="580" w:hanging="20"/>
        <w:rPr>
          <w:sz w:val="18"/>
          <w:szCs w:val="18"/>
        </w:rPr>
      </w:pPr>
      <w:r w:rsidDel="00000000" w:rsidR="00000000" w:rsidRPr="00000000">
        <w:rPr>
          <w:sz w:val="18"/>
          <w:szCs w:val="18"/>
          <w:rtl w:val="0"/>
        </w:rPr>
        <w:t xml:space="preserve">Physical properties of soil | soils 4 teachers. (n.d.-an). https://www.soils4teachers.org/physical-properties</w:t>
      </w:r>
    </w:p>
    <w:p w:rsidR="00000000" w:rsidDel="00000000" w:rsidP="00000000" w:rsidRDefault="00000000" w:rsidRPr="00000000" w14:paraId="00000987">
      <w:pPr>
        <w:widowControl w:val="0"/>
        <w:spacing w:after="240" w:before="240" w:lineRule="auto"/>
        <w:ind w:left="580" w:hanging="20"/>
        <w:rPr>
          <w:sz w:val="18"/>
          <w:szCs w:val="18"/>
        </w:rPr>
      </w:pPr>
      <w:r w:rsidDel="00000000" w:rsidR="00000000" w:rsidRPr="00000000">
        <w:rPr>
          <w:sz w:val="18"/>
          <w:szCs w:val="18"/>
          <w:rtl w:val="0"/>
        </w:rPr>
        <w:t xml:space="preserve">USDA Natural Resources Conservation Service National Soil Survey Center. (n.d.-bn). https://www.nrcs.usda.gov/sites/default/files/2022-10/Effects_of_Implementation_of_Soil_Health_Management_Practices_on_Infiltration_Ksat_and_Runoff.pdf</w:t>
      </w:r>
    </w:p>
    <w:p w:rsidR="00000000" w:rsidDel="00000000" w:rsidP="00000000" w:rsidRDefault="00000000" w:rsidRPr="00000000" w14:paraId="00000988">
      <w:pPr>
        <w:widowControl w:val="0"/>
        <w:spacing w:after="240" w:before="240" w:lineRule="auto"/>
        <w:ind w:left="580" w:hanging="20"/>
        <w:rPr>
          <w:sz w:val="18"/>
          <w:szCs w:val="18"/>
        </w:rPr>
      </w:pPr>
      <w:r w:rsidDel="00000000" w:rsidR="00000000" w:rsidRPr="00000000">
        <w:rPr>
          <w:sz w:val="18"/>
          <w:szCs w:val="18"/>
          <w:rtl w:val="0"/>
        </w:rPr>
        <w:t xml:space="preserve">Sawyer, A. A. (n.d.). </w:t>
      </w:r>
      <w:r w:rsidDel="00000000" w:rsidR="00000000" w:rsidRPr="00000000">
        <w:rPr>
          <w:i w:val="1"/>
          <w:iCs w:val="1"/>
          <w:sz w:val="18"/>
          <w:szCs w:val="18"/>
          <w:rtl w:val="0"/>
        </w:rPr>
        <w:t xml:space="preserve">Soil testing on fruit and vegetable farms</w:t>
      </w:r>
      <w:r w:rsidDel="00000000" w:rsidR="00000000" w:rsidRPr="00000000">
        <w:rPr>
          <w:sz w:val="18"/>
          <w:szCs w:val="18"/>
          <w:rtl w:val="0"/>
        </w:rPr>
        <w:t xml:space="preserve">. UMN Extension. https://extension.umn.edu/soil-and-foliar-testing/soil-testing-fruit-and-vegetable-farms</w:t>
      </w:r>
    </w:p>
    <w:p w:rsidR="00000000" w:rsidDel="00000000" w:rsidP="00000000" w:rsidRDefault="00000000" w:rsidRPr="00000000" w14:paraId="00000989">
      <w:pPr>
        <w:widowControl w:val="0"/>
        <w:spacing w:after="240" w:before="240" w:lineRule="auto"/>
        <w:ind w:left="580" w:hanging="20"/>
        <w:rPr>
          <w:sz w:val="18"/>
          <w:szCs w:val="18"/>
        </w:rPr>
      </w:pPr>
      <w:r w:rsidDel="00000000" w:rsidR="00000000" w:rsidRPr="00000000">
        <w:rPr>
          <w:sz w:val="18"/>
          <w:szCs w:val="18"/>
          <w:rtl w:val="0"/>
        </w:rPr>
        <w:t xml:space="preserve">YouTube. (n.d.). YouTube. https://www.youtube.com/watch?v=djIzXvwIz5U</w:t>
      </w:r>
    </w:p>
    <w:p w:rsidR="00000000" w:rsidDel="00000000" w:rsidP="00000000" w:rsidRDefault="00000000" w:rsidRPr="00000000" w14:paraId="0000098A">
      <w:pPr>
        <w:widowControl w:val="0"/>
        <w:spacing w:after="240" w:before="240" w:lineRule="auto"/>
        <w:ind w:left="580" w:hanging="20"/>
        <w:rPr>
          <w:sz w:val="18"/>
          <w:szCs w:val="18"/>
        </w:rPr>
      </w:pPr>
      <w:r w:rsidDel="00000000" w:rsidR="00000000" w:rsidRPr="00000000">
        <w:rPr>
          <w:sz w:val="18"/>
          <w:szCs w:val="18"/>
          <w:rtl w:val="0"/>
        </w:rPr>
        <w:t xml:space="preserve">Evaporite - an overview | sciencedirect topics. (n.d.-u). https://www.sciencedirect.com/topics/agricultural-and-biological-sciences/evaporite</w:t>
      </w:r>
    </w:p>
    <w:p w:rsidR="00000000" w:rsidDel="00000000" w:rsidP="00000000" w:rsidRDefault="00000000" w:rsidRPr="00000000" w14:paraId="0000098B">
      <w:pPr>
        <w:widowControl w:val="0"/>
        <w:spacing w:after="240" w:before="240" w:lineRule="auto"/>
        <w:ind w:left="580" w:hanging="20"/>
        <w:rPr>
          <w:sz w:val="18"/>
          <w:szCs w:val="18"/>
        </w:rPr>
      </w:pPr>
      <w:r w:rsidDel="00000000" w:rsidR="00000000" w:rsidRPr="00000000">
        <w:rPr>
          <w:sz w:val="18"/>
          <w:szCs w:val="18"/>
          <w:rtl w:val="0"/>
        </w:rPr>
        <w:t xml:space="preserve">Team. (2023, November 16). </w:t>
      </w:r>
      <w:r w:rsidDel="00000000" w:rsidR="00000000" w:rsidRPr="00000000">
        <w:rPr>
          <w:i w:val="1"/>
          <w:iCs w:val="1"/>
          <w:sz w:val="18"/>
          <w:szCs w:val="18"/>
          <w:rtl w:val="0"/>
        </w:rPr>
        <w:t xml:space="preserve">What is your soil cation exchange capacity?</w:t>
      </w:r>
      <w:r w:rsidDel="00000000" w:rsidR="00000000" w:rsidRPr="00000000">
        <w:rPr>
          <w:sz w:val="18"/>
          <w:szCs w:val="18"/>
          <w:rtl w:val="0"/>
        </w:rPr>
        <w:t xml:space="preserve">. Agriculture. https://www.canr.msu.edu/news/what_is_your_soil_cation_exchange_capacity</w:t>
      </w:r>
    </w:p>
    <w:p w:rsidR="00000000" w:rsidDel="00000000" w:rsidP="00000000" w:rsidRDefault="00000000" w:rsidRPr="00000000" w14:paraId="0000098C">
      <w:pPr>
        <w:widowControl w:val="0"/>
        <w:spacing w:after="240" w:before="240" w:lineRule="auto"/>
        <w:ind w:left="580" w:hanging="20"/>
        <w:rPr>
          <w:sz w:val="18"/>
          <w:szCs w:val="18"/>
        </w:rPr>
      </w:pPr>
      <w:r w:rsidDel="00000000" w:rsidR="00000000" w:rsidRPr="00000000">
        <w:rPr>
          <w:sz w:val="18"/>
          <w:szCs w:val="18"/>
          <w:rtl w:val="0"/>
        </w:rPr>
        <w:t xml:space="preserve">Saline and sodic soils. (n.d.-ar). https://www.ndsu.edu/agriculture/sites/default/files/2021-05/Saline-and-Sodic-Soils-2-2.pdf</w:t>
      </w:r>
    </w:p>
    <w:p w:rsidR="00000000" w:rsidDel="00000000" w:rsidP="00000000" w:rsidRDefault="00000000" w:rsidRPr="00000000" w14:paraId="0000098D">
      <w:pPr>
        <w:widowControl w:val="0"/>
        <w:spacing w:after="240" w:before="240" w:lineRule="auto"/>
        <w:ind w:left="580" w:hanging="20"/>
        <w:rPr>
          <w:sz w:val="18"/>
          <w:szCs w:val="18"/>
        </w:rPr>
      </w:pPr>
      <w:r w:rsidDel="00000000" w:rsidR="00000000" w:rsidRPr="00000000">
        <w:rPr>
          <w:sz w:val="18"/>
          <w:szCs w:val="18"/>
          <w:rtl w:val="0"/>
        </w:rPr>
        <w:t xml:space="preserve">Reclaiming saline, sodic, and saline-sodic soils. (n.d.-aq). https://anrcatalog.ucanr.edu/pdf/8519.pdf</w:t>
      </w:r>
    </w:p>
    <w:p w:rsidR="00000000" w:rsidDel="00000000" w:rsidP="00000000" w:rsidRDefault="00000000" w:rsidRPr="00000000" w14:paraId="0000098E">
      <w:pPr>
        <w:widowControl w:val="0"/>
        <w:spacing w:after="240" w:before="240" w:lineRule="auto"/>
        <w:ind w:left="580" w:hanging="20"/>
        <w:rPr>
          <w:sz w:val="18"/>
          <w:szCs w:val="18"/>
        </w:rPr>
      </w:pPr>
      <w:r w:rsidDel="00000000" w:rsidR="00000000" w:rsidRPr="00000000">
        <w:rPr>
          <w:sz w:val="18"/>
          <w:szCs w:val="18"/>
          <w:rtl w:val="0"/>
        </w:rPr>
        <w:t xml:space="preserve">Nature Publishing Group. (n.d.-c). Nature news. https://www.nature.com/scitable/knowledge/library/soil-water-dynamics-103089121/</w:t>
      </w:r>
    </w:p>
    <w:p w:rsidR="00000000" w:rsidDel="00000000" w:rsidP="00000000" w:rsidRDefault="00000000" w:rsidRPr="00000000" w14:paraId="0000098F">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More information on Salt-affected soils | FAO SOILS PORTAL | Food and Agriculture Organization of the United Nations. (n.d.-b). https://www.fao.org/soils-portal/soil-management/management-of-some-problem-soils/salt-affected-soils/more-information-on-salt-affected-soils/en/</w:t>
      </w:r>
    </w:p>
    <w:p w:rsidR="00000000" w:rsidDel="00000000" w:rsidP="00000000" w:rsidRDefault="00000000" w:rsidRPr="00000000" w14:paraId="00000990">
      <w:pPr>
        <w:widowControl w:val="0"/>
        <w:spacing w:after="240" w:before="240" w:lineRule="auto"/>
        <w:ind w:left="580" w:hanging="20"/>
        <w:rPr>
          <w:sz w:val="18"/>
          <w:szCs w:val="18"/>
        </w:rPr>
      </w:pPr>
      <w:r w:rsidDel="00000000" w:rsidR="00000000" w:rsidRPr="00000000">
        <w:rPr>
          <w:i w:val="1"/>
          <w:iCs w:val="1"/>
          <w:sz w:val="18"/>
          <w:szCs w:val="18"/>
          <w:rtl w:val="0"/>
        </w:rPr>
        <w:t xml:space="preserve">Soil Health Assessment</w:t>
      </w:r>
      <w:r w:rsidDel="00000000" w:rsidR="00000000" w:rsidRPr="00000000">
        <w:rPr>
          <w:sz w:val="18"/>
          <w:szCs w:val="18"/>
          <w:rtl w:val="0"/>
        </w:rPr>
        <w:t xml:space="preserve">. Natural Resources Conservation Service. (n.d.-a). https://www.nrcs.usda.gov/conservation-basics/natural-resource-concerns/soil/soil-health/soil-health-assessment</w:t>
      </w:r>
    </w:p>
    <w:p w:rsidR="00000000" w:rsidDel="00000000" w:rsidP="00000000" w:rsidRDefault="00000000" w:rsidRPr="00000000" w14:paraId="00000991">
      <w:pPr>
        <w:widowControl w:val="0"/>
        <w:spacing w:after="240" w:before="240" w:lineRule="auto"/>
        <w:ind w:left="580" w:hanging="20"/>
        <w:rPr>
          <w:sz w:val="18"/>
          <w:szCs w:val="18"/>
        </w:rPr>
      </w:pPr>
      <w:r w:rsidDel="00000000" w:rsidR="00000000" w:rsidRPr="00000000">
        <w:rPr>
          <w:sz w:val="18"/>
          <w:szCs w:val="18"/>
          <w:rtl w:val="0"/>
        </w:rPr>
        <w:t xml:space="preserve">Libretexts. (2024, April 16). </w:t>
      </w:r>
      <w:r w:rsidDel="00000000" w:rsidR="00000000" w:rsidRPr="00000000">
        <w:rPr>
          <w:i w:val="1"/>
          <w:iCs w:val="1"/>
          <w:sz w:val="18"/>
          <w:szCs w:val="18"/>
          <w:rtl w:val="0"/>
        </w:rPr>
        <w:t xml:space="preserve">Adsorption compared to partition as a separation mechanism</w:t>
      </w:r>
      <w:r w:rsidDel="00000000" w:rsidR="00000000" w:rsidRPr="00000000">
        <w:rPr>
          <w:sz w:val="18"/>
          <w:szCs w:val="18"/>
          <w:rtl w:val="0"/>
        </w:rPr>
        <w:t xml:space="preserve">. Chemistry LibreTexts. https://chem.libretexts.org/Bookshelves/Analytical_Chemistry/Supplemental_Modules_(Analytical_Chemistry)/Analytical_Sciences_Digital_Library/Courseware/Separation_Science/02_Text/02_Chromatography__Background/03_Adsorption_Compared_to_Partition_as_a_Separation_Mechanism</w:t>
      </w:r>
    </w:p>
    <w:p w:rsidR="00000000" w:rsidDel="00000000" w:rsidP="00000000" w:rsidRDefault="00000000" w:rsidRPr="00000000" w14:paraId="00000992">
      <w:pPr>
        <w:widowControl w:val="0"/>
        <w:spacing w:after="240" w:before="240" w:lineRule="auto"/>
        <w:ind w:left="580" w:hanging="20"/>
        <w:rPr>
          <w:sz w:val="18"/>
          <w:szCs w:val="18"/>
        </w:rPr>
      </w:pPr>
      <w:r w:rsidDel="00000000" w:rsidR="00000000" w:rsidRPr="00000000">
        <w:rPr>
          <w:sz w:val="18"/>
          <w:szCs w:val="18"/>
          <w:rtl w:val="0"/>
        </w:rPr>
        <w:t xml:space="preserve">Evaporite - an overview | sciencedirect topics. (n.d.-v). https://www.sciencedirect.com/topics/earth-and-planetary-sciences/evaporite</w:t>
      </w:r>
    </w:p>
    <w:p w:rsidR="00000000" w:rsidDel="00000000" w:rsidP="00000000" w:rsidRDefault="00000000" w:rsidRPr="00000000" w14:paraId="00000993">
      <w:pPr>
        <w:widowControl w:val="0"/>
        <w:spacing w:after="240" w:before="240" w:lineRule="auto"/>
        <w:ind w:left="580" w:hanging="20"/>
        <w:rPr>
          <w:sz w:val="18"/>
          <w:szCs w:val="18"/>
        </w:rPr>
      </w:pPr>
      <w:r w:rsidDel="00000000" w:rsidR="00000000" w:rsidRPr="00000000">
        <w:rPr>
          <w:sz w:val="18"/>
          <w:szCs w:val="18"/>
          <w:rtl w:val="0"/>
        </w:rPr>
        <w:t xml:space="preserve">Culman, S. (2019a, August 22). </w:t>
      </w:r>
      <w:r w:rsidDel="00000000" w:rsidR="00000000" w:rsidRPr="00000000">
        <w:rPr>
          <w:i w:val="1"/>
          <w:iCs w:val="1"/>
          <w:sz w:val="18"/>
          <w:szCs w:val="18"/>
          <w:rtl w:val="0"/>
        </w:rPr>
        <w:t xml:space="preserve">Calculating cation exchange capacity, base saturation, and calcium saturation</w:t>
      </w:r>
      <w:r w:rsidDel="00000000" w:rsidR="00000000" w:rsidRPr="00000000">
        <w:rPr>
          <w:sz w:val="18"/>
          <w:szCs w:val="18"/>
          <w:rtl w:val="0"/>
        </w:rPr>
        <w:t xml:space="preserve">. Ohioline. https://ohioline.osu.edu/factsheet/anr-81</w:t>
      </w:r>
    </w:p>
    <w:p w:rsidR="00000000" w:rsidDel="00000000" w:rsidP="00000000" w:rsidRDefault="00000000" w:rsidRPr="00000000" w14:paraId="00000994">
      <w:pPr>
        <w:widowControl w:val="0"/>
        <w:spacing w:after="240" w:before="240" w:lineRule="auto"/>
        <w:ind w:left="580" w:hanging="20"/>
        <w:rPr>
          <w:sz w:val="18"/>
          <w:szCs w:val="18"/>
        </w:rPr>
      </w:pPr>
      <w:r w:rsidDel="00000000" w:rsidR="00000000" w:rsidRPr="00000000">
        <w:rPr>
          <w:sz w:val="18"/>
          <w:szCs w:val="18"/>
          <w:rtl w:val="0"/>
        </w:rPr>
        <w:t xml:space="preserve">Wikimedia Foundation. (2025a, December 9). </w:t>
      </w:r>
      <w:r w:rsidDel="00000000" w:rsidR="00000000" w:rsidRPr="00000000">
        <w:rPr>
          <w:i w:val="1"/>
          <w:iCs w:val="1"/>
          <w:sz w:val="18"/>
          <w:szCs w:val="18"/>
          <w:rtl w:val="0"/>
        </w:rPr>
        <w:t xml:space="preserve">Hydraulic conductivity</w:t>
      </w:r>
      <w:r w:rsidDel="00000000" w:rsidR="00000000" w:rsidRPr="00000000">
        <w:rPr>
          <w:sz w:val="18"/>
          <w:szCs w:val="18"/>
          <w:rtl w:val="0"/>
        </w:rPr>
        <w:t xml:space="preserve">. Wikipedia. https://en.wikipedia.org/wiki/Hydraulic_conductivity</w:t>
      </w:r>
    </w:p>
    <w:p w:rsidR="00000000" w:rsidDel="00000000" w:rsidP="00000000" w:rsidRDefault="00000000" w:rsidRPr="00000000" w14:paraId="00000995">
      <w:pPr>
        <w:widowControl w:val="0"/>
        <w:spacing w:after="240" w:before="240" w:lineRule="auto"/>
        <w:ind w:left="580" w:hanging="20"/>
        <w:rPr>
          <w:sz w:val="18"/>
          <w:szCs w:val="18"/>
        </w:rPr>
      </w:pPr>
      <w:r w:rsidDel="00000000" w:rsidR="00000000" w:rsidRPr="00000000">
        <w:rPr>
          <w:sz w:val="18"/>
          <w:szCs w:val="18"/>
          <w:rtl w:val="0"/>
        </w:rPr>
        <w:t xml:space="preserve">Sodicity and salinity: What’s the difference? (n.d.-ax). https://www.farmprogress.com/crops/sodicity-and-salinity-what-s-the-difference-</w:t>
      </w:r>
    </w:p>
    <w:p w:rsidR="00000000" w:rsidDel="00000000" w:rsidP="00000000" w:rsidRDefault="00000000" w:rsidRPr="00000000" w14:paraId="00000996">
      <w:pPr>
        <w:widowControl w:val="0"/>
        <w:spacing w:after="240" w:before="240" w:lineRule="auto"/>
        <w:ind w:left="580" w:hanging="20"/>
        <w:rPr>
          <w:sz w:val="18"/>
          <w:szCs w:val="18"/>
        </w:rPr>
      </w:pPr>
      <w:r w:rsidDel="00000000" w:rsidR="00000000" w:rsidRPr="00000000">
        <w:rPr>
          <w:i w:val="1"/>
          <w:iCs w:val="1"/>
          <w:sz w:val="18"/>
          <w:szCs w:val="18"/>
          <w:rtl w:val="0"/>
        </w:rPr>
        <w:t xml:space="preserve">Fao.org</w:t>
      </w:r>
      <w:r w:rsidDel="00000000" w:rsidR="00000000" w:rsidRPr="00000000">
        <w:rPr>
          <w:sz w:val="18"/>
          <w:szCs w:val="18"/>
          <w:rtl w:val="0"/>
        </w:rPr>
        <w:t xml:space="preserve">. More information on Salt-affected soils | FAO SOILS PORTAL | Food and Agriculture Organization of the United Nations. (n.d.-c). https://www.fao.org/soils-portal/soil-management/management-of-some-problem-soils/salt-affected-soils/more-information-on-salt-affected-soils/en/</w:t>
      </w:r>
    </w:p>
    <w:p w:rsidR="00000000" w:rsidDel="00000000" w:rsidP="00000000" w:rsidRDefault="00000000" w:rsidRPr="00000000" w14:paraId="00000997">
      <w:pPr>
        <w:widowControl w:val="0"/>
        <w:spacing w:after="240" w:before="240" w:lineRule="auto"/>
        <w:ind w:left="580" w:hanging="20"/>
        <w:rPr>
          <w:sz w:val="18"/>
          <w:szCs w:val="18"/>
        </w:rPr>
      </w:pPr>
      <w:r w:rsidDel="00000000" w:rsidR="00000000" w:rsidRPr="00000000">
        <w:rPr>
          <w:sz w:val="18"/>
          <w:szCs w:val="18"/>
          <w:rtl w:val="0"/>
        </w:rPr>
        <w:t xml:space="preserve">What are soil aggregates? (n.d.-bp). https://www.nrcs.usda.gov/sites/default/files/2022-12/Rangeland_Soil_Quality_Aggregate_Stability_2.pdf</w:t>
      </w:r>
    </w:p>
    <w:p w:rsidR="00000000" w:rsidDel="00000000" w:rsidP="00000000" w:rsidRDefault="00000000" w:rsidRPr="00000000" w14:paraId="00000998">
      <w:pPr>
        <w:widowControl w:val="0"/>
        <w:spacing w:after="240" w:before="240" w:lineRule="auto"/>
        <w:ind w:left="580" w:hanging="20"/>
        <w:rPr>
          <w:sz w:val="18"/>
          <w:szCs w:val="18"/>
        </w:rPr>
      </w:pPr>
      <w:r w:rsidDel="00000000" w:rsidR="00000000" w:rsidRPr="00000000">
        <w:rPr>
          <w:sz w:val="18"/>
          <w:szCs w:val="18"/>
          <w:rtl w:val="0"/>
        </w:rPr>
        <w:t xml:space="preserve">Diffuse double‐layer models, Long‐range forces, and ordering in clay colloids - mcbride - 2002 - soil science society of america journal - wiley online library. (n.d.-p). https://acsess.onlinelibrary.wiley.com/doi/10.2136/sssaj2002.1207</w:t>
      </w:r>
    </w:p>
    <w:p w:rsidR="00000000" w:rsidDel="00000000" w:rsidP="00000000" w:rsidRDefault="00000000" w:rsidRPr="00000000" w14:paraId="00000999">
      <w:pPr>
        <w:widowControl w:val="0"/>
        <w:spacing w:after="240" w:before="240" w:lineRule="auto"/>
        <w:ind w:left="580" w:hanging="20"/>
        <w:rPr>
          <w:sz w:val="18"/>
          <w:szCs w:val="18"/>
        </w:rPr>
      </w:pPr>
      <w:r w:rsidDel="00000000" w:rsidR="00000000" w:rsidRPr="00000000">
        <w:rPr>
          <w:sz w:val="18"/>
          <w:szCs w:val="18"/>
          <w:rtl w:val="0"/>
        </w:rPr>
        <w:t xml:space="preserve">The Hofmeister and lyotropic series of ions in water. the ions of the... | download scientific diagram. (n.d.-bl). https://www.researchgate.net/figure/The-Hofmeister-and-lyotropic-series-of-ions-in-water-The-ions-of-the-Hofmeister-series_fig1_319223676</w:t>
      </w:r>
    </w:p>
    <w:p w:rsidR="00000000" w:rsidDel="00000000" w:rsidP="00000000" w:rsidRDefault="00000000" w:rsidRPr="00000000" w14:paraId="0000099A">
      <w:pPr>
        <w:widowControl w:val="0"/>
        <w:spacing w:after="240" w:before="240" w:lineRule="auto"/>
        <w:ind w:left="580" w:hanging="20"/>
        <w:rPr>
          <w:sz w:val="18"/>
          <w:szCs w:val="18"/>
        </w:rPr>
      </w:pPr>
      <w:r w:rsidDel="00000000" w:rsidR="00000000" w:rsidRPr="00000000">
        <w:rPr>
          <w:sz w:val="18"/>
          <w:szCs w:val="18"/>
          <w:rtl w:val="0"/>
        </w:rPr>
        <w:t xml:space="preserve">Soil Methods (mineralogy) | NRCS soils. (n.d.-bd). https://www.nrcs.usda.gov/wps/portal/nrcs/detail/soils/research/?cid=nrcs142p2_054145</w:t>
      </w:r>
    </w:p>
    <w:p w:rsidR="00000000" w:rsidDel="00000000" w:rsidP="00000000" w:rsidRDefault="00000000" w:rsidRPr="00000000" w14:paraId="0000099B">
      <w:pPr>
        <w:widowControl w:val="0"/>
        <w:spacing w:after="240" w:before="240" w:lineRule="auto"/>
        <w:ind w:left="580" w:hanging="20"/>
        <w:rPr>
          <w:sz w:val="18"/>
          <w:szCs w:val="18"/>
        </w:rPr>
      </w:pPr>
      <w:r w:rsidDel="00000000" w:rsidR="00000000" w:rsidRPr="00000000">
        <w:rPr>
          <w:i w:val="1"/>
          <w:iCs w:val="1"/>
          <w:sz w:val="18"/>
          <w:szCs w:val="18"/>
          <w:rtl w:val="0"/>
        </w:rPr>
        <w:t xml:space="preserve">Fundamentals of soil cation exchange capacity (CEC)</w:t>
      </w:r>
      <w:r w:rsidDel="00000000" w:rsidR="00000000" w:rsidRPr="00000000">
        <w:rPr>
          <w:sz w:val="18"/>
          <w:szCs w:val="18"/>
          <w:rtl w:val="0"/>
        </w:rPr>
        <w:t xml:space="preserve">. AY-238. (n.d.-a). https://www.extension.purdue.edu/extmedia/ay/ay-238.html</w:t>
      </w:r>
    </w:p>
    <w:p w:rsidR="00000000" w:rsidDel="00000000" w:rsidP="00000000" w:rsidRDefault="00000000" w:rsidRPr="00000000" w14:paraId="0000099C">
      <w:pPr>
        <w:widowControl w:val="0"/>
        <w:spacing w:after="240" w:before="240" w:lineRule="auto"/>
        <w:ind w:left="580" w:hanging="20"/>
        <w:rPr>
          <w:sz w:val="18"/>
          <w:szCs w:val="18"/>
        </w:rPr>
      </w:pPr>
      <w:r w:rsidDel="00000000" w:rsidR="00000000" w:rsidRPr="00000000">
        <w:rPr>
          <w:sz w:val="18"/>
          <w:szCs w:val="18"/>
          <w:rtl w:val="0"/>
        </w:rPr>
        <w:t xml:space="preserve">Libretexts. (2021, June 26). </w:t>
      </w:r>
      <w:r w:rsidDel="00000000" w:rsidR="00000000" w:rsidRPr="00000000">
        <w:rPr>
          <w:i w:val="1"/>
          <w:iCs w:val="1"/>
          <w:sz w:val="18"/>
          <w:szCs w:val="18"/>
          <w:rtl w:val="0"/>
        </w:rPr>
        <w:t xml:space="preserve">7.1: Introduction</w:t>
      </w:r>
      <w:r w:rsidDel="00000000" w:rsidR="00000000" w:rsidRPr="00000000">
        <w:rPr>
          <w:sz w:val="18"/>
          <w:szCs w:val="18"/>
          <w:rtl w:val="0"/>
        </w:rPr>
        <w:t xml:space="preserve">. Geosciences LibreTexts. https://geo.libretexts.org/Bookshelves/Soil_Science/Introduction_to_Soil_Science_Laboratory_Manual_(Schwyter_and_Vaughan)/07:_Soil_Chemistry/7.01:_Introduction</w:t>
      </w:r>
    </w:p>
    <w:p w:rsidR="00000000" w:rsidDel="00000000" w:rsidP="00000000" w:rsidRDefault="00000000" w:rsidRPr="00000000" w14:paraId="0000099D">
      <w:pPr>
        <w:widowControl w:val="0"/>
        <w:spacing w:after="240" w:before="240" w:lineRule="auto"/>
        <w:ind w:left="580" w:hanging="20"/>
        <w:rPr>
          <w:sz w:val="18"/>
          <w:szCs w:val="18"/>
        </w:rPr>
      </w:pPr>
      <w:r w:rsidDel="00000000" w:rsidR="00000000" w:rsidRPr="00000000">
        <w:rPr>
          <w:sz w:val="18"/>
          <w:szCs w:val="18"/>
          <w:rtl w:val="0"/>
        </w:rPr>
        <w:t xml:space="preserve">Khaleel, A., Dutter, C., Blauwet, M., Burras, C. L., Fidel, R., Flores, A., &amp; Miller, B. (2025, August 26). </w:t>
      </w:r>
      <w:r w:rsidDel="00000000" w:rsidR="00000000" w:rsidRPr="00000000">
        <w:rPr>
          <w:i w:val="1"/>
          <w:iCs w:val="1"/>
          <w:sz w:val="18"/>
          <w:szCs w:val="18"/>
          <w:rtl w:val="0"/>
        </w:rPr>
        <w:t xml:space="preserve">Introduction to colloids</w:t>
      </w:r>
      <w:r w:rsidDel="00000000" w:rsidR="00000000" w:rsidRPr="00000000">
        <w:rPr>
          <w:sz w:val="18"/>
          <w:szCs w:val="18"/>
          <w:rtl w:val="0"/>
        </w:rPr>
        <w:t xml:space="preserve">. Introduction to Soil Science, Second Edition. https://iastate.pressbooks.pub/isudp-2025-201/chapter/introduction-to-colloids/</w:t>
      </w:r>
    </w:p>
    <w:p w:rsidR="00000000" w:rsidDel="00000000" w:rsidP="00000000" w:rsidRDefault="00000000" w:rsidRPr="00000000" w14:paraId="0000099E">
      <w:pPr>
        <w:widowControl w:val="0"/>
        <w:spacing w:after="240" w:before="240" w:lineRule="auto"/>
        <w:ind w:left="580" w:hanging="20"/>
        <w:rPr>
          <w:sz w:val="18"/>
          <w:szCs w:val="18"/>
        </w:rPr>
      </w:pPr>
      <w:r w:rsidDel="00000000" w:rsidR="00000000" w:rsidRPr="00000000">
        <w:rPr>
          <w:sz w:val="18"/>
          <w:szCs w:val="18"/>
          <w:rtl w:val="0"/>
        </w:rPr>
        <w:t xml:space="preserve">Culman, S. (2019b, August 22). </w:t>
      </w:r>
      <w:r w:rsidDel="00000000" w:rsidR="00000000" w:rsidRPr="00000000">
        <w:rPr>
          <w:i w:val="1"/>
          <w:iCs w:val="1"/>
          <w:sz w:val="18"/>
          <w:szCs w:val="18"/>
          <w:rtl w:val="0"/>
        </w:rPr>
        <w:t xml:space="preserve">Calculating cation exchange capacity, base saturation, and calcium saturation</w:t>
      </w:r>
      <w:r w:rsidDel="00000000" w:rsidR="00000000" w:rsidRPr="00000000">
        <w:rPr>
          <w:sz w:val="18"/>
          <w:szCs w:val="18"/>
          <w:rtl w:val="0"/>
        </w:rPr>
        <w:t xml:space="preserve">. Ohioline. https://ohioline.osu.edu/factsheet/anr-81</w:t>
      </w:r>
    </w:p>
    <w:p w:rsidR="00000000" w:rsidDel="00000000" w:rsidP="00000000" w:rsidRDefault="00000000" w:rsidRPr="00000000" w14:paraId="0000099F">
      <w:pPr>
        <w:widowControl w:val="0"/>
        <w:spacing w:after="240" w:before="240" w:lineRule="auto"/>
        <w:ind w:left="580" w:hanging="20"/>
        <w:rPr>
          <w:sz w:val="18"/>
          <w:szCs w:val="18"/>
        </w:rPr>
      </w:pPr>
      <w:r w:rsidDel="00000000" w:rsidR="00000000" w:rsidRPr="00000000">
        <w:rPr>
          <w:i w:val="1"/>
          <w:iCs w:val="1"/>
          <w:sz w:val="18"/>
          <w:szCs w:val="18"/>
          <w:rtl w:val="0"/>
        </w:rPr>
        <w:t xml:space="preserve">Soil Tech note 15A- cation exchange capacity</w:t>
      </w:r>
      <w:r w:rsidDel="00000000" w:rsidR="00000000" w:rsidRPr="00000000">
        <w:rPr>
          <w:sz w:val="18"/>
          <w:szCs w:val="18"/>
          <w:rtl w:val="0"/>
        </w:rPr>
        <w:t xml:space="preserve">. Natural Resources Conservation Service. (n.d.-b). https://www.nrcs.usda.gov/state-offices/illinois/soil-tech-note-15a-cation-exchange-capacity</w:t>
      </w:r>
    </w:p>
    <w:p w:rsidR="00000000" w:rsidDel="00000000" w:rsidP="00000000" w:rsidRDefault="00000000" w:rsidRPr="00000000" w14:paraId="000009A0">
      <w:pPr>
        <w:widowControl w:val="0"/>
        <w:spacing w:after="240" w:before="240" w:lineRule="auto"/>
        <w:ind w:left="580" w:hanging="20"/>
        <w:rPr>
          <w:sz w:val="18"/>
          <w:szCs w:val="18"/>
        </w:rPr>
      </w:pPr>
      <w:r w:rsidDel="00000000" w:rsidR="00000000" w:rsidRPr="00000000">
        <w:rPr>
          <w:sz w:val="18"/>
          <w:szCs w:val="18"/>
          <w:rtl w:val="0"/>
        </w:rPr>
        <w:t xml:space="preserve">Elements of the nature and properties of soils [4 ed.] 2018015179, 0133254593, 9780133254594 - DOKUMEN.PUB. (n.d.-s). https://dokumen.pub/elements-of-the-nature-and-properties-of-soils-4nbsped-2018015179-0133254593-9780133254594.html</w:t>
      </w:r>
    </w:p>
    <w:p w:rsidR="00000000" w:rsidDel="00000000" w:rsidP="00000000" w:rsidRDefault="00000000" w:rsidRPr="00000000" w14:paraId="000009A1">
      <w:pPr>
        <w:widowControl w:val="0"/>
        <w:spacing w:after="240" w:before="240" w:lineRule="auto"/>
        <w:ind w:left="580" w:hanging="20"/>
        <w:rPr>
          <w:sz w:val="18"/>
          <w:szCs w:val="18"/>
        </w:rPr>
      </w:pPr>
      <w:r w:rsidDel="00000000" w:rsidR="00000000" w:rsidRPr="00000000">
        <w:rPr>
          <w:i w:val="1"/>
          <w:iCs w:val="1"/>
          <w:sz w:val="18"/>
          <w:szCs w:val="18"/>
          <w:rtl w:val="0"/>
        </w:rPr>
        <w:t xml:space="preserve">Fundamentals of soil cation exchange capacity (CEC)</w:t>
      </w:r>
      <w:r w:rsidDel="00000000" w:rsidR="00000000" w:rsidRPr="00000000">
        <w:rPr>
          <w:sz w:val="18"/>
          <w:szCs w:val="18"/>
          <w:rtl w:val="0"/>
        </w:rPr>
        <w:t xml:space="preserve">. AY-238. (n.d.-b). https://www.extension.purdue.edu/extmedia/ay/ay-238.html</w:t>
      </w:r>
    </w:p>
    <w:p w:rsidR="00000000" w:rsidDel="00000000" w:rsidP="00000000" w:rsidRDefault="00000000" w:rsidRPr="00000000" w14:paraId="000009A2">
      <w:pPr>
        <w:widowControl w:val="0"/>
        <w:spacing w:after="240" w:before="240" w:lineRule="auto"/>
        <w:ind w:left="580" w:hanging="20"/>
        <w:rPr>
          <w:sz w:val="18"/>
          <w:szCs w:val="18"/>
        </w:rPr>
      </w:pPr>
      <w:r w:rsidDel="00000000" w:rsidR="00000000" w:rsidRPr="00000000">
        <w:rPr>
          <w:i w:val="1"/>
          <w:iCs w:val="1"/>
          <w:sz w:val="18"/>
          <w:szCs w:val="18"/>
          <w:rtl w:val="0"/>
        </w:rPr>
        <w:t xml:space="preserve">Soil texture and soil structure</w:t>
      </w:r>
      <w:r w:rsidDel="00000000" w:rsidR="00000000" w:rsidRPr="00000000">
        <w:rPr>
          <w:sz w:val="18"/>
          <w:szCs w:val="18"/>
          <w:rtl w:val="0"/>
        </w:rPr>
        <w:t xml:space="preserve">. Soil Management. (n.d.). https://www.ctahr.hawaii.edu/mauisoil/a_factor_ts.aspx</w:t>
      </w:r>
    </w:p>
    <w:p w:rsidR="00000000" w:rsidDel="00000000" w:rsidP="00000000" w:rsidRDefault="00000000" w:rsidRPr="00000000" w14:paraId="000009A3">
      <w:pPr>
        <w:widowControl w:val="0"/>
        <w:spacing w:after="240" w:before="240" w:lineRule="auto"/>
        <w:ind w:left="580" w:hanging="20"/>
        <w:rPr>
          <w:sz w:val="18"/>
          <w:szCs w:val="18"/>
        </w:rPr>
      </w:pPr>
      <w:r w:rsidDel="00000000" w:rsidR="00000000" w:rsidRPr="00000000">
        <w:rPr>
          <w:sz w:val="18"/>
          <w:szCs w:val="18"/>
          <w:rtl w:val="0"/>
        </w:rPr>
        <w:t xml:space="preserve">Ee. (2025, July 14). </w:t>
      </w:r>
      <w:r w:rsidDel="00000000" w:rsidR="00000000" w:rsidRPr="00000000">
        <w:rPr>
          <w:i w:val="1"/>
          <w:iCs w:val="1"/>
          <w:sz w:val="18"/>
          <w:szCs w:val="18"/>
          <w:rtl w:val="0"/>
        </w:rPr>
        <w:t xml:space="preserve">Capillary rise in soils</w:t>
      </w:r>
      <w:r w:rsidDel="00000000" w:rsidR="00000000" w:rsidRPr="00000000">
        <w:rPr>
          <w:sz w:val="18"/>
          <w:szCs w:val="18"/>
          <w:rtl w:val="0"/>
        </w:rPr>
        <w:t xml:space="preserve">. Elementary Engineering. https://elementaryengineeringlibrary.com/civil-engineering/soil-mechanics/capillary-rise-in-soils/</w:t>
      </w:r>
    </w:p>
    <w:p w:rsidR="00000000" w:rsidDel="00000000" w:rsidP="00000000" w:rsidRDefault="00000000" w:rsidRPr="00000000" w14:paraId="000009A4">
      <w:pPr>
        <w:widowControl w:val="0"/>
        <w:spacing w:after="240" w:before="240" w:lineRule="auto"/>
        <w:ind w:left="580" w:hanging="20"/>
        <w:rPr>
          <w:sz w:val="18"/>
          <w:szCs w:val="18"/>
        </w:rPr>
      </w:pPr>
      <w:r w:rsidDel="00000000" w:rsidR="00000000" w:rsidRPr="00000000">
        <w:rPr>
          <w:sz w:val="18"/>
          <w:szCs w:val="18"/>
          <w:rtl w:val="0"/>
        </w:rPr>
        <w:t xml:space="preserve">GeeksforGeeks. (2025, July 23). </w:t>
      </w:r>
      <w:r w:rsidDel="00000000" w:rsidR="00000000" w:rsidRPr="00000000">
        <w:rPr>
          <w:i w:val="1"/>
          <w:iCs w:val="1"/>
          <w:sz w:val="18"/>
          <w:szCs w:val="18"/>
          <w:rtl w:val="0"/>
        </w:rPr>
        <w:t xml:space="preserve">Adsorption vs absorption: Difference between adsorption and absorption</w:t>
      </w:r>
      <w:r w:rsidDel="00000000" w:rsidR="00000000" w:rsidRPr="00000000">
        <w:rPr>
          <w:sz w:val="18"/>
          <w:szCs w:val="18"/>
          <w:rtl w:val="0"/>
        </w:rPr>
        <w:t xml:space="preserve">. https://www.geeksforgeeks.org/chemistry/adsorption-vs-absorption/</w:t>
      </w:r>
    </w:p>
    <w:p w:rsidR="00000000" w:rsidDel="00000000" w:rsidP="00000000" w:rsidRDefault="00000000" w:rsidRPr="00000000" w14:paraId="000009A5">
      <w:pPr>
        <w:widowControl w:val="0"/>
        <w:spacing w:after="240" w:before="240" w:lineRule="auto"/>
        <w:ind w:left="580" w:hanging="20"/>
        <w:rPr>
          <w:sz w:val="18"/>
          <w:szCs w:val="18"/>
        </w:rPr>
      </w:pPr>
      <w:r w:rsidDel="00000000" w:rsidR="00000000" w:rsidRPr="00000000">
        <w:rPr>
          <w:sz w:val="18"/>
          <w:szCs w:val="18"/>
          <w:rtl w:val="0"/>
        </w:rPr>
        <w:t xml:space="preserve">Wikimedia Foundation. (2025b, December 9). </w:t>
      </w:r>
      <w:r w:rsidDel="00000000" w:rsidR="00000000" w:rsidRPr="00000000">
        <w:rPr>
          <w:i w:val="1"/>
          <w:iCs w:val="1"/>
          <w:sz w:val="18"/>
          <w:szCs w:val="18"/>
          <w:rtl w:val="0"/>
        </w:rPr>
        <w:t xml:space="preserve">Hydraulic conductivity</w:t>
      </w:r>
      <w:r w:rsidDel="00000000" w:rsidR="00000000" w:rsidRPr="00000000">
        <w:rPr>
          <w:sz w:val="18"/>
          <w:szCs w:val="18"/>
          <w:rtl w:val="0"/>
        </w:rPr>
        <w:t xml:space="preserve">. Wikipedia. https://en.wikipedia.org/wiki/Hydraulic_conductivity</w:t>
      </w:r>
    </w:p>
    <w:p w:rsidR="00000000" w:rsidDel="00000000" w:rsidP="00000000" w:rsidRDefault="00000000" w:rsidRPr="00000000" w14:paraId="000009A6">
      <w:pPr>
        <w:widowControl w:val="0"/>
        <w:spacing w:after="240" w:before="240" w:lineRule="auto"/>
        <w:ind w:left="580" w:hanging="20"/>
        <w:rPr>
          <w:sz w:val="18"/>
          <w:szCs w:val="18"/>
        </w:rPr>
      </w:pPr>
      <w:r w:rsidDel="00000000" w:rsidR="00000000" w:rsidRPr="00000000">
        <w:rPr>
          <w:sz w:val="18"/>
          <w:szCs w:val="18"/>
          <w:rtl w:val="0"/>
        </w:rPr>
        <w:t xml:space="preserve">Evaporite | salt deposits, sedimentary rocks &amp; gypsum | britannica. (n.d.-t). https://www.britannica.com/science/evaporite</w:t>
      </w:r>
    </w:p>
    <w:p w:rsidR="00000000" w:rsidDel="00000000" w:rsidP="00000000" w:rsidRDefault="00000000" w:rsidRPr="00000000" w14:paraId="000009A7">
      <w:pPr>
        <w:widowControl w:val="0"/>
        <w:spacing w:after="240" w:before="240" w:lineRule="auto"/>
        <w:ind w:left="580" w:hanging="20"/>
        <w:rPr>
          <w:sz w:val="18"/>
          <w:szCs w:val="18"/>
        </w:rPr>
      </w:pPr>
      <w:r w:rsidDel="00000000" w:rsidR="00000000" w:rsidRPr="00000000">
        <w:rPr>
          <w:i w:val="1"/>
          <w:iCs w:val="1"/>
          <w:sz w:val="18"/>
          <w:szCs w:val="18"/>
          <w:rtl w:val="0"/>
        </w:rPr>
        <w:t xml:space="preserve">Capillary action and water</w:t>
      </w:r>
      <w:r w:rsidDel="00000000" w:rsidR="00000000" w:rsidRPr="00000000">
        <w:rPr>
          <w:sz w:val="18"/>
          <w:szCs w:val="18"/>
          <w:rtl w:val="0"/>
        </w:rPr>
        <w:t xml:space="preserve">. USGS. (n.d.-b). https://www.usgs.gov/water-science-school/science/capillary-action-and-water</w:t>
      </w:r>
    </w:p>
    <w:p w:rsidR="00000000" w:rsidDel="00000000" w:rsidP="00000000" w:rsidRDefault="00000000" w:rsidRPr="00000000" w14:paraId="000009A8">
      <w:pPr>
        <w:widowControl w:val="0"/>
        <w:spacing w:after="240" w:before="240" w:lineRule="auto"/>
        <w:ind w:left="580" w:hanging="20"/>
        <w:rPr>
          <w:sz w:val="18"/>
          <w:szCs w:val="18"/>
        </w:rPr>
      </w:pPr>
      <w:r w:rsidDel="00000000" w:rsidR="00000000" w:rsidRPr="00000000">
        <w:rPr>
          <w:sz w:val="18"/>
          <w:szCs w:val="18"/>
          <w:rtl w:val="0"/>
        </w:rPr>
        <w:t xml:space="preserve">Cation exchange capacity. (n.d.-j). https://www.dpi.nsw.gov.au/agriculture/soils/guides/soil-nutrients-and-fertilisers/cec</w:t>
      </w:r>
    </w:p>
    <w:p w:rsidR="00000000" w:rsidDel="00000000" w:rsidP="00000000" w:rsidRDefault="00000000" w:rsidRPr="00000000" w14:paraId="000009A9">
      <w:pPr>
        <w:widowControl w:val="0"/>
        <w:spacing w:after="240" w:before="240" w:lineRule="auto"/>
        <w:ind w:left="580" w:hanging="20"/>
        <w:rPr>
          <w:sz w:val="18"/>
          <w:szCs w:val="18"/>
        </w:rPr>
      </w:pPr>
      <w:r w:rsidDel="00000000" w:rsidR="00000000" w:rsidRPr="00000000">
        <w:rPr>
          <w:i w:val="1"/>
          <w:iCs w:val="1"/>
          <w:sz w:val="18"/>
          <w:szCs w:val="18"/>
          <w:rtl w:val="0"/>
        </w:rPr>
        <w:t xml:space="preserve">Understanding groundwater</w:t>
      </w:r>
      <w:r w:rsidDel="00000000" w:rsidR="00000000" w:rsidRPr="00000000">
        <w:rPr>
          <w:sz w:val="18"/>
          <w:szCs w:val="18"/>
          <w:rtl w:val="0"/>
        </w:rPr>
        <w:t xml:space="preserve">. ontario.ca. (2024a, May 8). https://www.ontario.ca/page/understanding-groundwater</w:t>
      </w:r>
    </w:p>
    <w:p w:rsidR="00000000" w:rsidDel="00000000" w:rsidP="00000000" w:rsidRDefault="00000000" w:rsidRPr="00000000" w14:paraId="000009AA">
      <w:pPr>
        <w:widowControl w:val="0"/>
        <w:spacing w:after="240" w:before="240" w:lineRule="auto"/>
        <w:ind w:left="580" w:hanging="20"/>
        <w:rPr>
          <w:sz w:val="18"/>
          <w:szCs w:val="18"/>
        </w:rPr>
      </w:pPr>
      <w:r w:rsidDel="00000000" w:rsidR="00000000" w:rsidRPr="00000000">
        <w:rPr>
          <w:i w:val="1"/>
          <w:iCs w:val="1"/>
          <w:sz w:val="18"/>
          <w:szCs w:val="18"/>
          <w:rtl w:val="0"/>
        </w:rPr>
        <w:t xml:space="preserve">Understanding groundwater</w:t>
      </w:r>
      <w:r w:rsidDel="00000000" w:rsidR="00000000" w:rsidRPr="00000000">
        <w:rPr>
          <w:sz w:val="18"/>
          <w:szCs w:val="18"/>
          <w:rtl w:val="0"/>
        </w:rPr>
        <w:t xml:space="preserve">. ontario.ca. (2024b, May 8). https://www.ontario.ca/page/understanding-groundwater</w:t>
      </w:r>
    </w:p>
    <w:p w:rsidR="00000000" w:rsidDel="00000000" w:rsidP="00000000" w:rsidRDefault="00000000" w:rsidRPr="00000000" w14:paraId="000009AB">
      <w:pPr>
        <w:widowControl w:val="0"/>
        <w:spacing w:after="240" w:before="240" w:lineRule="auto"/>
        <w:ind w:left="580" w:hanging="20"/>
        <w:rPr>
          <w:sz w:val="18"/>
          <w:szCs w:val="18"/>
        </w:rPr>
      </w:pPr>
      <w:r w:rsidDel="00000000" w:rsidR="00000000" w:rsidRPr="00000000">
        <w:rPr>
          <w:i w:val="1"/>
          <w:iCs w:val="1"/>
          <w:sz w:val="18"/>
          <w:szCs w:val="18"/>
          <w:rtl w:val="0"/>
        </w:rPr>
        <w:t xml:space="preserve">Groundwater basics</w:t>
      </w:r>
      <w:r w:rsidDel="00000000" w:rsidR="00000000" w:rsidRPr="00000000">
        <w:rPr>
          <w:sz w:val="18"/>
          <w:szCs w:val="18"/>
          <w:rtl w:val="0"/>
        </w:rPr>
        <w:t xml:space="preserve">. The Groundwater Foundation. (2023, July 26). https://groundwater.org/basics/</w:t>
      </w:r>
    </w:p>
    <w:p w:rsidR="00000000" w:rsidDel="00000000" w:rsidP="00000000" w:rsidRDefault="00000000" w:rsidRPr="00000000" w14:paraId="000009AC">
      <w:pPr>
        <w:widowControl w:val="0"/>
        <w:spacing w:after="240" w:before="240" w:lineRule="auto"/>
        <w:ind w:left="580" w:hanging="20"/>
        <w:rPr>
          <w:sz w:val="18"/>
          <w:szCs w:val="18"/>
        </w:rPr>
      </w:pPr>
      <w:r w:rsidDel="00000000" w:rsidR="00000000" w:rsidRPr="00000000">
        <w:rPr>
          <w:sz w:val="18"/>
          <w:szCs w:val="18"/>
          <w:rtl w:val="0"/>
        </w:rPr>
        <w:t xml:space="preserve">Water table | definition &amp; facts | britannica. (n.d.-bo). https://www.britannica.com/science/water-table</w:t>
      </w:r>
    </w:p>
    <w:p w:rsidR="00000000" w:rsidDel="00000000" w:rsidP="00000000" w:rsidRDefault="00000000" w:rsidRPr="00000000" w14:paraId="000009AD">
      <w:pPr>
        <w:widowControl w:val="0"/>
        <w:spacing w:after="240" w:before="240" w:lineRule="auto"/>
        <w:ind w:left="580" w:hanging="20"/>
        <w:rPr>
          <w:sz w:val="18"/>
          <w:szCs w:val="18"/>
        </w:rPr>
      </w:pPr>
      <w:r w:rsidDel="00000000" w:rsidR="00000000" w:rsidRPr="00000000">
        <w:rPr>
          <w:i w:val="1"/>
          <w:iCs w:val="1"/>
          <w:sz w:val="18"/>
          <w:szCs w:val="18"/>
          <w:rtl w:val="0"/>
        </w:rPr>
        <w:t xml:space="preserve">Water table</w:t>
      </w:r>
      <w:r w:rsidDel="00000000" w:rsidR="00000000" w:rsidRPr="00000000">
        <w:rPr>
          <w:sz w:val="18"/>
          <w:szCs w:val="18"/>
          <w:rtl w:val="0"/>
        </w:rPr>
        <w:t xml:space="preserve">. Education. (n.d.-b). https://education.nationalgeographic.org/resource/water-table/</w:t>
      </w:r>
    </w:p>
    <w:p w:rsidR="00000000" w:rsidDel="00000000" w:rsidP="00000000" w:rsidRDefault="00000000" w:rsidRPr="00000000" w14:paraId="000009AE">
      <w:pPr>
        <w:widowControl w:val="0"/>
        <w:spacing w:after="240" w:before="240" w:lineRule="auto"/>
        <w:ind w:left="580" w:hanging="20"/>
        <w:rPr>
          <w:sz w:val="18"/>
          <w:szCs w:val="18"/>
        </w:rPr>
      </w:pPr>
      <w:r w:rsidDel="00000000" w:rsidR="00000000" w:rsidRPr="00000000">
        <w:rPr>
          <w:i w:val="1"/>
          <w:iCs w:val="1"/>
          <w:sz w:val="18"/>
          <w:szCs w:val="18"/>
          <w:rtl w:val="0"/>
        </w:rPr>
        <w:t xml:space="preserve">Water table</w:t>
      </w:r>
      <w:r w:rsidDel="00000000" w:rsidR="00000000" w:rsidRPr="00000000">
        <w:rPr>
          <w:sz w:val="18"/>
          <w:szCs w:val="18"/>
          <w:rtl w:val="0"/>
        </w:rPr>
        <w:t xml:space="preserve">. Education. (n.d.-c). https://education.nationalgeographic.org/resource/water-table/</w:t>
      </w:r>
    </w:p>
    <w:p w:rsidR="00000000" w:rsidDel="00000000" w:rsidP="00000000" w:rsidRDefault="00000000" w:rsidRPr="00000000" w14:paraId="000009AF">
      <w:pPr>
        <w:widowControl w:val="0"/>
        <w:spacing w:after="240" w:before="240" w:lineRule="auto"/>
        <w:ind w:left="580" w:hanging="20"/>
        <w:rPr>
          <w:sz w:val="18"/>
          <w:szCs w:val="18"/>
        </w:rPr>
      </w:pPr>
      <w:r w:rsidDel="00000000" w:rsidR="00000000" w:rsidRPr="00000000">
        <w:rPr>
          <w:i w:val="1"/>
          <w:iCs w:val="1"/>
          <w:sz w:val="18"/>
          <w:szCs w:val="18"/>
          <w:rtl w:val="0"/>
        </w:rPr>
        <w:t xml:space="preserve">What is groundwater?</w:t>
      </w:r>
      <w:r w:rsidDel="00000000" w:rsidR="00000000" w:rsidRPr="00000000">
        <w:rPr>
          <w:sz w:val="18"/>
          <w:szCs w:val="18"/>
          <w:rtl w:val="0"/>
        </w:rPr>
        <w:t xml:space="preserve">. USGS. (n.d.-c). https://www.usgs.gov/faqs/what-groundwater</w:t>
      </w:r>
    </w:p>
    <w:p w:rsidR="00000000" w:rsidDel="00000000" w:rsidP="00000000" w:rsidRDefault="00000000" w:rsidRPr="00000000" w14:paraId="000009B0">
      <w:pPr>
        <w:widowControl w:val="0"/>
        <w:spacing w:after="240" w:before="240" w:lineRule="auto"/>
        <w:ind w:left="580" w:hanging="20"/>
        <w:rPr>
          <w:sz w:val="18"/>
          <w:szCs w:val="18"/>
        </w:rPr>
      </w:pPr>
      <w:r w:rsidDel="00000000" w:rsidR="00000000" w:rsidRPr="00000000">
        <w:rPr>
          <w:rFonts w:ascii="Arial Unicode MS" w:cs="Arial Unicode MS" w:eastAsia="Arial Unicode MS" w:hAnsi="Arial Unicode MS"/>
          <w:i w:val="1"/>
          <w:iCs w:val="1"/>
          <w:sz w:val="18"/>
          <w:szCs w:val="18"/>
          <w:rtl w:val="0"/>
        </w:rPr>
        <w:t xml:space="preserve">Sustainable yield definition → term</w:t>
      </w:r>
      <w:r w:rsidDel="00000000" w:rsidR="00000000" w:rsidRPr="00000000">
        <w:rPr>
          <w:sz w:val="18"/>
          <w:szCs w:val="18"/>
          <w:rtl w:val="0"/>
        </w:rPr>
        <w:t xml:space="preserve">. Pollution. (1970b, January 1). https://pollution.sustainability-directory.com/term/sustainable-yield-definition/</w:t>
      </w:r>
    </w:p>
    <w:p w:rsidR="00000000" w:rsidDel="00000000" w:rsidP="00000000" w:rsidRDefault="00000000" w:rsidRPr="00000000" w14:paraId="000009B1">
      <w:pPr>
        <w:widowControl w:val="0"/>
        <w:spacing w:after="240" w:before="240" w:lineRule="auto"/>
        <w:ind w:left="580" w:hanging="20"/>
        <w:rPr>
          <w:sz w:val="18"/>
          <w:szCs w:val="18"/>
        </w:rPr>
      </w:pPr>
      <w:r w:rsidDel="00000000" w:rsidR="00000000" w:rsidRPr="00000000">
        <w:rPr>
          <w:sz w:val="18"/>
          <w:szCs w:val="18"/>
          <w:rtl w:val="0"/>
        </w:rPr>
        <w:t xml:space="preserve">Ongoma, V., Brouziyne, Y., Bouras, E. H., &amp; Chehbouni, A. (2026, January 26). </w:t>
      </w:r>
      <w:r w:rsidDel="00000000" w:rsidR="00000000" w:rsidRPr="00000000">
        <w:rPr>
          <w:i w:val="1"/>
          <w:iCs w:val="1"/>
          <w:sz w:val="18"/>
          <w:szCs w:val="18"/>
          <w:rtl w:val="0"/>
        </w:rPr>
        <w:t xml:space="preserve">Closing yield gap for sustainable food security in sub-Saharan </w:t>
      </w:r>
      <w:r w:rsidDel="00000000" w:rsidR="00000000" w:rsidRPr="00000000">
        <w:rPr>
          <w:i w:val="1"/>
          <w:iCs w:val="1"/>
          <w:sz w:val="18"/>
          <w:szCs w:val="18"/>
          <w:rtl w:val="0"/>
        </w:rPr>
        <w:t xml:space="preserve">africa</w:t>
      </w:r>
      <w:r w:rsidDel="00000000" w:rsidR="00000000" w:rsidRPr="00000000">
        <w:rPr>
          <w:i w:val="1"/>
          <w:iCs w:val="1"/>
          <w:sz w:val="18"/>
          <w:szCs w:val="18"/>
          <w:rtl w:val="0"/>
        </w:rPr>
        <w:t xml:space="preserve"> – progress, challenges, and opportunities</w:t>
      </w:r>
      <w:r w:rsidDel="00000000" w:rsidR="00000000" w:rsidRPr="00000000">
        <w:rPr>
          <w:sz w:val="18"/>
          <w:szCs w:val="18"/>
          <w:rtl w:val="0"/>
        </w:rPr>
        <w:t xml:space="preserve">. Frontiers. https://www.frontiersin.org/journals/agronomy/articles/10.3389/fagro.2025.1572061/full</w:t>
      </w:r>
    </w:p>
    <w:p w:rsidR="00000000" w:rsidDel="00000000" w:rsidP="00000000" w:rsidRDefault="00000000" w:rsidRPr="00000000" w14:paraId="000009B2">
      <w:pPr>
        <w:widowControl w:val="0"/>
        <w:spacing w:after="240" w:before="240" w:lineRule="auto"/>
        <w:ind w:left="580" w:hanging="20"/>
        <w:rPr>
          <w:sz w:val="18"/>
          <w:szCs w:val="18"/>
        </w:rPr>
      </w:pPr>
      <w:r w:rsidDel="00000000" w:rsidR="00000000" w:rsidRPr="00000000">
        <w:rPr>
          <w:sz w:val="18"/>
          <w:szCs w:val="18"/>
          <w:rtl w:val="0"/>
        </w:rPr>
        <w:t xml:space="preserve">Closing yield gaps: Consequences for the global food supply, Environmental Quality &amp; Food Security | Daedalus | MIT Press. (n.d.-o). https://direct.mit.edu/daed/article/144/4/45/27093/Closing-Yield-Gaps-Consequences-for-the-Global</w:t>
      </w:r>
    </w:p>
    <w:p w:rsidR="00000000" w:rsidDel="00000000" w:rsidP="00000000" w:rsidRDefault="00000000" w:rsidRPr="00000000" w14:paraId="000009B3">
      <w:pPr>
        <w:widowControl w:val="0"/>
        <w:spacing w:after="240" w:before="240" w:lineRule="auto"/>
        <w:ind w:left="580" w:hanging="20"/>
        <w:rPr>
          <w:sz w:val="18"/>
          <w:szCs w:val="18"/>
        </w:rPr>
      </w:pPr>
      <w:r w:rsidDel="00000000" w:rsidR="00000000" w:rsidRPr="00000000">
        <w:rPr>
          <w:i w:val="1"/>
          <w:iCs w:val="1"/>
          <w:sz w:val="18"/>
          <w:szCs w:val="18"/>
          <w:rtl w:val="0"/>
        </w:rPr>
        <w:t xml:space="preserve">Yield gaps, potential yield and crop productivity</w:t>
      </w:r>
      <w:r w:rsidDel="00000000" w:rsidR="00000000" w:rsidRPr="00000000">
        <w:rPr>
          <w:sz w:val="18"/>
          <w:szCs w:val="18"/>
          <w:rtl w:val="0"/>
        </w:rPr>
        <w:t xml:space="preserve">. Yield Gaps, Potential Yield and Crop Productivity | Grain Crops. (n.d.). https://graincrops.mgcafe.uky.edu/articles/yield-gaps-potential-yield-and-crop-productivity</w:t>
      </w:r>
    </w:p>
    <w:p w:rsidR="00000000" w:rsidDel="00000000" w:rsidP="00000000" w:rsidRDefault="00000000" w:rsidRPr="00000000" w14:paraId="000009B4">
      <w:pPr>
        <w:widowControl w:val="0"/>
        <w:spacing w:after="240" w:before="240" w:lineRule="auto"/>
        <w:ind w:left="580" w:hanging="20"/>
        <w:rPr>
          <w:sz w:val="18"/>
          <w:szCs w:val="18"/>
        </w:rPr>
      </w:pPr>
      <w:r w:rsidDel="00000000" w:rsidR="00000000" w:rsidRPr="00000000">
        <w:rPr>
          <w:i w:val="1"/>
          <w:iCs w:val="1"/>
          <w:sz w:val="18"/>
          <w:szCs w:val="18"/>
          <w:rtl w:val="0"/>
        </w:rPr>
        <w:t xml:space="preserve">Home - global yield gap atlas</w:t>
      </w:r>
      <w:r w:rsidDel="00000000" w:rsidR="00000000" w:rsidRPr="00000000">
        <w:rPr>
          <w:sz w:val="18"/>
          <w:szCs w:val="18"/>
          <w:rtl w:val="0"/>
        </w:rPr>
        <w:t xml:space="preserve">. Home - Global yield gap atlas. (n.d.). https://www.yieldgap.org/</w:t>
      </w:r>
    </w:p>
    <w:p w:rsidR="00000000" w:rsidDel="00000000" w:rsidP="00000000" w:rsidRDefault="00000000" w:rsidRPr="00000000" w14:paraId="000009B5">
      <w:pPr>
        <w:widowControl w:val="0"/>
        <w:spacing w:after="240" w:before="240" w:lineRule="auto"/>
        <w:ind w:left="580" w:hanging="20"/>
        <w:rPr>
          <w:sz w:val="18"/>
          <w:szCs w:val="18"/>
        </w:rPr>
      </w:pPr>
      <w:r w:rsidDel="00000000" w:rsidR="00000000" w:rsidRPr="00000000">
        <w:rPr>
          <w:sz w:val="18"/>
          <w:szCs w:val="18"/>
          <w:rtl w:val="0"/>
        </w:rPr>
        <w:t xml:space="preserve">Marketing. (2025, August 15). </w:t>
      </w:r>
      <w:r w:rsidDel="00000000" w:rsidR="00000000" w:rsidRPr="00000000">
        <w:rPr>
          <w:i w:val="1"/>
          <w:iCs w:val="1"/>
          <w:sz w:val="18"/>
          <w:szCs w:val="18"/>
          <w:rtl w:val="0"/>
        </w:rPr>
        <w:t xml:space="preserve">Salinity Management in Pakistan</w:t>
      </w:r>
      <w:r w:rsidDel="00000000" w:rsidR="00000000" w:rsidRPr="00000000">
        <w:rPr>
          <w:sz w:val="18"/>
          <w:szCs w:val="18"/>
          <w:rtl w:val="0"/>
        </w:rPr>
        <w:t xml:space="preserve">. Gulbali Institute. https://www.csu.edu.au/research/gulbali/research/cultural-connection-environmental-stewardship/projects/salinity-management-in-pakistan</w:t>
      </w:r>
    </w:p>
    <w:p w:rsidR="00000000" w:rsidDel="00000000" w:rsidP="00000000" w:rsidRDefault="00000000" w:rsidRPr="00000000" w14:paraId="000009B6">
      <w:pPr>
        <w:widowControl w:val="0"/>
        <w:spacing w:after="240" w:before="240" w:lineRule="auto"/>
        <w:ind w:left="580" w:hanging="20"/>
        <w:rPr>
          <w:sz w:val="18"/>
          <w:szCs w:val="18"/>
        </w:rPr>
      </w:pPr>
      <w:r w:rsidDel="00000000" w:rsidR="00000000" w:rsidRPr="00000000">
        <w:rPr>
          <w:sz w:val="18"/>
          <w:szCs w:val="18"/>
          <w:rtl w:val="0"/>
        </w:rPr>
        <w:t xml:space="preserve">Russ, J. D. (n.d.-a). </w:t>
      </w:r>
      <w:r w:rsidDel="00000000" w:rsidR="00000000" w:rsidRPr="00000000">
        <w:rPr>
          <w:i w:val="1"/>
          <w:iCs w:val="1"/>
          <w:sz w:val="18"/>
          <w:szCs w:val="18"/>
          <w:rtl w:val="0"/>
        </w:rPr>
        <w:t xml:space="preserve">Salt of the Earth : Quantifying the impact of water salinity on global agricultural productivity</w:t>
      </w:r>
      <w:r w:rsidDel="00000000" w:rsidR="00000000" w:rsidRPr="00000000">
        <w:rPr>
          <w:sz w:val="18"/>
          <w:szCs w:val="18"/>
          <w:rtl w:val="0"/>
        </w:rPr>
        <w:t xml:space="preserve">. World Bank. https://documents.worldbank.org/en/publication/documents-reports/documentdetail/641121576064837061/salt-of-the-earth-quantifying-the-impact-of-water-salinity-on-global-agricultural-productivity</w:t>
      </w:r>
    </w:p>
    <w:p w:rsidR="00000000" w:rsidDel="00000000" w:rsidP="00000000" w:rsidRDefault="00000000" w:rsidRPr="00000000" w14:paraId="000009B7">
      <w:pPr>
        <w:widowControl w:val="0"/>
        <w:spacing w:after="240" w:before="240" w:lineRule="auto"/>
        <w:ind w:left="580" w:hanging="20"/>
        <w:rPr>
          <w:sz w:val="18"/>
          <w:szCs w:val="18"/>
        </w:rPr>
      </w:pPr>
      <w:r w:rsidDel="00000000" w:rsidR="00000000" w:rsidRPr="00000000">
        <w:rPr>
          <w:sz w:val="18"/>
          <w:szCs w:val="18"/>
          <w:rtl w:val="0"/>
        </w:rPr>
        <w:t xml:space="preserve">Russ, J. D. (n.d.-b). </w:t>
      </w:r>
      <w:r w:rsidDel="00000000" w:rsidR="00000000" w:rsidRPr="00000000">
        <w:rPr>
          <w:i w:val="1"/>
          <w:iCs w:val="1"/>
          <w:sz w:val="18"/>
          <w:szCs w:val="18"/>
          <w:rtl w:val="0"/>
        </w:rPr>
        <w:t xml:space="preserve">Salt of the Earth : Quantifying the impact of water salinity on global agricultural productivity</w:t>
      </w:r>
      <w:r w:rsidDel="00000000" w:rsidR="00000000" w:rsidRPr="00000000">
        <w:rPr>
          <w:sz w:val="18"/>
          <w:szCs w:val="18"/>
          <w:rtl w:val="0"/>
        </w:rPr>
        <w:t xml:space="preserve">. World Bank. https://documents.worldbank.org/en/publication/documents-reports/documentdetail/641121576064837061/salt-of-the-earth-quantifying-the-impact-of-water-salinity-on-global-agricultural-productivity</w:t>
      </w:r>
    </w:p>
    <w:p w:rsidR="00000000" w:rsidDel="00000000" w:rsidP="00000000" w:rsidRDefault="00000000" w:rsidRPr="00000000" w14:paraId="000009B8">
      <w:pPr>
        <w:widowControl w:val="0"/>
        <w:spacing w:after="240" w:before="240" w:lineRule="auto"/>
        <w:ind w:left="580" w:hanging="20"/>
        <w:rPr>
          <w:sz w:val="18"/>
          <w:szCs w:val="18"/>
        </w:rPr>
      </w:pPr>
      <w:r w:rsidDel="00000000" w:rsidR="00000000" w:rsidRPr="00000000">
        <w:rPr>
          <w:sz w:val="18"/>
          <w:szCs w:val="18"/>
          <w:rtl w:val="0"/>
        </w:rPr>
        <w:t xml:space="preserve">(PDF) soil salinity: A global threat to sustainable development. (n.d.-al). https://www.researchgate.net/publication/355487013_Soil_salinity_A_global_threat_to_sustainable_development</w:t>
      </w:r>
    </w:p>
    <w:p w:rsidR="00000000" w:rsidDel="00000000" w:rsidP="00000000" w:rsidRDefault="00000000" w:rsidRPr="00000000" w14:paraId="000009B9">
      <w:pPr>
        <w:widowControl w:val="0"/>
        <w:spacing w:after="240" w:before="240" w:lineRule="auto"/>
        <w:ind w:left="580" w:hanging="20"/>
        <w:rPr>
          <w:sz w:val="18"/>
          <w:szCs w:val="18"/>
        </w:rPr>
      </w:pPr>
      <w:r w:rsidDel="00000000" w:rsidR="00000000" w:rsidRPr="00000000">
        <w:rPr>
          <w:sz w:val="18"/>
          <w:szCs w:val="18"/>
          <w:rtl w:val="0"/>
        </w:rPr>
        <w:t xml:space="preserve">Aryal, J. P., Becerra Lopez-Lavalle, L. A., &amp; El-Naggar, A. H. (2025, August 31). </w:t>
      </w:r>
      <w:r w:rsidDel="00000000" w:rsidR="00000000" w:rsidRPr="00000000">
        <w:rPr>
          <w:i w:val="1"/>
          <w:iCs w:val="1"/>
          <w:sz w:val="18"/>
          <w:szCs w:val="18"/>
          <w:rtl w:val="0"/>
        </w:rPr>
        <w:t xml:space="preserve">Crop loss due to soil salinity and agricultural adaptations to it in the Middle East and North Africa Region</w:t>
      </w:r>
      <w:r w:rsidDel="00000000" w:rsidR="00000000" w:rsidRPr="00000000">
        <w:rPr>
          <w:sz w:val="18"/>
          <w:szCs w:val="18"/>
          <w:rtl w:val="0"/>
        </w:rPr>
        <w:t xml:space="preserve">. MDPI. https://www.mdpi.com/2079-9276/14/9/139</w:t>
      </w:r>
    </w:p>
    <w:p w:rsidR="00000000" w:rsidDel="00000000" w:rsidP="00000000" w:rsidRDefault="00000000" w:rsidRPr="00000000" w14:paraId="000009BA">
      <w:pPr>
        <w:widowControl w:val="0"/>
        <w:spacing w:after="240" w:before="240" w:lineRule="auto"/>
        <w:ind w:left="580" w:hanging="20"/>
        <w:rPr>
          <w:sz w:val="18"/>
          <w:szCs w:val="18"/>
        </w:rPr>
      </w:pPr>
      <w:r w:rsidDel="00000000" w:rsidR="00000000" w:rsidRPr="00000000">
        <w:rPr>
          <w:i w:val="1"/>
          <w:iCs w:val="1"/>
          <w:sz w:val="18"/>
          <w:szCs w:val="18"/>
          <w:rtl w:val="0"/>
        </w:rPr>
        <w:t xml:space="preserve">Salinity in the Central Valley: A critical problem</w:t>
      </w:r>
      <w:r w:rsidDel="00000000" w:rsidR="00000000" w:rsidRPr="00000000">
        <w:rPr>
          <w:sz w:val="18"/>
          <w:szCs w:val="18"/>
          <w:rtl w:val="0"/>
        </w:rPr>
        <w:t xml:space="preserve">. Water Education Foundation. (n.d.). https://www.watereducation.org/post/salinity-central-valley-critical-problem</w:t>
      </w:r>
    </w:p>
    <w:p w:rsidR="00000000" w:rsidDel="00000000" w:rsidP="00000000" w:rsidRDefault="00000000" w:rsidRPr="00000000" w14:paraId="000009BB">
      <w:pPr>
        <w:widowControl w:val="0"/>
        <w:spacing w:after="240" w:before="240" w:lineRule="auto"/>
        <w:ind w:left="580" w:hanging="20"/>
        <w:rPr>
          <w:sz w:val="18"/>
          <w:szCs w:val="18"/>
        </w:rPr>
      </w:pPr>
      <w:r w:rsidDel="00000000" w:rsidR="00000000" w:rsidRPr="00000000">
        <w:rPr>
          <w:sz w:val="18"/>
          <w:szCs w:val="18"/>
          <w:rtl w:val="0"/>
        </w:rPr>
        <w:t xml:space="preserve">R E V i e w climate change impacts on soil salinity in agricultural areas. (n.d.-ap). https://www.ars.usda.gov/arsuserfiles/20361500/pdf_pubs/P2682.pdf</w:t>
      </w:r>
    </w:p>
    <w:p w:rsidR="00000000" w:rsidDel="00000000" w:rsidP="00000000" w:rsidRDefault="00000000" w:rsidRPr="00000000" w14:paraId="000009BC">
      <w:pPr>
        <w:widowControl w:val="0"/>
        <w:spacing w:after="240" w:before="240" w:lineRule="auto"/>
        <w:ind w:left="580" w:hanging="20"/>
        <w:rPr>
          <w:sz w:val="18"/>
          <w:szCs w:val="18"/>
        </w:rPr>
      </w:pPr>
      <w:r w:rsidDel="00000000" w:rsidR="00000000" w:rsidRPr="00000000">
        <w:rPr>
          <w:i w:val="1"/>
          <w:iCs w:val="1"/>
          <w:sz w:val="18"/>
          <w:szCs w:val="18"/>
          <w:rtl w:val="0"/>
        </w:rPr>
        <w:t xml:space="preserve">Salt tolerance in crop plants</w:t>
      </w:r>
      <w:r w:rsidDel="00000000" w:rsidR="00000000" w:rsidRPr="00000000">
        <w:rPr>
          <w:sz w:val="18"/>
          <w:szCs w:val="18"/>
          <w:rtl w:val="0"/>
        </w:rPr>
        <w:t xml:space="preserve">. Stress Management :: Salinity. (n.d.). https://agritech.tnau.ac.in/agriculture/agri_salinity_tolerance.html</w:t>
      </w:r>
    </w:p>
    <w:p w:rsidR="00000000" w:rsidDel="00000000" w:rsidP="00000000" w:rsidRDefault="00000000" w:rsidRPr="00000000" w14:paraId="000009BD">
      <w:pPr>
        <w:widowControl w:val="0"/>
        <w:spacing w:after="240" w:before="240" w:lineRule="auto"/>
        <w:ind w:left="580" w:hanging="20"/>
        <w:rPr>
          <w:sz w:val="18"/>
          <w:szCs w:val="18"/>
        </w:rPr>
      </w:pPr>
      <w:r w:rsidDel="00000000" w:rsidR="00000000" w:rsidRPr="00000000">
        <w:rPr>
          <w:sz w:val="18"/>
          <w:szCs w:val="18"/>
          <w:rtl w:val="0"/>
        </w:rPr>
        <w:t xml:space="preserve">Salinity tolerance in irrigated crops. (n.d.-av). https://www.dpi.nsw.gov.au/__data/assets/pdf_file/0005/523643/Salinity-tolerance-in-irrigated-crops.pdf</w:t>
      </w:r>
    </w:p>
    <w:p w:rsidR="00000000" w:rsidDel="00000000" w:rsidP="00000000" w:rsidRDefault="00000000" w:rsidRPr="00000000" w14:paraId="000009BE">
      <w:pPr>
        <w:widowControl w:val="0"/>
        <w:spacing w:after="240" w:before="240" w:lineRule="auto"/>
        <w:ind w:left="580" w:hanging="20"/>
        <w:rPr>
          <w:sz w:val="18"/>
          <w:szCs w:val="18"/>
        </w:rPr>
      </w:pPr>
      <w:r w:rsidDel="00000000" w:rsidR="00000000" w:rsidRPr="00000000">
        <w:rPr>
          <w:i w:val="1"/>
          <w:iCs w:val="1"/>
          <w:sz w:val="18"/>
          <w:szCs w:val="18"/>
          <w:rtl w:val="0"/>
        </w:rPr>
        <w:t xml:space="preserve">Agriculture</w:t>
      </w:r>
      <w:r w:rsidDel="00000000" w:rsidR="00000000" w:rsidRPr="00000000">
        <w:rPr>
          <w:sz w:val="18"/>
          <w:szCs w:val="18"/>
          <w:rtl w:val="0"/>
        </w:rPr>
        <w:t xml:space="preserve">. Province of Manitoba. (n.d.-a). https://www.gov.mb.ca/agriculture/crops/crop-management/forages/print,forages-for-improving-saline-soils.html</w:t>
      </w:r>
    </w:p>
    <w:p w:rsidR="00000000" w:rsidDel="00000000" w:rsidP="00000000" w:rsidRDefault="00000000" w:rsidRPr="00000000" w14:paraId="000009BF">
      <w:pPr>
        <w:widowControl w:val="0"/>
        <w:spacing w:after="240" w:before="240" w:lineRule="auto"/>
        <w:ind w:left="580" w:hanging="20"/>
        <w:rPr>
          <w:sz w:val="18"/>
          <w:szCs w:val="18"/>
        </w:rPr>
      </w:pPr>
      <w:r w:rsidDel="00000000" w:rsidR="00000000" w:rsidRPr="00000000">
        <w:rPr>
          <w:sz w:val="18"/>
          <w:szCs w:val="18"/>
          <w:rtl w:val="0"/>
        </w:rPr>
        <w:t xml:space="preserve">Salinity and plant tolerance. (n.d.-as). https://extension.usu.edu/irrigation/research/salinity-and-plant-tolerance</w:t>
      </w:r>
    </w:p>
    <w:p w:rsidR="00000000" w:rsidDel="00000000" w:rsidP="00000000" w:rsidRDefault="00000000" w:rsidRPr="00000000" w14:paraId="000009C0">
      <w:pPr>
        <w:widowControl w:val="0"/>
        <w:spacing w:after="240" w:before="240" w:lineRule="auto"/>
        <w:ind w:left="580" w:hanging="20"/>
        <w:rPr>
          <w:sz w:val="18"/>
          <w:szCs w:val="18"/>
        </w:rPr>
      </w:pPr>
      <w:r w:rsidDel="00000000" w:rsidR="00000000" w:rsidRPr="00000000">
        <w:rPr>
          <w:sz w:val="18"/>
          <w:szCs w:val="18"/>
          <w:rtl w:val="0"/>
        </w:rPr>
        <w:t xml:space="preserve">Annex 1. crop salt tolerance data. (n.d.-a). https://www.fao.org/4/y4263e/y4263e0e.htm</w:t>
      </w:r>
    </w:p>
    <w:p w:rsidR="00000000" w:rsidDel="00000000" w:rsidP="00000000" w:rsidRDefault="00000000" w:rsidRPr="00000000" w14:paraId="000009C1">
      <w:pPr>
        <w:widowControl w:val="0"/>
        <w:spacing w:after="240" w:before="240" w:lineRule="auto"/>
        <w:ind w:left="580" w:hanging="20"/>
        <w:rPr>
          <w:sz w:val="18"/>
          <w:szCs w:val="18"/>
        </w:rPr>
      </w:pPr>
      <w:r w:rsidDel="00000000" w:rsidR="00000000" w:rsidRPr="00000000">
        <w:rPr>
          <w:sz w:val="18"/>
          <w:szCs w:val="18"/>
          <w:rtl w:val="0"/>
        </w:rPr>
        <w:t xml:space="preserve">Introduction. (n.d.-aa). https://www.ars.usda.gov/ARSUserFiles/20360500/pdf_pubs/P2246.pdf</w:t>
      </w:r>
    </w:p>
    <w:p w:rsidR="00000000" w:rsidDel="00000000" w:rsidP="00000000" w:rsidRDefault="00000000" w:rsidRPr="00000000" w14:paraId="000009C2">
      <w:pPr>
        <w:widowControl w:val="0"/>
        <w:spacing w:after="240" w:before="240" w:lineRule="auto"/>
        <w:ind w:left="580" w:hanging="20"/>
        <w:rPr>
          <w:sz w:val="18"/>
          <w:szCs w:val="18"/>
        </w:rPr>
      </w:pPr>
      <w:r w:rsidDel="00000000" w:rsidR="00000000" w:rsidRPr="00000000">
        <w:rPr>
          <w:i w:val="1"/>
          <w:iCs w:val="1"/>
          <w:sz w:val="18"/>
          <w:szCs w:val="18"/>
          <w:rtl w:val="0"/>
        </w:rPr>
        <w:t xml:space="preserve">Salinity</w:t>
      </w:r>
      <w:r w:rsidDel="00000000" w:rsidR="00000000" w:rsidRPr="00000000">
        <w:rPr>
          <w:sz w:val="18"/>
          <w:szCs w:val="18"/>
          <w:rtl w:val="0"/>
        </w:rPr>
        <w:t xml:space="preserve">. Salinity - Coastal Wiki. (n.d.). https://www.coastalwiki.org/wiki/Salinity</w:t>
      </w:r>
    </w:p>
    <w:p w:rsidR="00000000" w:rsidDel="00000000" w:rsidP="00000000" w:rsidRDefault="00000000" w:rsidRPr="00000000" w14:paraId="000009C3">
      <w:pPr>
        <w:widowControl w:val="0"/>
        <w:spacing w:after="240" w:before="240" w:lineRule="auto"/>
        <w:ind w:left="580" w:hanging="20"/>
        <w:rPr>
          <w:sz w:val="18"/>
          <w:szCs w:val="18"/>
        </w:rPr>
      </w:pPr>
      <w:r w:rsidDel="00000000" w:rsidR="00000000" w:rsidRPr="00000000">
        <w:rPr>
          <w:sz w:val="18"/>
          <w:szCs w:val="18"/>
          <w:rtl w:val="0"/>
        </w:rPr>
        <w:t xml:space="preserve">Tolerance of vegetable crops to salinity M.C. Shannon*, C.M. Grieve. (n.d.-bm). https://www.ars.usda.gov/arsuserfiles/20361500/pdf_pubs/P1567.pdf</w:t>
      </w:r>
    </w:p>
    <w:p w:rsidR="00000000" w:rsidDel="00000000" w:rsidP="00000000" w:rsidRDefault="00000000" w:rsidRPr="00000000" w14:paraId="000009C4">
      <w:pPr>
        <w:widowControl w:val="0"/>
        <w:spacing w:after="240" w:before="240" w:lineRule="auto"/>
        <w:ind w:left="580" w:hanging="20"/>
        <w:rPr>
          <w:sz w:val="18"/>
          <w:szCs w:val="18"/>
        </w:rPr>
      </w:pPr>
      <w:r w:rsidDel="00000000" w:rsidR="00000000" w:rsidRPr="00000000">
        <w:rPr>
          <w:sz w:val="18"/>
          <w:szCs w:val="18"/>
          <w:rtl w:val="0"/>
        </w:rPr>
        <w:t xml:space="preserve">Annex 1. crop salt tolerance data. (n.d.-b). https://www.fao.org/4/y4263e/y4263e0e.htm</w:t>
      </w:r>
    </w:p>
    <w:p w:rsidR="00000000" w:rsidDel="00000000" w:rsidP="00000000" w:rsidRDefault="00000000" w:rsidRPr="00000000" w14:paraId="000009C5">
      <w:pPr>
        <w:widowControl w:val="0"/>
        <w:spacing w:after="240" w:before="240" w:lineRule="auto"/>
        <w:ind w:left="580" w:hanging="20"/>
        <w:rPr>
          <w:sz w:val="18"/>
          <w:szCs w:val="18"/>
        </w:rPr>
      </w:pPr>
      <w:r w:rsidDel="00000000" w:rsidR="00000000" w:rsidRPr="00000000">
        <w:rPr>
          <w:i w:val="1"/>
          <w:iCs w:val="1"/>
          <w:sz w:val="18"/>
          <w:szCs w:val="18"/>
          <w:rtl w:val="0"/>
        </w:rPr>
        <w:t xml:space="preserve">Salt tolerance of plants</w:t>
      </w:r>
      <w:r w:rsidDel="00000000" w:rsidR="00000000" w:rsidRPr="00000000">
        <w:rPr>
          <w:sz w:val="18"/>
          <w:szCs w:val="18"/>
          <w:rtl w:val="0"/>
        </w:rPr>
        <w:t xml:space="preserve">. Salt tolerance of plants - Open Government. (2016, January 12). https://open.alberta.ca/dataset/2818626</w:t>
      </w:r>
    </w:p>
    <w:p w:rsidR="00000000" w:rsidDel="00000000" w:rsidP="00000000" w:rsidRDefault="00000000" w:rsidRPr="00000000" w14:paraId="000009C6">
      <w:pPr>
        <w:widowControl w:val="0"/>
        <w:spacing w:after="240" w:before="240" w:lineRule="auto"/>
        <w:ind w:left="580" w:hanging="20"/>
        <w:rPr>
          <w:sz w:val="18"/>
          <w:szCs w:val="18"/>
        </w:rPr>
      </w:pPr>
      <w:r w:rsidDel="00000000" w:rsidR="00000000" w:rsidRPr="00000000">
        <w:rPr>
          <w:i w:val="1"/>
          <w:iCs w:val="1"/>
          <w:sz w:val="18"/>
          <w:szCs w:val="18"/>
          <w:rtl w:val="0"/>
        </w:rPr>
        <w:t xml:space="preserve">Agriculture</w:t>
      </w:r>
      <w:r w:rsidDel="00000000" w:rsidR="00000000" w:rsidRPr="00000000">
        <w:rPr>
          <w:sz w:val="18"/>
          <w:szCs w:val="18"/>
          <w:rtl w:val="0"/>
        </w:rPr>
        <w:t xml:space="preserve">. Province of Manitoba. (n.d.-b). https://www.gov.mb.ca/agriculture/crops/crop-management/forages/print,forages-for-improving-saline-soils.html</w:t>
      </w:r>
    </w:p>
    <w:p w:rsidR="00000000" w:rsidDel="00000000" w:rsidP="00000000" w:rsidRDefault="00000000" w:rsidRPr="00000000" w14:paraId="000009C7">
      <w:pPr>
        <w:widowControl w:val="0"/>
        <w:spacing w:after="240" w:before="240" w:lineRule="auto"/>
        <w:ind w:left="580" w:hanging="20"/>
        <w:rPr>
          <w:sz w:val="18"/>
          <w:szCs w:val="18"/>
        </w:rPr>
      </w:pPr>
      <w:r w:rsidDel="00000000" w:rsidR="00000000" w:rsidRPr="00000000">
        <w:rPr>
          <w:sz w:val="18"/>
          <w:szCs w:val="18"/>
          <w:rtl w:val="0"/>
        </w:rPr>
        <w:t xml:space="preserve">Salinity and plant tolerance. (n.d.-at). https://digitalcommons.usu.edu/cgi/viewcontent.cgi?referer=&amp;httpsredir=1&amp;article=1042&amp;context=extension_histall</w:t>
      </w:r>
    </w:p>
    <w:p w:rsidR="00000000" w:rsidDel="00000000" w:rsidP="00000000" w:rsidRDefault="00000000" w:rsidRPr="00000000" w14:paraId="000009C8">
      <w:pPr>
        <w:widowControl w:val="0"/>
        <w:spacing w:after="240" w:before="240" w:lineRule="auto"/>
        <w:ind w:left="580" w:hanging="20"/>
        <w:rPr>
          <w:sz w:val="18"/>
          <w:szCs w:val="18"/>
        </w:rPr>
      </w:pPr>
      <w:r w:rsidDel="00000000" w:rsidR="00000000" w:rsidRPr="00000000">
        <w:rPr>
          <w:sz w:val="18"/>
          <w:szCs w:val="18"/>
          <w:rtl w:val="0"/>
        </w:rPr>
        <w:t xml:space="preserve">Salinity and plant tolerance. (n.d.-au). https://digitalcommons.usu.edu/cgi/viewcontent.cgi?referer=&amp;httpsredir=1&amp;article=1042&amp;context=extension_histall</w:t>
      </w:r>
    </w:p>
    <w:p w:rsidR="00000000" w:rsidDel="00000000" w:rsidP="00000000" w:rsidRDefault="00000000" w:rsidRPr="00000000" w14:paraId="000009C9">
      <w:pPr>
        <w:widowControl w:val="0"/>
        <w:spacing w:after="240" w:before="240" w:lineRule="auto"/>
        <w:ind w:left="580" w:hanging="20"/>
        <w:rPr>
          <w:sz w:val="18"/>
          <w:szCs w:val="18"/>
        </w:rPr>
      </w:pPr>
      <w:r w:rsidDel="00000000" w:rsidR="00000000" w:rsidRPr="00000000">
        <w:rPr>
          <w:sz w:val="18"/>
          <w:szCs w:val="18"/>
          <w:rtl w:val="0"/>
        </w:rPr>
        <w:t xml:space="preserve">Salt tolerance of fruit crops. (n.d.-aw). https://www.ars.usda.gov/arsuserfiles/20361500/pdf_pubs/P0357.pdf</w:t>
      </w:r>
    </w:p>
    <w:p w:rsidR="00000000" w:rsidDel="00000000" w:rsidP="00000000" w:rsidRDefault="00000000" w:rsidRPr="00000000" w14:paraId="000009CA">
      <w:pPr>
        <w:widowControl w:val="0"/>
        <w:spacing w:after="240" w:before="240" w:lineRule="auto"/>
        <w:ind w:left="580" w:hanging="20"/>
        <w:rPr>
          <w:sz w:val="18"/>
          <w:szCs w:val="18"/>
        </w:rPr>
      </w:pPr>
      <w:r w:rsidDel="00000000" w:rsidR="00000000" w:rsidRPr="00000000">
        <w:rPr>
          <w:sz w:val="18"/>
          <w:szCs w:val="18"/>
          <w:rtl w:val="0"/>
        </w:rPr>
        <w:t xml:space="preserve">Chapter 6 - management principles and practices for safe use of Saline Water. (n.d.). https://www.fao.org/4/t0667e/t0667e0b.htm</w:t>
      </w:r>
    </w:p>
    <w:p w:rsidR="00000000" w:rsidDel="00000000" w:rsidP="00000000" w:rsidRDefault="00000000" w:rsidRPr="00000000" w14:paraId="000009CB">
      <w:pPr>
        <w:widowControl w:val="0"/>
        <w:spacing w:after="240" w:before="240" w:lineRule="auto"/>
        <w:ind w:left="580" w:hanging="20"/>
        <w:rPr>
          <w:sz w:val="18"/>
          <w:szCs w:val="18"/>
        </w:rPr>
      </w:pPr>
      <w:r w:rsidDel="00000000" w:rsidR="00000000" w:rsidRPr="00000000">
        <w:rPr>
          <w:sz w:val="18"/>
          <w:szCs w:val="18"/>
          <w:rtl w:val="0"/>
        </w:rPr>
        <w:t xml:space="preserve">Zaman, M., Shahid, S. A., &amp; Heng, L. (1970b, January 1). </w:t>
      </w:r>
      <w:r w:rsidDel="00000000" w:rsidR="00000000" w:rsidRPr="00000000">
        <w:rPr>
          <w:i w:val="1"/>
          <w:iCs w:val="1"/>
          <w:sz w:val="18"/>
          <w:szCs w:val="18"/>
          <w:rtl w:val="0"/>
        </w:rPr>
        <w:t xml:space="preserve">Irrigation Systems and zones of salinity development</w:t>
      </w:r>
      <w:r w:rsidDel="00000000" w:rsidR="00000000" w:rsidRPr="00000000">
        <w:rPr>
          <w:sz w:val="18"/>
          <w:szCs w:val="18"/>
          <w:rtl w:val="0"/>
        </w:rPr>
        <w:t xml:space="preserve">. SpringerLink. https://link.springer.com/chapter/10.1007/978-3-319-96190-3_4</w:t>
      </w:r>
    </w:p>
    <w:p w:rsidR="00000000" w:rsidDel="00000000" w:rsidP="00000000" w:rsidRDefault="00000000" w:rsidRPr="00000000" w14:paraId="000009CC">
      <w:pPr>
        <w:widowControl w:val="0"/>
        <w:spacing w:after="240" w:before="240" w:lineRule="auto"/>
        <w:ind w:left="580" w:hanging="20"/>
        <w:rPr>
          <w:sz w:val="18"/>
          <w:szCs w:val="18"/>
        </w:rPr>
      </w:pPr>
      <w:r w:rsidDel="00000000" w:rsidR="00000000" w:rsidRPr="00000000">
        <w:rPr>
          <w:i w:val="1"/>
          <w:iCs w:val="1"/>
          <w:sz w:val="18"/>
          <w:szCs w:val="18"/>
          <w:rtl w:val="0"/>
        </w:rPr>
        <w:t xml:space="preserve">Drip irrigation vs. Sprinkler: What makes them different</w:t>
      </w:r>
      <w:r w:rsidDel="00000000" w:rsidR="00000000" w:rsidRPr="00000000">
        <w:rPr>
          <w:sz w:val="18"/>
          <w:szCs w:val="18"/>
          <w:rtl w:val="0"/>
        </w:rPr>
        <w:t xml:space="preserve">. DripWorks. (2025, September 10). https://www.dripworks.com/blog/drip-irrigation-vs-sprinkler-what-makes-them-different</w:t>
      </w:r>
    </w:p>
    <w:p w:rsidR="00000000" w:rsidDel="00000000" w:rsidP="00000000" w:rsidRDefault="00000000" w:rsidRPr="00000000" w14:paraId="000009CD">
      <w:pPr>
        <w:widowControl w:val="0"/>
        <w:spacing w:after="240" w:before="240" w:lineRule="auto"/>
        <w:ind w:left="580" w:hanging="20"/>
        <w:rPr>
          <w:sz w:val="18"/>
          <w:szCs w:val="18"/>
        </w:rPr>
      </w:pPr>
      <w:r w:rsidDel="00000000" w:rsidR="00000000" w:rsidRPr="00000000">
        <w:rPr>
          <w:sz w:val="18"/>
          <w:szCs w:val="18"/>
          <w:rtl w:val="0"/>
        </w:rPr>
        <w:t xml:space="preserve">(PDF) performance of pitcher irrigation with Saline Water under high evapotranspiration rates. (n.d.-ah). https://www.researchgate.net/publication/275272464_Performance_of_Pitcher_Irrigation_with_Saline_Water_under_High_Evapotranspiration_Rates</w:t>
      </w:r>
    </w:p>
    <w:p w:rsidR="00000000" w:rsidDel="00000000" w:rsidP="00000000" w:rsidRDefault="00000000" w:rsidRPr="00000000" w14:paraId="000009CE">
      <w:pPr>
        <w:widowControl w:val="0"/>
        <w:spacing w:after="240" w:before="240" w:lineRule="auto"/>
        <w:ind w:left="580" w:hanging="20"/>
        <w:rPr>
          <w:sz w:val="18"/>
          <w:szCs w:val="18"/>
        </w:rPr>
      </w:pPr>
      <w:r w:rsidDel="00000000" w:rsidR="00000000" w:rsidRPr="00000000">
        <w:rPr>
          <w:sz w:val="18"/>
          <w:szCs w:val="18"/>
          <w:rtl w:val="0"/>
        </w:rPr>
        <w:t xml:space="preserve">Soils and land use | NH envirothon. (n.d.-bk). https://www.nhenvirothon.org/soils</w:t>
      </w:r>
    </w:p>
    <w:p w:rsidR="00000000" w:rsidDel="00000000" w:rsidP="00000000" w:rsidRDefault="00000000" w:rsidRPr="00000000" w14:paraId="000009CF">
      <w:pPr>
        <w:widowControl w:val="0"/>
        <w:spacing w:after="240" w:before="240" w:lineRule="auto"/>
        <w:ind w:left="580" w:hanging="20"/>
        <w:rPr>
          <w:sz w:val="18"/>
          <w:szCs w:val="18"/>
        </w:rPr>
      </w:pPr>
      <w:r w:rsidDel="00000000" w:rsidR="00000000" w:rsidRPr="00000000">
        <w:rPr>
          <w:sz w:val="18"/>
          <w:szCs w:val="18"/>
          <w:rtl w:val="0"/>
        </w:rPr>
        <w:t xml:space="preserve">Capillary fringe - an overview | sciencedirect topics. (n.d.-i). https://www.sciencedirect.com/topics/agricultural-and-biological-sciences/capillary-fringe</w:t>
      </w:r>
    </w:p>
    <w:p w:rsidR="00000000" w:rsidDel="00000000" w:rsidP="00000000" w:rsidRDefault="00000000" w:rsidRPr="00000000" w14:paraId="000009D0">
      <w:pPr>
        <w:widowControl w:val="0"/>
        <w:spacing w:after="240" w:before="240" w:lineRule="auto"/>
        <w:ind w:left="580" w:hanging="20"/>
        <w:rPr>
          <w:sz w:val="18"/>
          <w:szCs w:val="18"/>
        </w:rPr>
      </w:pPr>
      <w:r w:rsidDel="00000000" w:rsidR="00000000" w:rsidRPr="00000000">
        <w:rPr>
          <w:sz w:val="18"/>
          <w:szCs w:val="18"/>
          <w:rtl w:val="0"/>
        </w:rPr>
        <w:t xml:space="preserve">Irrigation in vegetable production. (n.d.-ac). https://vric.ucdavis.edu/veg_info_topic/irrigation.htm</w:t>
      </w:r>
    </w:p>
    <w:p w:rsidR="00000000" w:rsidDel="00000000" w:rsidP="00000000" w:rsidRDefault="00000000" w:rsidRPr="00000000" w14:paraId="000009D1">
      <w:pPr>
        <w:widowControl w:val="0"/>
        <w:spacing w:after="240" w:before="240" w:lineRule="auto"/>
        <w:ind w:left="580" w:hanging="20"/>
        <w:rPr>
          <w:sz w:val="18"/>
          <w:szCs w:val="18"/>
        </w:rPr>
      </w:pPr>
      <w:r w:rsidDel="00000000" w:rsidR="00000000" w:rsidRPr="00000000">
        <w:rPr>
          <w:i w:val="1"/>
          <w:iCs w:val="1"/>
          <w:sz w:val="18"/>
          <w:szCs w:val="18"/>
          <w:rtl w:val="0"/>
        </w:rPr>
        <w:t xml:space="preserve">1. water quality evaluation</w:t>
      </w:r>
      <w:r w:rsidDel="00000000" w:rsidR="00000000" w:rsidRPr="00000000">
        <w:rPr>
          <w:sz w:val="18"/>
          <w:szCs w:val="18"/>
          <w:rtl w:val="0"/>
        </w:rPr>
        <w:t xml:space="preserve">. Water quality for agriculture. (n.d.). https://www.fao.org/4/t0234e/t0234e01.htm</w:t>
      </w:r>
    </w:p>
    <w:p w:rsidR="00000000" w:rsidDel="00000000" w:rsidP="00000000" w:rsidRDefault="00000000" w:rsidRPr="00000000" w14:paraId="000009D2">
      <w:pPr>
        <w:widowControl w:val="0"/>
        <w:spacing w:after="240" w:before="240" w:lineRule="auto"/>
        <w:ind w:left="580" w:hanging="20"/>
        <w:rPr>
          <w:sz w:val="18"/>
          <w:szCs w:val="18"/>
        </w:rPr>
      </w:pPr>
      <w:r w:rsidDel="00000000" w:rsidR="00000000" w:rsidRPr="00000000">
        <w:rPr>
          <w:sz w:val="18"/>
          <w:szCs w:val="18"/>
          <w:rtl w:val="0"/>
        </w:rPr>
        <w:t xml:space="preserve">Hoshan, M. N. (2022, March 1). </w:t>
      </w:r>
      <w:r w:rsidDel="00000000" w:rsidR="00000000" w:rsidRPr="00000000">
        <w:rPr>
          <w:i w:val="1"/>
          <w:iCs w:val="1"/>
          <w:sz w:val="18"/>
          <w:szCs w:val="18"/>
          <w:rtl w:val="0"/>
        </w:rPr>
        <w:t xml:space="preserve">Review of reclamation of salinity affected soils by leaching and their effect on soil properties and plant growth</w:t>
      </w:r>
      <w:r w:rsidDel="00000000" w:rsidR="00000000" w:rsidRPr="00000000">
        <w:rPr>
          <w:sz w:val="18"/>
          <w:szCs w:val="18"/>
          <w:rtl w:val="0"/>
        </w:rPr>
        <w:t xml:space="preserve">. Tikrit Journal for Agricultural Sciences. https://www.tjas.org/article_71.html</w:t>
      </w:r>
    </w:p>
    <w:p w:rsidR="00000000" w:rsidDel="00000000" w:rsidP="00000000" w:rsidRDefault="00000000" w:rsidRPr="00000000" w14:paraId="000009D3">
      <w:pPr>
        <w:widowControl w:val="0"/>
        <w:spacing w:after="240" w:before="240" w:lineRule="auto"/>
        <w:ind w:left="580" w:hanging="20"/>
        <w:rPr>
          <w:sz w:val="18"/>
          <w:szCs w:val="18"/>
        </w:rPr>
      </w:pPr>
      <w:r w:rsidDel="00000000" w:rsidR="00000000" w:rsidRPr="00000000">
        <w:rPr>
          <w:sz w:val="18"/>
          <w:szCs w:val="18"/>
          <w:rtl w:val="0"/>
        </w:rPr>
        <w:t xml:space="preserve">(PDF) phytoremediation of Saline Soils for sustainable agricultural productivity. (n.d.-ai). https://www.researchgate.net/publication/226819011_Phytoremediation_of_Saline_Soils_for_Sustainable_Agricultural_Productivity</w:t>
      </w:r>
    </w:p>
    <w:p w:rsidR="00000000" w:rsidDel="00000000" w:rsidP="00000000" w:rsidRDefault="00000000" w:rsidRPr="00000000" w14:paraId="000009D4">
      <w:pPr>
        <w:widowControl w:val="0"/>
        <w:spacing w:after="240" w:before="240" w:lineRule="auto"/>
        <w:ind w:left="580" w:hanging="20"/>
        <w:rPr>
          <w:sz w:val="18"/>
          <w:szCs w:val="18"/>
        </w:rPr>
      </w:pPr>
      <w:r w:rsidDel="00000000" w:rsidR="00000000" w:rsidRPr="00000000">
        <w:rPr>
          <w:sz w:val="18"/>
          <w:szCs w:val="18"/>
          <w:rtl w:val="0"/>
        </w:rPr>
        <w:t xml:space="preserve">Xin, M., Zhao, Q., Qiao, Y., &amp; Ma, Y. (2024, September 22). </w:t>
      </w:r>
      <w:r w:rsidDel="00000000" w:rsidR="00000000" w:rsidRPr="00000000">
        <w:rPr>
          <w:i w:val="1"/>
          <w:iCs w:val="1"/>
          <w:sz w:val="18"/>
          <w:szCs w:val="18"/>
          <w:rtl w:val="0"/>
        </w:rPr>
        <w:t xml:space="preserve">Magnetized saline water drip irrigation alters soil water-salt infiltration and redistribution characteristics</w:t>
      </w:r>
      <w:r w:rsidDel="00000000" w:rsidR="00000000" w:rsidRPr="00000000">
        <w:rPr>
          <w:sz w:val="18"/>
          <w:szCs w:val="18"/>
          <w:rtl w:val="0"/>
        </w:rPr>
        <w:t xml:space="preserve">. MDPI. https://www.mdpi.com/2073-4441/16/18/2693</w:t>
      </w:r>
    </w:p>
    <w:p w:rsidR="00000000" w:rsidDel="00000000" w:rsidP="00000000" w:rsidRDefault="00000000" w:rsidRPr="00000000" w14:paraId="000009D5">
      <w:pPr>
        <w:widowControl w:val="0"/>
        <w:spacing w:after="240" w:before="240" w:lineRule="auto"/>
        <w:ind w:left="580" w:hanging="20"/>
        <w:rPr>
          <w:sz w:val="18"/>
          <w:szCs w:val="18"/>
        </w:rPr>
      </w:pPr>
      <w:r w:rsidDel="00000000" w:rsidR="00000000" w:rsidRPr="00000000">
        <w:rPr>
          <w:i w:val="1"/>
          <w:iCs w:val="1"/>
          <w:sz w:val="18"/>
          <w:szCs w:val="18"/>
          <w:rtl w:val="0"/>
        </w:rPr>
        <w:t xml:space="preserve">Basic information: International commission on Irrigation &amp; Drainage (ICID)</w:t>
      </w:r>
      <w:r w:rsidDel="00000000" w:rsidR="00000000" w:rsidRPr="00000000">
        <w:rPr>
          <w:sz w:val="18"/>
          <w:szCs w:val="18"/>
          <w:rtl w:val="0"/>
        </w:rPr>
        <w:t xml:space="preserve">. Basic Information | International Commission on Irrigation &amp; Drainage (ICID). (n.d.). https://icid-ciid.org/Knowledge/basic_term/70/Irrigation</w:t>
      </w:r>
    </w:p>
    <w:p w:rsidR="00000000" w:rsidDel="00000000" w:rsidP="00000000" w:rsidRDefault="00000000" w:rsidRPr="00000000" w14:paraId="000009D6">
      <w:pPr>
        <w:widowControl w:val="0"/>
        <w:spacing w:after="240" w:before="240" w:lineRule="auto"/>
        <w:ind w:left="580" w:hanging="20"/>
        <w:rPr>
          <w:sz w:val="18"/>
          <w:szCs w:val="18"/>
        </w:rPr>
      </w:pPr>
      <w:r w:rsidDel="00000000" w:rsidR="00000000" w:rsidRPr="00000000">
        <w:rPr>
          <w:sz w:val="18"/>
          <w:szCs w:val="18"/>
          <w:rtl w:val="0"/>
        </w:rPr>
        <w:t xml:space="preserve">Canadian Science Publishing. (n.d.-h). https://cdnsciencepub.com/doi/abs/10.4141/cjss59-015</w:t>
      </w:r>
    </w:p>
    <w:p w:rsidR="00000000" w:rsidDel="00000000" w:rsidP="00000000" w:rsidRDefault="00000000" w:rsidRPr="00000000" w14:paraId="000009D7">
      <w:pPr>
        <w:widowControl w:val="0"/>
        <w:spacing w:after="240" w:before="240" w:lineRule="auto"/>
        <w:ind w:left="580" w:hanging="20"/>
        <w:rPr>
          <w:sz w:val="18"/>
          <w:szCs w:val="18"/>
        </w:rPr>
      </w:pPr>
      <w:r w:rsidDel="00000000" w:rsidR="00000000" w:rsidRPr="00000000">
        <w:rPr>
          <w:sz w:val="18"/>
          <w:szCs w:val="18"/>
          <w:rtl w:val="0"/>
        </w:rPr>
        <w:t xml:space="preserve">Fact sheet 58 subsurface (tile) drainage best management practices. (n.d.-w). http://nmsp.cals.cornell.edu/publications/factsheets/factsheet58.pdf</w:t>
      </w:r>
    </w:p>
    <w:p w:rsidR="00000000" w:rsidDel="00000000" w:rsidP="00000000" w:rsidRDefault="00000000" w:rsidRPr="00000000" w14:paraId="000009D8">
      <w:pPr>
        <w:widowControl w:val="0"/>
        <w:spacing w:after="240" w:before="240" w:lineRule="auto"/>
        <w:ind w:left="580" w:hanging="20"/>
        <w:rPr>
          <w:sz w:val="18"/>
          <w:szCs w:val="18"/>
        </w:rPr>
      </w:pPr>
      <w:r w:rsidDel="00000000" w:rsidR="00000000" w:rsidRPr="00000000">
        <w:rPr>
          <w:i w:val="1"/>
          <w:iCs w:val="1"/>
          <w:sz w:val="18"/>
          <w:szCs w:val="18"/>
          <w:rtl w:val="0"/>
        </w:rPr>
        <w:t xml:space="preserve">Tile drainage</w:t>
      </w:r>
      <w:r w:rsidDel="00000000" w:rsidR="00000000" w:rsidRPr="00000000">
        <w:rPr>
          <w:sz w:val="18"/>
          <w:szCs w:val="18"/>
          <w:rtl w:val="0"/>
        </w:rPr>
        <w:t xml:space="preserve">. NDSU Agriculture. (2025, May 30). https://www.ndsu.edu/agriculture/ag-hub/tile-drainage</w:t>
      </w:r>
    </w:p>
    <w:p w:rsidR="00000000" w:rsidDel="00000000" w:rsidP="00000000" w:rsidRDefault="00000000" w:rsidRPr="00000000" w14:paraId="000009D9">
      <w:pPr>
        <w:widowControl w:val="0"/>
        <w:spacing w:after="240" w:before="240" w:lineRule="auto"/>
        <w:ind w:left="580" w:hanging="20"/>
        <w:rPr>
          <w:sz w:val="18"/>
          <w:szCs w:val="18"/>
        </w:rPr>
      </w:pPr>
      <w:r w:rsidDel="00000000" w:rsidR="00000000" w:rsidRPr="00000000">
        <w:rPr>
          <w:sz w:val="18"/>
          <w:szCs w:val="18"/>
          <w:rtl w:val="0"/>
        </w:rPr>
        <w:t xml:space="preserve">Tarolli P;Luo J;Park E;Barcaccia G;Masin R; (n.d.). </w:t>
      </w:r>
      <w:r w:rsidDel="00000000" w:rsidR="00000000" w:rsidRPr="00000000">
        <w:rPr>
          <w:i w:val="1"/>
          <w:iCs w:val="1"/>
          <w:sz w:val="18"/>
          <w:szCs w:val="18"/>
          <w:rtl w:val="0"/>
        </w:rPr>
        <w:t xml:space="preserve">Soil salinization in agriculture: Mitigation and adaptation strategies combining nature-based solutions and bioengineering</w:t>
      </w:r>
      <w:r w:rsidDel="00000000" w:rsidR="00000000" w:rsidRPr="00000000">
        <w:rPr>
          <w:sz w:val="18"/>
          <w:szCs w:val="18"/>
          <w:rtl w:val="0"/>
        </w:rPr>
        <w:t xml:space="preserve">. iScience. https://pubmed.ncbi.nlm.nih.gov/38318366/</w:t>
      </w:r>
    </w:p>
    <w:p w:rsidR="00000000" w:rsidDel="00000000" w:rsidP="00000000" w:rsidRDefault="00000000" w:rsidRPr="00000000" w14:paraId="000009DA">
      <w:pPr>
        <w:widowControl w:val="0"/>
        <w:spacing w:after="240" w:before="240" w:lineRule="auto"/>
        <w:ind w:left="580" w:hanging="20"/>
        <w:rPr>
          <w:sz w:val="18"/>
          <w:szCs w:val="18"/>
        </w:rPr>
      </w:pPr>
      <w:r w:rsidDel="00000000" w:rsidR="00000000" w:rsidRPr="00000000">
        <w:rPr>
          <w:sz w:val="18"/>
          <w:szCs w:val="18"/>
          <w:rtl w:val="0"/>
        </w:rPr>
        <w:t xml:space="preserve">Bonaventure, P., Guentas, L., Burtet-Sarramegna, V., &amp; Amir, H. (2023, March 27). </w:t>
      </w:r>
      <w:r w:rsidDel="00000000" w:rsidR="00000000" w:rsidRPr="00000000">
        <w:rPr>
          <w:i w:val="1"/>
          <w:iCs w:val="1"/>
          <w:sz w:val="18"/>
          <w:szCs w:val="18"/>
          <w:rtl w:val="0"/>
        </w:rPr>
        <w:t xml:space="preserve">Potential of halophytes-associated microbes for the phytoremediation of metal-polluted saline soils</w:t>
      </w:r>
      <w:r w:rsidDel="00000000" w:rsidR="00000000" w:rsidRPr="00000000">
        <w:rPr>
          <w:sz w:val="18"/>
          <w:szCs w:val="18"/>
          <w:rtl w:val="0"/>
        </w:rPr>
        <w:t xml:space="preserve">. MDPI. https://www.mdpi.com/2076-3417/13/7/4228</w:t>
      </w:r>
    </w:p>
    <w:p w:rsidR="00000000" w:rsidDel="00000000" w:rsidP="00000000" w:rsidRDefault="00000000" w:rsidRPr="00000000" w14:paraId="000009DB">
      <w:pPr>
        <w:widowControl w:val="0"/>
        <w:spacing w:after="240" w:before="240" w:lineRule="auto"/>
        <w:ind w:left="580" w:hanging="20"/>
        <w:rPr>
          <w:sz w:val="18"/>
          <w:szCs w:val="18"/>
        </w:rPr>
      </w:pPr>
      <w:r w:rsidDel="00000000" w:rsidR="00000000" w:rsidRPr="00000000">
        <w:rPr>
          <w:sz w:val="18"/>
          <w:szCs w:val="18"/>
          <w:rtl w:val="0"/>
        </w:rPr>
        <w:t xml:space="preserve">Wang, Y., Gao, M., Chen, H., Chen, Y., Wang, L., &amp; Wang, R. (2026, January 25). </w:t>
      </w:r>
      <w:r w:rsidDel="00000000" w:rsidR="00000000" w:rsidRPr="00000000">
        <w:rPr>
          <w:i w:val="1"/>
          <w:iCs w:val="1"/>
          <w:sz w:val="18"/>
          <w:szCs w:val="18"/>
          <w:rtl w:val="0"/>
        </w:rPr>
        <w:t xml:space="preserve">Organic amendments promote saline-alkali soil desalinization and enhance maize growth</w:t>
      </w:r>
      <w:r w:rsidDel="00000000" w:rsidR="00000000" w:rsidRPr="00000000">
        <w:rPr>
          <w:sz w:val="18"/>
          <w:szCs w:val="18"/>
          <w:rtl w:val="0"/>
        </w:rPr>
        <w:t xml:space="preserve">. Frontiers. https://www.frontiersin.org/journals/plant-science/articles/10.3389/fpls.2023.1177209/full</w:t>
      </w:r>
    </w:p>
    <w:p w:rsidR="00000000" w:rsidDel="00000000" w:rsidP="00000000" w:rsidRDefault="00000000" w:rsidRPr="00000000" w14:paraId="000009DC">
      <w:pPr>
        <w:widowControl w:val="0"/>
        <w:spacing w:after="240" w:before="240" w:lineRule="auto"/>
        <w:ind w:left="580" w:hanging="20"/>
        <w:rPr>
          <w:sz w:val="18"/>
          <w:szCs w:val="18"/>
        </w:rPr>
      </w:pPr>
      <w:r w:rsidDel="00000000" w:rsidR="00000000" w:rsidRPr="00000000">
        <w:rPr>
          <w:i w:val="1"/>
          <w:iCs w:val="1"/>
          <w:sz w:val="18"/>
          <w:szCs w:val="18"/>
          <w:rtl w:val="0"/>
        </w:rPr>
        <w:t xml:space="preserve">Top 7 ways to reduce soil salinity for healthy crops</w:t>
      </w:r>
      <w:r w:rsidDel="00000000" w:rsidR="00000000" w:rsidRPr="00000000">
        <w:rPr>
          <w:sz w:val="18"/>
          <w:szCs w:val="18"/>
          <w:rtl w:val="0"/>
        </w:rPr>
        <w:t xml:space="preserve">. Farmonaut®. (2025b, June 17). https://farmonaut.com/precision-farming/top-7-ways-to-combat-salinity-stress-for-healthy-crops</w:t>
      </w:r>
    </w:p>
    <w:p w:rsidR="00000000" w:rsidDel="00000000" w:rsidP="00000000" w:rsidRDefault="00000000" w:rsidRPr="00000000" w14:paraId="000009DD">
      <w:pPr>
        <w:widowControl w:val="0"/>
        <w:spacing w:after="240" w:before="240" w:lineRule="auto"/>
        <w:ind w:left="580" w:hanging="20"/>
        <w:rPr>
          <w:sz w:val="18"/>
          <w:szCs w:val="18"/>
        </w:rPr>
      </w:pPr>
      <w:r w:rsidDel="00000000" w:rsidR="00000000" w:rsidRPr="00000000">
        <w:rPr>
          <w:sz w:val="18"/>
          <w:szCs w:val="18"/>
          <w:rtl w:val="0"/>
        </w:rPr>
        <w:t xml:space="preserve">Re, M. I. Z. (2025, July 24). </w:t>
      </w:r>
      <w:r w:rsidDel="00000000" w:rsidR="00000000" w:rsidRPr="00000000">
        <w:rPr>
          <w:i w:val="1"/>
          <w:iCs w:val="1"/>
          <w:sz w:val="18"/>
          <w:szCs w:val="18"/>
          <w:rtl w:val="0"/>
        </w:rPr>
        <w:t xml:space="preserve">Managing salt-affected soils for crop production</w:t>
      </w:r>
      <w:r w:rsidDel="00000000" w:rsidR="00000000" w:rsidRPr="00000000">
        <w:rPr>
          <w:sz w:val="18"/>
          <w:szCs w:val="18"/>
          <w:rtl w:val="0"/>
        </w:rPr>
        <w:t xml:space="preserve">. OSU Extension Service. https://extension.oregonstate.edu/catalog/pnw-601-managing-salt-affected-soils-crop-production</w:t>
      </w:r>
    </w:p>
    <w:p w:rsidR="00000000" w:rsidDel="00000000" w:rsidP="00000000" w:rsidRDefault="00000000" w:rsidRPr="00000000" w14:paraId="000009DE">
      <w:pPr>
        <w:widowControl w:val="0"/>
        <w:spacing w:after="240" w:before="240" w:lineRule="auto"/>
        <w:ind w:left="580" w:hanging="20"/>
        <w:rPr>
          <w:sz w:val="18"/>
          <w:szCs w:val="18"/>
        </w:rPr>
      </w:pPr>
      <w:r w:rsidDel="00000000" w:rsidR="00000000" w:rsidRPr="00000000">
        <w:rPr>
          <w:sz w:val="18"/>
          <w:szCs w:val="18"/>
          <w:rtl w:val="0"/>
        </w:rPr>
        <w:t xml:space="preserve">Canada, A. and A.-F. (2025, July 30). </w:t>
      </w:r>
      <w:r w:rsidDel="00000000" w:rsidR="00000000" w:rsidRPr="00000000">
        <w:rPr>
          <w:i w:val="1"/>
          <w:iCs w:val="1"/>
          <w:sz w:val="18"/>
          <w:szCs w:val="18"/>
          <w:rtl w:val="0"/>
        </w:rPr>
        <w:t xml:space="preserve">Government of Canada</w:t>
      </w:r>
      <w:r w:rsidDel="00000000" w:rsidR="00000000" w:rsidRPr="00000000">
        <w:rPr>
          <w:sz w:val="18"/>
          <w:szCs w:val="18"/>
          <w:rtl w:val="0"/>
        </w:rPr>
        <w:t xml:space="preserve">. Agriculture and Agri-Food Canada. https://agriculture.canada.ca/en/environment/resource-management/indicators/soil-salinization</w:t>
      </w:r>
    </w:p>
    <w:p w:rsidR="00000000" w:rsidDel="00000000" w:rsidP="00000000" w:rsidRDefault="00000000" w:rsidRPr="00000000" w14:paraId="000009DF">
      <w:pPr>
        <w:widowControl w:val="0"/>
        <w:spacing w:after="240" w:before="240" w:lineRule="auto"/>
        <w:ind w:left="580" w:hanging="20"/>
        <w:rPr>
          <w:sz w:val="18"/>
          <w:szCs w:val="18"/>
        </w:rPr>
      </w:pPr>
      <w:r w:rsidDel="00000000" w:rsidR="00000000" w:rsidRPr="00000000">
        <w:rPr>
          <w:i w:val="1"/>
          <w:iCs w:val="1"/>
          <w:sz w:val="18"/>
          <w:szCs w:val="18"/>
          <w:rtl w:val="0"/>
        </w:rPr>
        <w:t xml:space="preserve">Sodic soils - soil savvy</w:t>
      </w:r>
      <w:r w:rsidDel="00000000" w:rsidR="00000000" w:rsidRPr="00000000">
        <w:rPr>
          <w:sz w:val="18"/>
          <w:szCs w:val="18"/>
          <w:rtl w:val="0"/>
        </w:rPr>
        <w:t xml:space="preserve">. Farming Smarter. (n.d.). https://www.farmingsmarter.com/sodic-soils-soil-savvy</w:t>
      </w:r>
    </w:p>
    <w:p w:rsidR="00000000" w:rsidDel="00000000" w:rsidP="00000000" w:rsidRDefault="00000000" w:rsidRPr="00000000" w14:paraId="000009E0">
      <w:pPr>
        <w:widowControl w:val="0"/>
        <w:spacing w:after="240" w:before="240" w:lineRule="auto"/>
        <w:ind w:left="580" w:hanging="20"/>
        <w:rPr>
          <w:sz w:val="18"/>
          <w:szCs w:val="18"/>
        </w:rPr>
      </w:pPr>
      <w:r w:rsidDel="00000000" w:rsidR="00000000" w:rsidRPr="00000000">
        <w:rPr>
          <w:sz w:val="18"/>
          <w:szCs w:val="18"/>
          <w:rtl w:val="0"/>
        </w:rPr>
        <w:t xml:space="preserve">Mukherjee, S. (2023, February 17). </w:t>
      </w:r>
      <w:r w:rsidDel="00000000" w:rsidR="00000000" w:rsidRPr="00000000">
        <w:rPr>
          <w:i w:val="1"/>
          <w:iCs w:val="1"/>
          <w:sz w:val="18"/>
          <w:szCs w:val="18"/>
          <w:rtl w:val="0"/>
        </w:rPr>
        <w:t xml:space="preserve">Soil horizons: Definition, features, and diagram</w:t>
      </w:r>
      <w:r w:rsidDel="00000000" w:rsidR="00000000" w:rsidRPr="00000000">
        <w:rPr>
          <w:sz w:val="18"/>
          <w:szCs w:val="18"/>
          <w:rtl w:val="0"/>
        </w:rPr>
        <w:t xml:space="preserve">. Science Facts. https://www.sciencefacts.net/soil-horizons.html</w:t>
      </w:r>
    </w:p>
    <w:p w:rsidR="00000000" w:rsidDel="00000000" w:rsidP="00000000" w:rsidRDefault="00000000" w:rsidRPr="00000000" w14:paraId="000009E1">
      <w:pPr>
        <w:widowControl w:val="0"/>
        <w:spacing w:after="240" w:before="240" w:lineRule="auto"/>
        <w:ind w:left="580" w:hanging="20"/>
        <w:rPr>
          <w:sz w:val="18"/>
          <w:szCs w:val="18"/>
        </w:rPr>
      </w:pPr>
      <w:r w:rsidDel="00000000" w:rsidR="00000000" w:rsidRPr="00000000">
        <w:rPr>
          <w:sz w:val="18"/>
          <w:szCs w:val="18"/>
          <w:rtl w:val="0"/>
        </w:rPr>
        <w:t xml:space="preserve">1 the relative water uptake by plants in non-saline (left) ... (n.d.-a). https://www.researchgate.net/figure/The-relative-water-uptake-by-plants-in-non-saline-left-and-saline-right-soils-In-the_fig1_276417142</w:t>
      </w:r>
    </w:p>
    <w:p w:rsidR="00000000" w:rsidDel="00000000" w:rsidP="00000000" w:rsidRDefault="00000000" w:rsidRPr="00000000" w14:paraId="000009E2">
      <w:pPr>
        <w:widowControl w:val="0"/>
        <w:spacing w:after="240" w:before="240" w:lineRule="auto"/>
        <w:ind w:left="580" w:hanging="20"/>
        <w:rPr>
          <w:sz w:val="18"/>
          <w:szCs w:val="18"/>
        </w:rPr>
      </w:pPr>
      <w:r w:rsidDel="00000000" w:rsidR="00000000" w:rsidRPr="00000000">
        <w:rPr>
          <w:sz w:val="18"/>
          <w:szCs w:val="18"/>
          <w:rtl w:val="0"/>
        </w:rPr>
        <w:t xml:space="preserve">Dementievgeopard. (2023, August 11). </w:t>
      </w:r>
      <w:r w:rsidDel="00000000" w:rsidR="00000000" w:rsidRPr="00000000">
        <w:rPr>
          <w:i w:val="1"/>
          <w:iCs w:val="1"/>
          <w:sz w:val="18"/>
          <w:szCs w:val="18"/>
          <w:rtl w:val="0"/>
        </w:rPr>
        <w:t xml:space="preserve">How to manage salinity in agriculture?</w:t>
      </w:r>
      <w:r w:rsidDel="00000000" w:rsidR="00000000" w:rsidRPr="00000000">
        <w:rPr>
          <w:sz w:val="18"/>
          <w:szCs w:val="18"/>
          <w:rtl w:val="0"/>
        </w:rPr>
        <w:t xml:space="preserve">. GeoPard. https://geopard.tech/blog/how-to-manage-salinity-in-agriculture/</w:t>
      </w:r>
    </w:p>
    <w:p w:rsidR="00000000" w:rsidDel="00000000" w:rsidP="00000000" w:rsidRDefault="00000000" w:rsidRPr="00000000" w14:paraId="000009E3">
      <w:pPr>
        <w:widowControl w:val="0"/>
        <w:spacing w:after="240" w:before="240" w:lineRule="auto"/>
        <w:ind w:left="580" w:hanging="20"/>
        <w:rPr>
          <w:sz w:val="18"/>
          <w:szCs w:val="18"/>
        </w:rPr>
      </w:pPr>
      <w:r w:rsidDel="00000000" w:rsidR="00000000" w:rsidRPr="00000000">
        <w:rPr>
          <w:sz w:val="18"/>
          <w:szCs w:val="18"/>
          <w:rtl w:val="0"/>
        </w:rPr>
        <w:t xml:space="preserve">(PDF) effect of salinity on soil nutrients and Plant Health. (n.d.-ag). https://www.researchgate.net/publication/336629250_Effect_of_Salinity_on_Soil_Nutrients_and_Plant_Health</w:t>
      </w:r>
    </w:p>
    <w:p w:rsidR="00000000" w:rsidDel="00000000" w:rsidP="00000000" w:rsidRDefault="00000000" w:rsidRPr="00000000" w14:paraId="000009E4">
      <w:pPr>
        <w:widowControl w:val="0"/>
        <w:spacing w:after="240" w:before="240" w:lineRule="auto"/>
        <w:ind w:left="580" w:hanging="20"/>
        <w:rPr>
          <w:sz w:val="18"/>
          <w:szCs w:val="18"/>
        </w:rPr>
      </w:pPr>
      <w:r w:rsidDel="00000000" w:rsidR="00000000" w:rsidRPr="00000000">
        <w:rPr>
          <w:i w:val="1"/>
          <w:iCs w:val="1"/>
          <w:sz w:val="18"/>
          <w:szCs w:val="18"/>
          <w:rtl w:val="0"/>
        </w:rPr>
        <w:t xml:space="preserve">Biochar vs compost and manure cation exchange capacity or CEC outline diagram</w:t>
      </w:r>
      <w:r w:rsidDel="00000000" w:rsidR="00000000" w:rsidRPr="00000000">
        <w:rPr>
          <w:sz w:val="18"/>
          <w:szCs w:val="18"/>
          <w:rtl w:val="0"/>
        </w:rPr>
        <w:t xml:space="preserve">. VectorMine. (n.d.). https://vectormine.com/item/biochar-vs-compost-and-manure-cation-exchange-capacity-or-cec-outline-diagram/</w:t>
      </w:r>
    </w:p>
    <w:p w:rsidR="00000000" w:rsidDel="00000000" w:rsidP="00000000" w:rsidRDefault="00000000" w:rsidRPr="00000000" w14:paraId="000009E5">
      <w:pPr>
        <w:widowControl w:val="0"/>
        <w:spacing w:after="240" w:before="240" w:lineRule="auto"/>
        <w:ind w:left="580" w:hanging="20"/>
        <w:rPr>
          <w:sz w:val="18"/>
          <w:szCs w:val="18"/>
        </w:rPr>
      </w:pPr>
      <w:r w:rsidDel="00000000" w:rsidR="00000000" w:rsidRPr="00000000">
        <w:rPr>
          <w:sz w:val="18"/>
          <w:szCs w:val="18"/>
          <w:rtl w:val="0"/>
        </w:rPr>
        <w:t xml:space="preserve">Limited, A. (n.d.). </w:t>
      </w:r>
      <w:r w:rsidDel="00000000" w:rsidR="00000000" w:rsidRPr="00000000">
        <w:rPr>
          <w:i w:val="1"/>
          <w:iCs w:val="1"/>
          <w:sz w:val="18"/>
          <w:szCs w:val="18"/>
          <w:rtl w:val="0"/>
        </w:rPr>
        <w:t xml:space="preserve">Difference between adsorption and absorption. absorption - one substance enters the bulk or volume of another substance. adsorption - the adhesion of Stock Vector Image &amp; Art</w:t>
      </w:r>
      <w:r w:rsidDel="00000000" w:rsidR="00000000" w:rsidRPr="00000000">
        <w:rPr>
          <w:sz w:val="18"/>
          <w:szCs w:val="18"/>
          <w:rtl w:val="0"/>
        </w:rPr>
        <w:t xml:space="preserve">. https://www.alamy.com/difference-between-adsorption-and-absorption-absorption-one-substance-enters-the-bulk-or-volume-of-another-substance-adsorption-the-adhesion-of-image556236155.html</w:t>
      </w:r>
    </w:p>
    <w:p w:rsidR="00000000" w:rsidDel="00000000" w:rsidP="00000000" w:rsidRDefault="00000000" w:rsidRPr="00000000" w14:paraId="000009E6">
      <w:pPr>
        <w:widowControl w:val="0"/>
        <w:spacing w:after="240" w:before="240" w:lineRule="auto"/>
        <w:ind w:left="580" w:hanging="20"/>
        <w:rPr>
          <w:sz w:val="18"/>
          <w:szCs w:val="18"/>
        </w:rPr>
      </w:pPr>
      <w:r w:rsidDel="00000000" w:rsidR="00000000" w:rsidRPr="00000000">
        <w:rPr>
          <w:i w:val="1"/>
          <w:iCs w:val="1"/>
          <w:sz w:val="18"/>
          <w:szCs w:val="18"/>
          <w:rtl w:val="0"/>
        </w:rPr>
        <w:t xml:space="preserve">Relative size of sand, silt and clay particles</w:t>
      </w:r>
      <w:r w:rsidDel="00000000" w:rsidR="00000000" w:rsidRPr="00000000">
        <w:rPr>
          <w:sz w:val="18"/>
          <w:szCs w:val="18"/>
          <w:rtl w:val="0"/>
        </w:rPr>
        <w:t xml:space="preserve">. Science Learning Hub. (n.d.). https://www.sciencelearn.org.nz/images/1062-relative-size-of-sand-silt-and-clay-particles</w:t>
      </w:r>
    </w:p>
    <w:p w:rsidR="00000000" w:rsidDel="00000000" w:rsidP="00000000" w:rsidRDefault="00000000" w:rsidRPr="00000000" w14:paraId="000009E7">
      <w:pPr>
        <w:widowControl w:val="0"/>
        <w:spacing w:after="240" w:before="240" w:lineRule="auto"/>
        <w:ind w:left="580" w:hanging="20"/>
        <w:rPr>
          <w:sz w:val="18"/>
          <w:szCs w:val="18"/>
        </w:rPr>
      </w:pPr>
      <w:r w:rsidDel="00000000" w:rsidR="00000000" w:rsidRPr="00000000">
        <w:rPr>
          <w:sz w:val="18"/>
          <w:szCs w:val="18"/>
          <w:rtl w:val="0"/>
        </w:rPr>
        <w:t xml:space="preserve">Soilhodges. (2021, December 30). </w:t>
      </w:r>
      <w:r w:rsidDel="00000000" w:rsidR="00000000" w:rsidRPr="00000000">
        <w:rPr>
          <w:i w:val="1"/>
          <w:iCs w:val="1"/>
          <w:sz w:val="18"/>
          <w:szCs w:val="18"/>
          <w:rtl w:val="0"/>
        </w:rPr>
        <w:t xml:space="preserve">World Soil Day 2021 – sustainable land and water management to halt soil salinization</w:t>
      </w:r>
      <w:r w:rsidDel="00000000" w:rsidR="00000000" w:rsidRPr="00000000">
        <w:rPr>
          <w:sz w:val="18"/>
          <w:szCs w:val="18"/>
          <w:rtl w:val="0"/>
        </w:rPr>
        <w:t xml:space="preserve">. Inhabiting the Anthropocene. https://inhabitingtheanthropocene.com/2021/12/15/world-soil-day-2021-sustainable-land-and-water-management-to-halt-soil-salinization/</w:t>
      </w:r>
    </w:p>
    <w:p w:rsidR="00000000" w:rsidDel="00000000" w:rsidP="00000000" w:rsidRDefault="00000000" w:rsidRPr="00000000" w14:paraId="000009E8">
      <w:pPr>
        <w:widowControl w:val="0"/>
        <w:spacing w:after="240" w:before="240" w:lineRule="auto"/>
        <w:ind w:left="580" w:hanging="20"/>
        <w:rPr>
          <w:sz w:val="18"/>
          <w:szCs w:val="18"/>
        </w:rPr>
      </w:pPr>
      <w:r w:rsidDel="00000000" w:rsidR="00000000" w:rsidRPr="00000000">
        <w:rPr>
          <w:i w:val="1"/>
          <w:iCs w:val="1"/>
          <w:sz w:val="18"/>
          <w:szCs w:val="18"/>
          <w:rtl w:val="0"/>
        </w:rPr>
        <w:t xml:space="preserve">Soil salinization: How to prevent and manage its effects</w:t>
      </w:r>
      <w:r w:rsidDel="00000000" w:rsidR="00000000" w:rsidRPr="00000000">
        <w:rPr>
          <w:sz w:val="18"/>
          <w:szCs w:val="18"/>
          <w:rtl w:val="0"/>
        </w:rPr>
        <w:t xml:space="preserve">. EOS Data Analytics. (2025b, September 2). https://eos.com/blog/soil-salinization/</w:t>
      </w:r>
    </w:p>
    <w:p w:rsidR="00000000" w:rsidDel="00000000" w:rsidP="00000000" w:rsidRDefault="00000000" w:rsidRPr="00000000" w14:paraId="000009E9">
      <w:pPr>
        <w:widowControl w:val="0"/>
        <w:spacing w:after="240" w:before="240" w:lineRule="auto"/>
        <w:ind w:left="580" w:hanging="20"/>
        <w:rPr>
          <w:sz w:val="18"/>
          <w:szCs w:val="18"/>
        </w:rPr>
      </w:pPr>
      <w:r w:rsidDel="00000000" w:rsidR="00000000" w:rsidRPr="00000000">
        <w:rPr>
          <w:sz w:val="18"/>
          <w:szCs w:val="18"/>
          <w:rtl w:val="0"/>
        </w:rPr>
        <w:t xml:space="preserve">Dora. (2025, April 24). </w:t>
      </w:r>
      <w:r w:rsidDel="00000000" w:rsidR="00000000" w:rsidRPr="00000000">
        <w:rPr>
          <w:i w:val="1"/>
          <w:iCs w:val="1"/>
          <w:sz w:val="18"/>
          <w:szCs w:val="18"/>
          <w:rtl w:val="0"/>
        </w:rPr>
        <w:t xml:space="preserve">What’s soil salinization: How does salinity affect </w:t>
      </w:r>
      <w:r w:rsidDel="00000000" w:rsidR="00000000" w:rsidRPr="00000000">
        <w:rPr>
          <w:i w:val="1"/>
          <w:iCs w:val="1"/>
          <w:sz w:val="18"/>
          <w:szCs w:val="18"/>
          <w:rtl w:val="0"/>
        </w:rPr>
        <w:t xml:space="preserve">soil</w:t>
      </w:r>
      <w:r w:rsidDel="00000000" w:rsidR="00000000" w:rsidRPr="00000000">
        <w:rPr>
          <w:sz w:val="18"/>
          <w:szCs w:val="18"/>
          <w:rtl w:val="0"/>
        </w:rPr>
        <w:t xml:space="preserve">.</w:t>
      </w:r>
      <w:r w:rsidDel="00000000" w:rsidR="00000000" w:rsidRPr="00000000">
        <w:rPr>
          <w:sz w:val="18"/>
          <w:szCs w:val="18"/>
          <w:rtl w:val="0"/>
        </w:rPr>
        <w:t xml:space="preserve"> Dora Agri-Tech. https://doraagri.com/whats-soil-salinization/</w:t>
      </w:r>
    </w:p>
    <w:p w:rsidR="00000000" w:rsidDel="00000000" w:rsidP="00000000" w:rsidRDefault="00000000" w:rsidRPr="00000000" w14:paraId="000009EA">
      <w:pPr>
        <w:widowControl w:val="0"/>
        <w:spacing w:after="240" w:before="240" w:lineRule="auto"/>
        <w:ind w:left="580" w:hanging="20"/>
        <w:rPr>
          <w:sz w:val="18"/>
          <w:szCs w:val="18"/>
        </w:rPr>
      </w:pPr>
      <w:r w:rsidDel="00000000" w:rsidR="00000000" w:rsidRPr="00000000">
        <w:rPr>
          <w:i w:val="1"/>
          <w:iCs w:val="1"/>
          <w:sz w:val="18"/>
          <w:szCs w:val="18"/>
          <w:rtl w:val="0"/>
        </w:rPr>
        <w:t xml:space="preserve">6 fabulous infographics about Soil Health [infographic]</w:t>
      </w:r>
      <w:r w:rsidDel="00000000" w:rsidR="00000000" w:rsidRPr="00000000">
        <w:rPr>
          <w:sz w:val="18"/>
          <w:szCs w:val="18"/>
          <w:rtl w:val="0"/>
        </w:rPr>
        <w:t xml:space="preserve">. 6 Fabulous Infographics about Soil Health [INFOGRAPHIC]. (n.d.-a). https://www.holganix.com/blog/6-fabulous-infographics-about-soil-health-infographic</w:t>
      </w:r>
    </w:p>
    <w:p w:rsidR="00000000" w:rsidDel="00000000" w:rsidP="00000000" w:rsidRDefault="00000000" w:rsidRPr="00000000" w14:paraId="000009EB">
      <w:pPr>
        <w:widowControl w:val="0"/>
        <w:spacing w:after="240" w:before="240" w:lineRule="auto"/>
        <w:ind w:left="580" w:hanging="20"/>
        <w:rPr>
          <w:sz w:val="18"/>
          <w:szCs w:val="18"/>
        </w:rPr>
      </w:pPr>
      <w:r w:rsidDel="00000000" w:rsidR="00000000" w:rsidRPr="00000000">
        <w:rPr>
          <w:i w:val="1"/>
          <w:iCs w:val="1"/>
          <w:sz w:val="18"/>
          <w:szCs w:val="18"/>
          <w:rtl w:val="0"/>
        </w:rPr>
        <w:t xml:space="preserve">6 fabulous infographics about Soil Health [infographic]</w:t>
      </w:r>
      <w:r w:rsidDel="00000000" w:rsidR="00000000" w:rsidRPr="00000000">
        <w:rPr>
          <w:sz w:val="18"/>
          <w:szCs w:val="18"/>
          <w:rtl w:val="0"/>
        </w:rPr>
        <w:t xml:space="preserve">. 6 Fabulous Infographics about Soil Health [INFOGRAPHIC]. (n.d.-b). https://www.holganix.com/blog/6-fabulous-infographics-about-soil-health-infographic</w:t>
      </w:r>
    </w:p>
    <w:p w:rsidR="00000000" w:rsidDel="00000000" w:rsidP="00000000" w:rsidRDefault="00000000" w:rsidRPr="00000000" w14:paraId="000009EC">
      <w:pPr>
        <w:widowControl w:val="0"/>
        <w:spacing w:after="240" w:before="240" w:lineRule="auto"/>
        <w:ind w:left="580" w:hanging="20"/>
        <w:rPr>
          <w:sz w:val="18"/>
          <w:szCs w:val="18"/>
        </w:rPr>
      </w:pPr>
      <w:r w:rsidDel="00000000" w:rsidR="00000000" w:rsidRPr="00000000">
        <w:rPr>
          <w:i w:val="1"/>
          <w:iCs w:val="1"/>
          <w:sz w:val="18"/>
          <w:szCs w:val="18"/>
          <w:rtl w:val="0"/>
        </w:rPr>
        <w:t xml:space="preserve">Food and Agriculture Organization of the United Nations (FAO)</w:t>
      </w:r>
      <w:r w:rsidDel="00000000" w:rsidR="00000000" w:rsidRPr="00000000">
        <w:rPr>
          <w:sz w:val="18"/>
          <w:szCs w:val="18"/>
          <w:rtl w:val="0"/>
        </w:rPr>
        <w:t xml:space="preserve">. Facebook. (n.d.). https://www.facebook.com/UNFAO/posts/soils-are-the-foundation-for-nutrition-this-new-infographic-shows-the-role-of-18/10153863541578586/</w:t>
      </w:r>
    </w:p>
    <w:p w:rsidR="00000000" w:rsidDel="00000000" w:rsidP="00000000" w:rsidRDefault="00000000" w:rsidRPr="00000000" w14:paraId="000009ED">
      <w:pPr>
        <w:widowControl w:val="0"/>
        <w:spacing w:after="240" w:before="240" w:lineRule="auto"/>
        <w:ind w:left="580" w:hanging="20"/>
        <w:rPr>
          <w:sz w:val="18"/>
          <w:szCs w:val="18"/>
        </w:rPr>
      </w:pPr>
      <w:r w:rsidDel="00000000" w:rsidR="00000000" w:rsidRPr="00000000">
        <w:rPr>
          <w:i w:val="1"/>
          <w:iCs w:val="1"/>
          <w:sz w:val="18"/>
          <w:szCs w:val="18"/>
          <w:rtl w:val="0"/>
        </w:rPr>
        <w:t xml:space="preserve">How sand is used in farming and Agriculture</w:t>
      </w:r>
      <w:r w:rsidDel="00000000" w:rsidR="00000000" w:rsidRPr="00000000">
        <w:rPr>
          <w:sz w:val="18"/>
          <w:szCs w:val="18"/>
          <w:rtl w:val="0"/>
        </w:rPr>
        <w:t xml:space="preserve">. Shaw Resources. (2020, September 24). https://shawresources.ca/blog/2020/09/24/sand-used-farming-agriculture/</w:t>
      </w:r>
    </w:p>
    <w:p w:rsidR="00000000" w:rsidDel="00000000" w:rsidP="00000000" w:rsidRDefault="00000000" w:rsidRPr="00000000" w14:paraId="000009EE">
      <w:pPr>
        <w:widowControl w:val="0"/>
        <w:spacing w:after="240" w:before="240" w:lineRule="auto"/>
        <w:ind w:left="580" w:hanging="20"/>
        <w:rPr>
          <w:sz w:val="18"/>
          <w:szCs w:val="18"/>
        </w:rPr>
      </w:pPr>
      <w:r w:rsidDel="00000000" w:rsidR="00000000" w:rsidRPr="00000000">
        <w:rPr>
          <w:sz w:val="18"/>
          <w:szCs w:val="18"/>
          <w:rtl w:val="0"/>
        </w:rPr>
        <w:t xml:space="preserve">Gabalski, K. (2022, July 10). </w:t>
      </w:r>
      <w:r w:rsidDel="00000000" w:rsidR="00000000" w:rsidRPr="00000000">
        <w:rPr>
          <w:i w:val="1"/>
          <w:iCs w:val="1"/>
          <w:sz w:val="18"/>
          <w:szCs w:val="18"/>
          <w:rtl w:val="0"/>
        </w:rPr>
        <w:t xml:space="preserve">Organic matter: Using animal manure in the garden</w:t>
      </w:r>
      <w:r w:rsidDel="00000000" w:rsidR="00000000" w:rsidRPr="00000000">
        <w:rPr>
          <w:sz w:val="18"/>
          <w:szCs w:val="18"/>
          <w:rtl w:val="0"/>
        </w:rPr>
        <w:t xml:space="preserve">. Westside News. https://westsidenewsny.com/columns/2022-07-10/organic-matter-using-animal-manure-in-the-garden/</w:t>
      </w:r>
    </w:p>
    <w:p w:rsidR="00000000" w:rsidDel="00000000" w:rsidP="00000000" w:rsidRDefault="00000000" w:rsidRPr="00000000" w14:paraId="000009EF">
      <w:pPr>
        <w:widowControl w:val="0"/>
        <w:spacing w:after="240" w:before="240" w:lineRule="auto"/>
        <w:ind w:left="580" w:hanging="20"/>
        <w:rPr>
          <w:sz w:val="18"/>
          <w:szCs w:val="18"/>
        </w:rPr>
      </w:pPr>
      <w:r w:rsidDel="00000000" w:rsidR="00000000" w:rsidRPr="00000000">
        <w:rPr>
          <w:sz w:val="18"/>
          <w:szCs w:val="18"/>
          <w:rtl w:val="0"/>
        </w:rPr>
        <w:t xml:space="preserve">Espiritu, K. (2024, October 17). </w:t>
      </w:r>
      <w:r w:rsidDel="00000000" w:rsidR="00000000" w:rsidRPr="00000000">
        <w:rPr>
          <w:i w:val="1"/>
          <w:iCs w:val="1"/>
          <w:sz w:val="18"/>
          <w:szCs w:val="18"/>
          <w:rtl w:val="0"/>
        </w:rPr>
        <w:t xml:space="preserve">What is Coco Coir and how to use </w:t>
      </w:r>
      <w:r w:rsidDel="00000000" w:rsidR="00000000" w:rsidRPr="00000000">
        <w:rPr>
          <w:i w:val="1"/>
          <w:iCs w:val="1"/>
          <w:sz w:val="18"/>
          <w:szCs w:val="18"/>
          <w:rtl w:val="0"/>
        </w:rPr>
        <w:t xml:space="preserve">it</w:t>
      </w:r>
      <w:r w:rsidDel="00000000" w:rsidR="00000000" w:rsidRPr="00000000">
        <w:rPr>
          <w:sz w:val="18"/>
          <w:szCs w:val="18"/>
          <w:rtl w:val="0"/>
        </w:rPr>
        <w:t xml:space="preserve">.</w:t>
      </w:r>
      <w:r w:rsidDel="00000000" w:rsidR="00000000" w:rsidRPr="00000000">
        <w:rPr>
          <w:sz w:val="18"/>
          <w:szCs w:val="18"/>
          <w:rtl w:val="0"/>
        </w:rPr>
        <w:t xml:space="preserve"> Epic Gardening. https://www.epicgardening.com/coconut-coir/</w:t>
      </w:r>
    </w:p>
    <w:p w:rsidR="00000000" w:rsidDel="00000000" w:rsidP="00000000" w:rsidRDefault="00000000" w:rsidRPr="00000000" w14:paraId="000009F0">
      <w:pPr>
        <w:widowControl w:val="0"/>
        <w:spacing w:after="240" w:before="240" w:lineRule="auto"/>
        <w:ind w:left="580" w:hanging="20"/>
        <w:rPr>
          <w:sz w:val="18"/>
          <w:szCs w:val="18"/>
        </w:rPr>
      </w:pPr>
      <w:r w:rsidDel="00000000" w:rsidR="00000000" w:rsidRPr="00000000">
        <w:rPr>
          <w:sz w:val="18"/>
          <w:szCs w:val="18"/>
          <w:rtl w:val="0"/>
        </w:rPr>
        <w:t xml:space="preserve">Staff. (2019, February 7). </w:t>
      </w:r>
      <w:r w:rsidDel="00000000" w:rsidR="00000000" w:rsidRPr="00000000">
        <w:rPr>
          <w:i w:val="1"/>
          <w:iCs w:val="1"/>
          <w:sz w:val="18"/>
          <w:szCs w:val="18"/>
          <w:rtl w:val="0"/>
        </w:rPr>
        <w:t xml:space="preserve">Gypsum can help in the Agricultural World</w:t>
      </w:r>
      <w:r w:rsidDel="00000000" w:rsidR="00000000" w:rsidRPr="00000000">
        <w:rPr>
          <w:sz w:val="18"/>
          <w:szCs w:val="18"/>
          <w:rtl w:val="0"/>
        </w:rPr>
        <w:t xml:space="preserve">. TSLN.com. https://www.tsln.com/news/gypsum-can-help-in-the-agricultural-world/</w:t>
      </w:r>
    </w:p>
    <w:p w:rsidR="00000000" w:rsidDel="00000000" w:rsidP="00000000" w:rsidRDefault="00000000" w:rsidRPr="00000000" w14:paraId="000009F1">
      <w:pPr>
        <w:widowControl w:val="0"/>
        <w:spacing w:after="240" w:before="240" w:lineRule="auto"/>
        <w:ind w:left="580" w:hanging="20"/>
        <w:rPr>
          <w:sz w:val="18"/>
          <w:szCs w:val="18"/>
        </w:rPr>
      </w:pPr>
      <w:r w:rsidDel="00000000" w:rsidR="00000000" w:rsidRPr="00000000">
        <w:rPr>
          <w:sz w:val="18"/>
          <w:szCs w:val="18"/>
          <w:rtl w:val="0"/>
        </w:rPr>
        <w:t xml:space="preserve">Wikimedia Foundation. (2026a, January 21). </w:t>
      </w:r>
      <w:r w:rsidDel="00000000" w:rsidR="00000000" w:rsidRPr="00000000">
        <w:rPr>
          <w:i w:val="1"/>
          <w:iCs w:val="1"/>
          <w:sz w:val="18"/>
          <w:szCs w:val="18"/>
          <w:rtl w:val="0"/>
        </w:rPr>
        <w:t xml:space="preserve">Biochar</w:t>
      </w:r>
      <w:r w:rsidDel="00000000" w:rsidR="00000000" w:rsidRPr="00000000">
        <w:rPr>
          <w:sz w:val="18"/>
          <w:szCs w:val="18"/>
          <w:rtl w:val="0"/>
        </w:rPr>
        <w:t xml:space="preserve">. Wikipedia. https://en.wikipedia.org/wiki/Biochar </w:t>
      </w:r>
    </w:p>
    <w:p w:rsidR="00000000" w:rsidDel="00000000" w:rsidP="00000000" w:rsidRDefault="00000000" w:rsidRPr="00000000" w14:paraId="000009F2">
      <w:pPr>
        <w:widowControl w:val="0"/>
        <w:rPr>
          <w:sz w:val="18"/>
          <w:szCs w:val="18"/>
        </w:rPr>
      </w:pPr>
      <w:r w:rsidDel="00000000" w:rsidR="00000000" w:rsidRPr="00000000">
        <w:rPr>
          <w:rtl w:val="0"/>
        </w:rPr>
      </w:r>
    </w:p>
    <w:p w:rsidR="00000000" w:rsidDel="00000000" w:rsidP="00000000" w:rsidRDefault="00000000" w:rsidRPr="00000000" w14:paraId="000009F3">
      <w:pPr>
        <w:widowControl w:val="0"/>
        <w:spacing w:after="240" w:before="240" w:lineRule="auto"/>
        <w:ind w:left="0" w:firstLine="0"/>
        <w:rPr>
          <w:sz w:val="18"/>
          <w:szCs w:val="18"/>
        </w:rPr>
      </w:pPr>
      <w:r w:rsidDel="00000000" w:rsidR="00000000" w:rsidRPr="00000000">
        <w:rPr>
          <w:rtl w:val="0"/>
        </w:rPr>
      </w:r>
    </w:p>
    <w:p w:rsidR="00000000" w:rsidDel="00000000" w:rsidP="00000000" w:rsidRDefault="00000000" w:rsidRPr="00000000" w14:paraId="000009F4">
      <w:pPr>
        <w:widowControl w:val="0"/>
        <w:ind w:firstLine="720"/>
        <w:rPr>
          <w:sz w:val="16"/>
          <w:szCs w:val="16"/>
        </w:rPr>
      </w:pPr>
      <w:r w:rsidDel="00000000" w:rsidR="00000000" w:rsidRPr="00000000">
        <w:rPr>
          <w:rtl w:val="0"/>
        </w:rPr>
      </w:r>
    </w:p>
    <w:p w:rsidR="00000000" w:rsidDel="00000000" w:rsidP="00000000" w:rsidRDefault="00000000" w:rsidRPr="00000000" w14:paraId="000009F5">
      <w:pPr>
        <w:widowControl w:val="0"/>
        <w:ind w:firstLine="720"/>
        <w:rPr>
          <w:sz w:val="26"/>
          <w:szCs w:val="26"/>
        </w:rPr>
      </w:pPr>
      <w:r w:rsidDel="00000000" w:rsidR="00000000" w:rsidRPr="00000000">
        <w:rPr>
          <w:rtl w:val="0"/>
        </w:rPr>
      </w:r>
    </w:p>
    <w:p w:rsidR="00000000" w:rsidDel="00000000" w:rsidP="00000000" w:rsidRDefault="00000000" w:rsidRPr="00000000" w14:paraId="000009F6">
      <w:pPr>
        <w:widowControl w:val="0"/>
        <w:ind w:firstLine="720"/>
        <w:rPr>
          <w:sz w:val="26"/>
          <w:szCs w:val="26"/>
        </w:rPr>
      </w:pPr>
      <w:r w:rsidDel="00000000" w:rsidR="00000000" w:rsidRPr="00000000">
        <w:rPr>
          <w:rtl w:val="0"/>
        </w:rPr>
      </w:r>
    </w:p>
    <w:p w:rsidR="00000000" w:rsidDel="00000000" w:rsidP="00000000" w:rsidRDefault="00000000" w:rsidRPr="00000000" w14:paraId="000009F7">
      <w:pPr>
        <w:widowControl w:val="0"/>
        <w:ind w:firstLine="720"/>
        <w:rPr>
          <w:sz w:val="26"/>
          <w:szCs w:val="26"/>
        </w:rPr>
      </w:pPr>
      <w:r w:rsidDel="00000000" w:rsidR="00000000" w:rsidRPr="00000000">
        <w:rPr>
          <w:rtl w:val="0"/>
        </w:rPr>
      </w:r>
    </w:p>
    <w:p w:rsidR="00000000" w:rsidDel="00000000" w:rsidP="00000000" w:rsidRDefault="00000000" w:rsidRPr="00000000" w14:paraId="000009F8">
      <w:pPr>
        <w:widowControl w:val="0"/>
        <w:ind w:firstLine="720"/>
        <w:rPr>
          <w:sz w:val="26"/>
          <w:szCs w:val="26"/>
        </w:rPr>
      </w:pPr>
      <w:r w:rsidDel="00000000" w:rsidR="00000000" w:rsidRPr="00000000">
        <w:rPr>
          <w:rtl w:val="0"/>
        </w:rPr>
      </w:r>
    </w:p>
    <w:p w:rsidR="00000000" w:rsidDel="00000000" w:rsidP="00000000" w:rsidRDefault="00000000" w:rsidRPr="00000000" w14:paraId="000009F9">
      <w:pPr>
        <w:widowControl w:val="0"/>
        <w:ind w:firstLine="720"/>
        <w:rPr>
          <w:sz w:val="26"/>
          <w:szCs w:val="26"/>
        </w:rPr>
      </w:pPr>
      <w:r w:rsidDel="00000000" w:rsidR="00000000" w:rsidRPr="00000000">
        <w:rPr>
          <w:rtl w:val="0"/>
        </w:rPr>
      </w:r>
    </w:p>
    <w:p w:rsidR="00000000" w:rsidDel="00000000" w:rsidP="00000000" w:rsidRDefault="00000000" w:rsidRPr="00000000" w14:paraId="000009FA">
      <w:pPr>
        <w:widowControl w:val="0"/>
        <w:ind w:firstLine="720"/>
        <w:rPr>
          <w:sz w:val="26"/>
          <w:szCs w:val="26"/>
        </w:rPr>
      </w:pPr>
      <w:r w:rsidDel="00000000" w:rsidR="00000000" w:rsidRPr="00000000">
        <w:rPr>
          <w:rtl w:val="0"/>
        </w:rPr>
      </w:r>
    </w:p>
    <w:p w:rsidR="00000000" w:rsidDel="00000000" w:rsidP="00000000" w:rsidRDefault="00000000" w:rsidRPr="00000000" w14:paraId="000009FB">
      <w:pPr>
        <w:widowControl w:val="0"/>
        <w:ind w:firstLine="720"/>
        <w:rPr>
          <w:sz w:val="26"/>
          <w:szCs w:val="26"/>
        </w:rPr>
      </w:pPr>
      <w:r w:rsidDel="00000000" w:rsidR="00000000" w:rsidRPr="00000000">
        <w:rPr>
          <w:rtl w:val="0"/>
        </w:rPr>
      </w:r>
    </w:p>
    <w:p w:rsidR="00000000" w:rsidDel="00000000" w:rsidP="00000000" w:rsidRDefault="00000000" w:rsidRPr="00000000" w14:paraId="000009FC">
      <w:pPr>
        <w:widowControl w:val="0"/>
        <w:ind w:firstLine="720"/>
        <w:rPr>
          <w:sz w:val="26"/>
          <w:szCs w:val="26"/>
        </w:rPr>
      </w:pPr>
      <w:r w:rsidDel="00000000" w:rsidR="00000000" w:rsidRPr="00000000">
        <w:rPr>
          <w:rtl w:val="0"/>
        </w:rPr>
      </w:r>
    </w:p>
    <w:p w:rsidR="00000000" w:rsidDel="00000000" w:rsidP="00000000" w:rsidRDefault="00000000" w:rsidRPr="00000000" w14:paraId="000009FD">
      <w:pPr>
        <w:widowControl w:val="0"/>
        <w:ind w:firstLine="720"/>
        <w:rPr>
          <w:sz w:val="26"/>
          <w:szCs w:val="26"/>
        </w:rPr>
      </w:pPr>
      <w:r w:rsidDel="00000000" w:rsidR="00000000" w:rsidRPr="00000000">
        <w:rPr>
          <w:rtl w:val="0"/>
        </w:rPr>
      </w:r>
    </w:p>
    <w:p w:rsidR="00000000" w:rsidDel="00000000" w:rsidP="00000000" w:rsidRDefault="00000000" w:rsidRPr="00000000" w14:paraId="000009FE">
      <w:pPr>
        <w:widowControl w:val="0"/>
        <w:ind w:firstLine="720"/>
        <w:rPr>
          <w:sz w:val="26"/>
          <w:szCs w:val="26"/>
        </w:rPr>
      </w:pPr>
      <w:r w:rsidDel="00000000" w:rsidR="00000000" w:rsidRPr="00000000">
        <w:rPr>
          <w:rtl w:val="0"/>
        </w:rPr>
      </w:r>
    </w:p>
    <w:p w:rsidR="00000000" w:rsidDel="00000000" w:rsidP="00000000" w:rsidRDefault="00000000" w:rsidRPr="00000000" w14:paraId="000009FF">
      <w:pPr>
        <w:widowControl w:val="0"/>
        <w:ind w:firstLine="720"/>
        <w:rPr>
          <w:sz w:val="26"/>
          <w:szCs w:val="26"/>
        </w:rPr>
      </w:pPr>
      <w:r w:rsidDel="00000000" w:rsidR="00000000" w:rsidRPr="00000000">
        <w:rPr>
          <w:rtl w:val="0"/>
        </w:rPr>
      </w:r>
    </w:p>
    <w:p w:rsidR="00000000" w:rsidDel="00000000" w:rsidP="00000000" w:rsidRDefault="00000000" w:rsidRPr="00000000" w14:paraId="00000A00">
      <w:pPr>
        <w:widowControl w:val="0"/>
        <w:ind w:firstLine="720"/>
        <w:rPr>
          <w:sz w:val="26"/>
          <w:szCs w:val="26"/>
        </w:rPr>
      </w:pPr>
      <w:r w:rsidDel="00000000" w:rsidR="00000000" w:rsidRPr="00000000">
        <w:rPr>
          <w:rtl w:val="0"/>
        </w:rPr>
      </w:r>
    </w:p>
    <w:p w:rsidR="00000000" w:rsidDel="00000000" w:rsidP="00000000" w:rsidRDefault="00000000" w:rsidRPr="00000000" w14:paraId="00000A01">
      <w:pPr>
        <w:widowControl w:val="0"/>
        <w:ind w:firstLine="720"/>
        <w:rPr>
          <w:sz w:val="26"/>
          <w:szCs w:val="26"/>
        </w:rPr>
      </w:pPr>
      <w:r w:rsidDel="00000000" w:rsidR="00000000" w:rsidRPr="00000000">
        <w:rPr>
          <w:rtl w:val="0"/>
        </w:rPr>
      </w:r>
    </w:p>
    <w:p w:rsidR="00000000" w:rsidDel="00000000" w:rsidP="00000000" w:rsidRDefault="00000000" w:rsidRPr="00000000" w14:paraId="00000A02">
      <w:pPr>
        <w:widowControl w:val="0"/>
        <w:ind w:firstLine="720"/>
        <w:rPr>
          <w:sz w:val="26"/>
          <w:szCs w:val="26"/>
        </w:rPr>
      </w:pPr>
      <w:r w:rsidDel="00000000" w:rsidR="00000000" w:rsidRPr="00000000">
        <w:rPr>
          <w:rtl w:val="0"/>
        </w:rPr>
      </w:r>
    </w:p>
    <w:p w:rsidR="00000000" w:rsidDel="00000000" w:rsidP="00000000" w:rsidRDefault="00000000" w:rsidRPr="00000000" w14:paraId="00000A03">
      <w:pPr>
        <w:widowControl w:val="0"/>
        <w:ind w:firstLine="720"/>
        <w:rPr>
          <w:sz w:val="26"/>
          <w:szCs w:val="26"/>
        </w:rPr>
      </w:pPr>
      <w:r w:rsidDel="00000000" w:rsidR="00000000" w:rsidRPr="00000000">
        <w:rPr>
          <w:rtl w:val="0"/>
        </w:rPr>
      </w:r>
    </w:p>
    <w:p w:rsidR="00000000" w:rsidDel="00000000" w:rsidP="00000000" w:rsidRDefault="00000000" w:rsidRPr="00000000" w14:paraId="00000A04">
      <w:pPr>
        <w:widowControl w:val="0"/>
        <w:ind w:firstLine="720"/>
        <w:rPr>
          <w:sz w:val="26"/>
          <w:szCs w:val="26"/>
        </w:rPr>
      </w:pPr>
      <w:r w:rsidDel="00000000" w:rsidR="00000000" w:rsidRPr="00000000">
        <w:rPr>
          <w:rtl w:val="0"/>
        </w:rPr>
      </w:r>
    </w:p>
    <w:p w:rsidR="00000000" w:rsidDel="00000000" w:rsidP="00000000" w:rsidRDefault="00000000" w:rsidRPr="00000000" w14:paraId="00000A05">
      <w:pPr>
        <w:widowControl w:val="0"/>
        <w:ind w:firstLine="720"/>
        <w:rPr>
          <w:sz w:val="26"/>
          <w:szCs w:val="26"/>
        </w:rPr>
      </w:pPr>
      <w:r w:rsidDel="00000000" w:rsidR="00000000" w:rsidRPr="00000000">
        <w:rPr>
          <w:rtl w:val="0"/>
        </w:rPr>
      </w:r>
    </w:p>
    <w:p w:rsidR="00000000" w:rsidDel="00000000" w:rsidP="00000000" w:rsidRDefault="00000000" w:rsidRPr="00000000" w14:paraId="00000A06">
      <w:pPr>
        <w:widowControl w:val="0"/>
        <w:ind w:firstLine="720"/>
        <w:rPr>
          <w:sz w:val="16"/>
          <w:szCs w:val="16"/>
        </w:rPr>
      </w:pPr>
      <w:r w:rsidDel="00000000" w:rsidR="00000000" w:rsidRPr="00000000">
        <w:rPr>
          <w:rtl w:val="0"/>
        </w:rPr>
      </w:r>
    </w:p>
    <w:p w:rsidR="00000000" w:rsidDel="00000000" w:rsidP="00000000" w:rsidRDefault="00000000" w:rsidRPr="00000000" w14:paraId="00000A07">
      <w:pPr>
        <w:widowControl w:val="0"/>
        <w:ind w:firstLine="720"/>
        <w:rPr>
          <w:sz w:val="16"/>
          <w:szCs w:val="16"/>
        </w:rPr>
      </w:pPr>
      <w:r w:rsidDel="00000000" w:rsidR="00000000" w:rsidRPr="00000000">
        <w:rPr>
          <w:rtl w:val="0"/>
        </w:rPr>
      </w:r>
    </w:p>
    <w:p w:rsidR="00000000" w:rsidDel="00000000" w:rsidP="00000000" w:rsidRDefault="00000000" w:rsidRPr="00000000" w14:paraId="00000A08">
      <w:pPr>
        <w:widowControl w:val="0"/>
        <w:ind w:firstLine="720"/>
        <w:rPr>
          <w:sz w:val="16"/>
          <w:szCs w:val="16"/>
        </w:rPr>
      </w:pPr>
      <w:r w:rsidDel="00000000" w:rsidR="00000000" w:rsidRPr="00000000">
        <w:rPr>
          <w:rtl w:val="0"/>
        </w:rPr>
      </w:r>
    </w:p>
    <w:p w:rsidR="00000000" w:rsidDel="00000000" w:rsidP="00000000" w:rsidRDefault="00000000" w:rsidRPr="00000000" w14:paraId="00000A09">
      <w:pPr>
        <w:widowControl w:val="0"/>
        <w:ind w:firstLine="720"/>
        <w:rPr>
          <w:sz w:val="16"/>
          <w:szCs w:val="16"/>
        </w:rPr>
      </w:pPr>
      <w:r w:rsidDel="00000000" w:rsidR="00000000" w:rsidRPr="00000000">
        <w:rPr>
          <w:rtl w:val="0"/>
        </w:rPr>
      </w:r>
    </w:p>
    <w:p w:rsidR="00000000" w:rsidDel="00000000" w:rsidP="00000000" w:rsidRDefault="00000000" w:rsidRPr="00000000" w14:paraId="00000A0A">
      <w:pPr>
        <w:widowControl w:val="0"/>
        <w:ind w:firstLine="720"/>
        <w:rPr>
          <w:sz w:val="16"/>
          <w:szCs w:val="16"/>
        </w:rPr>
      </w:pPr>
      <w:r w:rsidDel="00000000" w:rsidR="00000000" w:rsidRPr="00000000">
        <w:rPr>
          <w:rtl w:val="0"/>
        </w:rPr>
      </w:r>
    </w:p>
    <w:p w:rsidR="00000000" w:rsidDel="00000000" w:rsidP="00000000" w:rsidRDefault="00000000" w:rsidRPr="00000000" w14:paraId="00000A0B">
      <w:pPr>
        <w:rPr/>
      </w:pPr>
      <w:r w:rsidDel="00000000" w:rsidR="00000000" w:rsidRPr="00000000">
        <w:rPr>
          <w:rtl w:val="0"/>
        </w:rPr>
      </w:r>
    </w:p>
    <w:p w:rsidR="00000000" w:rsidDel="00000000" w:rsidP="00000000" w:rsidRDefault="00000000" w:rsidRPr="00000000" w14:paraId="00000A0C">
      <w:pPr>
        <w:widowControl w:val="0"/>
        <w:rPr>
          <w:sz w:val="18"/>
          <w:szCs w:val="18"/>
        </w:rPr>
      </w:pPr>
      <w:r w:rsidDel="00000000" w:rsidR="00000000" w:rsidRPr="00000000">
        <w:rPr>
          <w:rtl w:val="0"/>
        </w:rPr>
      </w:r>
    </w:p>
    <w:p w:rsidR="00000000" w:rsidDel="00000000" w:rsidP="00000000" w:rsidRDefault="00000000" w:rsidRPr="00000000" w14:paraId="00000A0D">
      <w:pPr>
        <w:jc w:val="center"/>
        <w:rPr/>
      </w:pPr>
      <w:r w:rsidDel="00000000" w:rsidR="00000000" w:rsidRPr="00000000">
        <w:rPr/>
        <w:drawing>
          <wp:inline distB="114300" distT="114300" distL="114300" distR="114300">
            <wp:extent cx="5943600" cy="3949700"/>
            <wp:effectExtent b="0" l="0" r="0" t="0"/>
            <wp:docPr id="9" name="image15.png"/>
            <a:graphic>
              <a:graphicData uri="http://schemas.openxmlformats.org/drawingml/2006/picture">
                <pic:pic>
                  <pic:nvPicPr>
                    <pic:cNvPr id="0" name="image15.png"/>
                    <pic:cNvPicPr preferRelativeResize="0"/>
                  </pic:nvPicPr>
                  <pic:blipFill>
                    <a:blip r:embed="rId10"/>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A0E">
      <w:pPr>
        <w:rPr/>
      </w:pPr>
      <w:r w:rsidDel="00000000" w:rsidR="00000000" w:rsidRPr="00000000">
        <w:rPr>
          <w:rtl w:val="0"/>
        </w:rPr>
      </w:r>
    </w:p>
    <w:p w:rsidR="00000000" w:rsidDel="00000000" w:rsidP="00000000" w:rsidRDefault="00000000" w:rsidRPr="00000000" w14:paraId="00000A0F">
      <w:pPr>
        <w:rPr/>
      </w:pPr>
      <w:r w:rsidDel="00000000" w:rsidR="00000000" w:rsidRPr="00000000">
        <w:rPr>
          <w:rtl w:val="0"/>
        </w:rPr>
      </w:r>
    </w:p>
    <w:p w:rsidR="00000000" w:rsidDel="00000000" w:rsidP="00000000" w:rsidRDefault="00000000" w:rsidRPr="00000000" w14:paraId="00000A10">
      <w:pPr>
        <w:jc w:val="center"/>
        <w:rPr/>
      </w:pPr>
      <w:r w:rsidDel="00000000" w:rsidR="00000000" w:rsidRPr="00000000">
        <w:rPr>
          <w:rtl w:val="0"/>
        </w:rPr>
        <w:t xml:space="preserve">Soil Salinity </w:t>
      </w:r>
    </w:p>
    <w:p w:rsidR="00000000" w:rsidDel="00000000" w:rsidP="00000000" w:rsidRDefault="00000000" w:rsidRPr="00000000" w14:paraId="00000A11">
      <w:pPr>
        <w:jc w:val="center"/>
        <w:rPr/>
      </w:pPr>
      <w:r w:rsidDel="00000000" w:rsidR="00000000" w:rsidRPr="00000000">
        <w:rPr/>
        <w:drawing>
          <wp:inline distB="114300" distT="114300" distL="114300" distR="114300">
            <wp:extent cx="5943600" cy="4165600"/>
            <wp:effectExtent b="0" l="0" r="0" t="0"/>
            <wp:docPr id="26" name="image24.png"/>
            <a:graphic>
              <a:graphicData uri="http://schemas.openxmlformats.org/drawingml/2006/picture">
                <pic:pic>
                  <pic:nvPicPr>
                    <pic:cNvPr id="0" name="image24.png"/>
                    <pic:cNvPicPr preferRelativeResize="0"/>
                  </pic:nvPicPr>
                  <pic:blipFill>
                    <a:blip r:embed="rId11"/>
                    <a:srcRect b="0" l="0" r="0" t="0"/>
                    <a:stretch>
                      <a:fillRect/>
                    </a:stretch>
                  </pic:blipFill>
                  <pic:spPr>
                    <a:xfrm>
                      <a:off x="0" y="0"/>
                      <a:ext cx="5943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A12">
      <w:pPr>
        <w:rPr/>
      </w:pPr>
      <w:r w:rsidDel="00000000" w:rsidR="00000000" w:rsidRPr="00000000">
        <w:rPr>
          <w:rtl w:val="0"/>
        </w:rPr>
      </w:r>
    </w:p>
    <w:p w:rsidR="00000000" w:rsidDel="00000000" w:rsidP="00000000" w:rsidRDefault="00000000" w:rsidRPr="00000000" w14:paraId="00000A13">
      <w:pPr>
        <w:jc w:val="center"/>
        <w:rPr/>
      </w:pPr>
      <w:r w:rsidDel="00000000" w:rsidR="00000000" w:rsidRPr="00000000">
        <w:rPr>
          <w:rtl w:val="0"/>
        </w:rPr>
        <w:t xml:space="preserve">Differentiation Between Adsorption And Absorption </w:t>
      </w:r>
    </w:p>
    <w:p w:rsidR="00000000" w:rsidDel="00000000" w:rsidP="00000000" w:rsidRDefault="00000000" w:rsidRPr="00000000" w14:paraId="00000A14">
      <w:pPr>
        <w:jc w:val="center"/>
        <w:rPr/>
      </w:pPr>
      <w:r w:rsidDel="00000000" w:rsidR="00000000" w:rsidRPr="00000000">
        <w:rPr/>
        <w:drawing>
          <wp:inline distB="114300" distT="114300" distL="114300" distR="114300">
            <wp:extent cx="5943600" cy="5613400"/>
            <wp:effectExtent b="0" l="0" r="0" t="0"/>
            <wp:docPr id="5"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5943600" cy="5613400"/>
                    </a:xfrm>
                    <a:prstGeom prst="rect"/>
                    <a:ln/>
                  </pic:spPr>
                </pic:pic>
              </a:graphicData>
            </a:graphic>
          </wp:inline>
        </w:drawing>
      </w:r>
      <w:r w:rsidDel="00000000" w:rsidR="00000000" w:rsidRPr="00000000">
        <w:rPr>
          <w:rtl w:val="0"/>
        </w:rPr>
      </w:r>
    </w:p>
    <w:p w:rsidR="00000000" w:rsidDel="00000000" w:rsidP="00000000" w:rsidRDefault="00000000" w:rsidRPr="00000000" w14:paraId="00000A15">
      <w:pPr>
        <w:jc w:val="center"/>
        <w:rPr/>
      </w:pPr>
      <w:r w:rsidDel="00000000" w:rsidR="00000000" w:rsidRPr="00000000">
        <w:rPr>
          <w:rtl w:val="0"/>
        </w:rPr>
        <w:t xml:space="preserve">Cation Exchange Capacities of Various Amendments</w:t>
      </w:r>
    </w:p>
    <w:p w:rsidR="00000000" w:rsidDel="00000000" w:rsidP="00000000" w:rsidRDefault="00000000" w:rsidRPr="00000000" w14:paraId="00000A16">
      <w:pPr>
        <w:rPr/>
      </w:pPr>
      <w:r w:rsidDel="00000000" w:rsidR="00000000" w:rsidRPr="00000000">
        <w:rPr>
          <w:rtl w:val="0"/>
        </w:rPr>
      </w:r>
    </w:p>
    <w:p w:rsidR="00000000" w:rsidDel="00000000" w:rsidP="00000000" w:rsidRDefault="00000000" w:rsidRPr="00000000" w14:paraId="00000A17">
      <w:pPr>
        <w:rPr/>
      </w:pPr>
      <w:r w:rsidDel="00000000" w:rsidR="00000000" w:rsidRPr="00000000">
        <w:rPr>
          <w:rtl w:val="0"/>
        </w:rPr>
      </w:r>
    </w:p>
    <w:p w:rsidR="00000000" w:rsidDel="00000000" w:rsidP="00000000" w:rsidRDefault="00000000" w:rsidRPr="00000000" w14:paraId="00000A18">
      <w:pPr>
        <w:rPr/>
      </w:pPr>
      <w:r w:rsidDel="00000000" w:rsidR="00000000" w:rsidRPr="00000000">
        <w:rPr>
          <w:rtl w:val="0"/>
        </w:rPr>
      </w:r>
    </w:p>
    <w:p w:rsidR="00000000" w:rsidDel="00000000" w:rsidP="00000000" w:rsidRDefault="00000000" w:rsidRPr="00000000" w14:paraId="00000A19">
      <w:pPr>
        <w:rPr/>
      </w:pPr>
      <w:r w:rsidDel="00000000" w:rsidR="00000000" w:rsidRPr="00000000">
        <w:rPr>
          <w:rtl w:val="0"/>
        </w:rPr>
      </w:r>
    </w:p>
    <w:p w:rsidR="00000000" w:rsidDel="00000000" w:rsidP="00000000" w:rsidRDefault="00000000" w:rsidRPr="00000000" w14:paraId="00000A1A">
      <w:pPr>
        <w:rPr/>
      </w:pPr>
      <w:r w:rsidDel="00000000" w:rsidR="00000000" w:rsidRPr="00000000">
        <w:rPr>
          <w:rtl w:val="0"/>
        </w:rPr>
      </w:r>
    </w:p>
    <w:p w:rsidR="00000000" w:rsidDel="00000000" w:rsidP="00000000" w:rsidRDefault="00000000" w:rsidRPr="00000000" w14:paraId="00000A1B">
      <w:pPr>
        <w:rPr/>
      </w:pPr>
      <w:r w:rsidDel="00000000" w:rsidR="00000000" w:rsidRPr="00000000">
        <w:rPr>
          <w:rtl w:val="0"/>
        </w:rPr>
      </w:r>
    </w:p>
    <w:p w:rsidR="00000000" w:rsidDel="00000000" w:rsidP="00000000" w:rsidRDefault="00000000" w:rsidRPr="00000000" w14:paraId="00000A1C">
      <w:pPr>
        <w:rPr/>
      </w:pPr>
      <w:r w:rsidDel="00000000" w:rsidR="00000000" w:rsidRPr="00000000">
        <w:rPr>
          <w:rtl w:val="0"/>
        </w:rPr>
      </w:r>
    </w:p>
    <w:p w:rsidR="00000000" w:rsidDel="00000000" w:rsidP="00000000" w:rsidRDefault="00000000" w:rsidRPr="00000000" w14:paraId="00000A1D">
      <w:pPr>
        <w:rPr/>
      </w:pPr>
      <w:r w:rsidDel="00000000" w:rsidR="00000000" w:rsidRPr="00000000">
        <w:rPr>
          <w:rtl w:val="0"/>
        </w:rPr>
      </w:r>
    </w:p>
    <w:p w:rsidR="00000000" w:rsidDel="00000000" w:rsidP="00000000" w:rsidRDefault="00000000" w:rsidRPr="00000000" w14:paraId="00000A1E">
      <w:pPr>
        <w:rPr/>
      </w:pPr>
      <w:r w:rsidDel="00000000" w:rsidR="00000000" w:rsidRPr="00000000">
        <w:rPr>
          <w:rtl w:val="0"/>
        </w:rPr>
      </w:r>
    </w:p>
    <w:p w:rsidR="00000000" w:rsidDel="00000000" w:rsidP="00000000" w:rsidRDefault="00000000" w:rsidRPr="00000000" w14:paraId="00000A1F">
      <w:pPr>
        <w:rPr/>
      </w:pPr>
      <w:r w:rsidDel="00000000" w:rsidR="00000000" w:rsidRPr="00000000">
        <w:rPr>
          <w:rtl w:val="0"/>
        </w:rPr>
      </w:r>
    </w:p>
    <w:p w:rsidR="00000000" w:rsidDel="00000000" w:rsidP="00000000" w:rsidRDefault="00000000" w:rsidRPr="00000000" w14:paraId="00000A20">
      <w:pPr>
        <w:rPr/>
      </w:pPr>
      <w:r w:rsidDel="00000000" w:rsidR="00000000" w:rsidRPr="00000000">
        <w:rPr>
          <w:rtl w:val="0"/>
        </w:rPr>
      </w:r>
    </w:p>
    <w:p w:rsidR="00000000" w:rsidDel="00000000" w:rsidP="00000000" w:rsidRDefault="00000000" w:rsidRPr="00000000" w14:paraId="00000A21">
      <w:pPr>
        <w:jc w:val="center"/>
        <w:rPr/>
      </w:pPr>
      <w:r w:rsidDel="00000000" w:rsidR="00000000" w:rsidRPr="00000000">
        <w:rPr/>
        <w:drawing>
          <wp:inline distB="114300" distT="114300" distL="114300" distR="114300">
            <wp:extent cx="5943600" cy="4241800"/>
            <wp:effectExtent b="0" l="0" r="0" t="0"/>
            <wp:docPr id="27"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5943600" cy="4241800"/>
                    </a:xfrm>
                    <a:prstGeom prst="rect"/>
                    <a:ln/>
                  </pic:spPr>
                </pic:pic>
              </a:graphicData>
            </a:graphic>
          </wp:inline>
        </w:drawing>
      </w:r>
      <w:r w:rsidDel="00000000" w:rsidR="00000000" w:rsidRPr="00000000">
        <w:rPr>
          <w:rtl w:val="0"/>
        </w:rPr>
      </w:r>
    </w:p>
    <w:p w:rsidR="00000000" w:rsidDel="00000000" w:rsidP="00000000" w:rsidRDefault="00000000" w:rsidRPr="00000000" w14:paraId="00000A22">
      <w:pPr>
        <w:rPr/>
      </w:pPr>
      <w:r w:rsidDel="00000000" w:rsidR="00000000" w:rsidRPr="00000000">
        <w:rPr>
          <w:rtl w:val="0"/>
        </w:rPr>
      </w:r>
    </w:p>
    <w:p w:rsidR="00000000" w:rsidDel="00000000" w:rsidP="00000000" w:rsidRDefault="00000000" w:rsidRPr="00000000" w14:paraId="00000A23">
      <w:pPr>
        <w:rPr/>
      </w:pPr>
      <w:r w:rsidDel="00000000" w:rsidR="00000000" w:rsidRPr="00000000">
        <w:rPr>
          <w:rtl w:val="0"/>
        </w:rPr>
      </w:r>
    </w:p>
    <w:p w:rsidR="00000000" w:rsidDel="00000000" w:rsidP="00000000" w:rsidRDefault="00000000" w:rsidRPr="00000000" w14:paraId="00000A24">
      <w:pPr>
        <w:jc w:val="center"/>
        <w:rPr/>
      </w:pPr>
      <w:r w:rsidDel="00000000" w:rsidR="00000000" w:rsidRPr="00000000">
        <w:rPr>
          <w:rtl w:val="0"/>
        </w:rPr>
        <w:t xml:space="preserve">Soil Salinization </w:t>
      </w:r>
    </w:p>
    <w:p w:rsidR="00000000" w:rsidDel="00000000" w:rsidP="00000000" w:rsidRDefault="00000000" w:rsidRPr="00000000" w14:paraId="00000A25">
      <w:pPr>
        <w:rPr/>
      </w:pPr>
      <w:r w:rsidDel="00000000" w:rsidR="00000000" w:rsidRPr="00000000">
        <w:rPr>
          <w:rtl w:val="0"/>
        </w:rPr>
      </w:r>
    </w:p>
    <w:p w:rsidR="00000000" w:rsidDel="00000000" w:rsidP="00000000" w:rsidRDefault="00000000" w:rsidRPr="00000000" w14:paraId="00000A26">
      <w:pPr>
        <w:rPr/>
      </w:pPr>
      <w:r w:rsidDel="00000000" w:rsidR="00000000" w:rsidRPr="00000000">
        <w:rPr>
          <w:rtl w:val="0"/>
        </w:rPr>
      </w:r>
    </w:p>
    <w:p w:rsidR="00000000" w:rsidDel="00000000" w:rsidP="00000000" w:rsidRDefault="00000000" w:rsidRPr="00000000" w14:paraId="00000A27">
      <w:pPr>
        <w:rPr/>
      </w:pPr>
      <w:r w:rsidDel="00000000" w:rsidR="00000000" w:rsidRPr="00000000">
        <w:rPr>
          <w:rtl w:val="0"/>
        </w:rPr>
      </w:r>
    </w:p>
    <w:p w:rsidR="00000000" w:rsidDel="00000000" w:rsidP="00000000" w:rsidRDefault="00000000" w:rsidRPr="00000000" w14:paraId="00000A28">
      <w:pPr>
        <w:rPr/>
      </w:pPr>
      <w:r w:rsidDel="00000000" w:rsidR="00000000" w:rsidRPr="00000000">
        <w:rPr>
          <w:rtl w:val="0"/>
        </w:rPr>
      </w:r>
    </w:p>
    <w:p w:rsidR="00000000" w:rsidDel="00000000" w:rsidP="00000000" w:rsidRDefault="00000000" w:rsidRPr="00000000" w14:paraId="00000A29">
      <w:pPr>
        <w:jc w:val="center"/>
        <w:rPr/>
      </w:pPr>
      <w:r w:rsidDel="00000000" w:rsidR="00000000" w:rsidRPr="00000000">
        <w:rPr>
          <w:rtl w:val="0"/>
        </w:rPr>
      </w:r>
    </w:p>
    <w:p w:rsidR="00000000" w:rsidDel="00000000" w:rsidP="00000000" w:rsidRDefault="00000000" w:rsidRPr="00000000" w14:paraId="00000A2A">
      <w:pPr>
        <w:jc w:val="center"/>
        <w:rPr/>
      </w:pPr>
      <w:r w:rsidDel="00000000" w:rsidR="00000000" w:rsidRPr="00000000">
        <w:rPr>
          <w:rtl w:val="0"/>
        </w:rPr>
      </w:r>
    </w:p>
    <w:p w:rsidR="00000000" w:rsidDel="00000000" w:rsidP="00000000" w:rsidRDefault="00000000" w:rsidRPr="00000000" w14:paraId="00000A2B">
      <w:pPr>
        <w:jc w:val="center"/>
        <w:rPr/>
      </w:pPr>
      <w:r w:rsidDel="00000000" w:rsidR="00000000" w:rsidRPr="00000000">
        <w:rPr>
          <w:rtl w:val="0"/>
        </w:rPr>
      </w:r>
    </w:p>
    <w:p w:rsidR="00000000" w:rsidDel="00000000" w:rsidP="00000000" w:rsidRDefault="00000000" w:rsidRPr="00000000" w14:paraId="00000A2C">
      <w:pPr>
        <w:jc w:val="center"/>
        <w:rPr/>
      </w:pPr>
      <w:r w:rsidDel="00000000" w:rsidR="00000000" w:rsidRPr="00000000">
        <w:rPr>
          <w:rtl w:val="0"/>
        </w:rPr>
      </w:r>
    </w:p>
    <w:p w:rsidR="00000000" w:rsidDel="00000000" w:rsidP="00000000" w:rsidRDefault="00000000" w:rsidRPr="00000000" w14:paraId="00000A2D">
      <w:pPr>
        <w:jc w:val="center"/>
        <w:rPr/>
      </w:pPr>
      <w:r w:rsidDel="00000000" w:rsidR="00000000" w:rsidRPr="00000000">
        <w:rPr>
          <w:rtl w:val="0"/>
        </w:rPr>
      </w:r>
    </w:p>
    <w:p w:rsidR="00000000" w:rsidDel="00000000" w:rsidP="00000000" w:rsidRDefault="00000000" w:rsidRPr="00000000" w14:paraId="00000A2E">
      <w:pPr>
        <w:jc w:val="center"/>
        <w:rPr/>
      </w:pPr>
      <w:r w:rsidDel="00000000" w:rsidR="00000000" w:rsidRPr="00000000">
        <w:rPr>
          <w:rtl w:val="0"/>
        </w:rPr>
      </w:r>
    </w:p>
    <w:p w:rsidR="00000000" w:rsidDel="00000000" w:rsidP="00000000" w:rsidRDefault="00000000" w:rsidRPr="00000000" w14:paraId="00000A2F">
      <w:pPr>
        <w:jc w:val="center"/>
        <w:rPr/>
      </w:pPr>
      <w:r w:rsidDel="00000000" w:rsidR="00000000" w:rsidRPr="00000000">
        <w:rPr>
          <w:rtl w:val="0"/>
        </w:rPr>
      </w:r>
    </w:p>
    <w:p w:rsidR="00000000" w:rsidDel="00000000" w:rsidP="00000000" w:rsidRDefault="00000000" w:rsidRPr="00000000" w14:paraId="00000A30">
      <w:pPr>
        <w:jc w:val="center"/>
        <w:rPr/>
      </w:pPr>
      <w:r w:rsidDel="00000000" w:rsidR="00000000" w:rsidRPr="00000000">
        <w:rPr>
          <w:rtl w:val="0"/>
        </w:rPr>
      </w:r>
    </w:p>
    <w:p w:rsidR="00000000" w:rsidDel="00000000" w:rsidP="00000000" w:rsidRDefault="00000000" w:rsidRPr="00000000" w14:paraId="00000A31">
      <w:pPr>
        <w:jc w:val="center"/>
        <w:rPr/>
      </w:pPr>
      <w:r w:rsidDel="00000000" w:rsidR="00000000" w:rsidRPr="00000000">
        <w:rPr>
          <w:rtl w:val="0"/>
        </w:rPr>
      </w:r>
    </w:p>
    <w:p w:rsidR="00000000" w:rsidDel="00000000" w:rsidP="00000000" w:rsidRDefault="00000000" w:rsidRPr="00000000" w14:paraId="00000A32">
      <w:pPr>
        <w:rPr/>
      </w:pPr>
      <w:r w:rsidDel="00000000" w:rsidR="00000000" w:rsidRPr="00000000">
        <w:rPr>
          <w:rtl w:val="0"/>
        </w:rPr>
      </w:r>
    </w:p>
    <w:p w:rsidR="00000000" w:rsidDel="00000000" w:rsidP="00000000" w:rsidRDefault="00000000" w:rsidRPr="00000000" w14:paraId="00000A33">
      <w:pPr>
        <w:rPr/>
      </w:pPr>
      <w:r w:rsidDel="00000000" w:rsidR="00000000" w:rsidRPr="00000000">
        <w:rPr>
          <w:rtl w:val="0"/>
        </w:rPr>
      </w:r>
    </w:p>
    <w:p w:rsidR="00000000" w:rsidDel="00000000" w:rsidP="00000000" w:rsidRDefault="00000000" w:rsidRPr="00000000" w14:paraId="00000A34">
      <w:pPr>
        <w:rPr/>
      </w:pPr>
      <w:r w:rsidDel="00000000" w:rsidR="00000000" w:rsidRPr="00000000">
        <w:rPr>
          <w:rtl w:val="0"/>
        </w:rPr>
      </w:r>
    </w:p>
    <w:p w:rsidR="00000000" w:rsidDel="00000000" w:rsidP="00000000" w:rsidRDefault="00000000" w:rsidRPr="00000000" w14:paraId="00000A35">
      <w:pPr>
        <w:rPr/>
      </w:pPr>
      <w:r w:rsidDel="00000000" w:rsidR="00000000" w:rsidRPr="00000000">
        <w:rPr>
          <w:rtl w:val="0"/>
        </w:rPr>
      </w:r>
    </w:p>
    <w:p w:rsidR="00000000" w:rsidDel="00000000" w:rsidP="00000000" w:rsidRDefault="00000000" w:rsidRPr="00000000" w14:paraId="00000A36">
      <w:pPr>
        <w:jc w:val="center"/>
        <w:rPr/>
      </w:pPr>
      <w:r w:rsidDel="00000000" w:rsidR="00000000" w:rsidRPr="00000000">
        <w:rPr/>
        <w:drawing>
          <wp:inline distB="114300" distT="114300" distL="114300" distR="114300">
            <wp:extent cx="5943600" cy="3289300"/>
            <wp:effectExtent b="0" l="0" r="0" t="0"/>
            <wp:docPr id="18"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9436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A37">
      <w:pPr>
        <w:rPr/>
      </w:pPr>
      <w:r w:rsidDel="00000000" w:rsidR="00000000" w:rsidRPr="00000000">
        <w:rPr>
          <w:rtl w:val="0"/>
        </w:rPr>
      </w:r>
    </w:p>
    <w:p w:rsidR="00000000" w:rsidDel="00000000" w:rsidP="00000000" w:rsidRDefault="00000000" w:rsidRPr="00000000" w14:paraId="00000A38">
      <w:pPr>
        <w:jc w:val="center"/>
        <w:rPr/>
      </w:pPr>
      <w:r w:rsidDel="00000000" w:rsidR="00000000" w:rsidRPr="00000000">
        <w:rPr>
          <w:rtl w:val="0"/>
        </w:rPr>
        <w:t xml:space="preserve">Salts Crusts on the Surface or Saline Soil</w:t>
      </w:r>
    </w:p>
    <w:p w:rsidR="00000000" w:rsidDel="00000000" w:rsidP="00000000" w:rsidRDefault="00000000" w:rsidRPr="00000000" w14:paraId="00000A39">
      <w:pPr>
        <w:rPr/>
      </w:pPr>
      <w:r w:rsidDel="00000000" w:rsidR="00000000" w:rsidRPr="00000000">
        <w:rPr>
          <w:rtl w:val="0"/>
        </w:rPr>
      </w:r>
    </w:p>
    <w:p w:rsidR="00000000" w:rsidDel="00000000" w:rsidP="00000000" w:rsidRDefault="00000000" w:rsidRPr="00000000" w14:paraId="00000A3A">
      <w:pPr>
        <w:rPr/>
      </w:pPr>
      <w:r w:rsidDel="00000000" w:rsidR="00000000" w:rsidRPr="00000000">
        <w:rPr>
          <w:rtl w:val="0"/>
        </w:rPr>
      </w:r>
    </w:p>
    <w:p w:rsidR="00000000" w:rsidDel="00000000" w:rsidP="00000000" w:rsidRDefault="00000000" w:rsidRPr="00000000" w14:paraId="00000A3B">
      <w:pPr>
        <w:rPr/>
      </w:pPr>
      <w:r w:rsidDel="00000000" w:rsidR="00000000" w:rsidRPr="00000000">
        <w:rPr>
          <w:rtl w:val="0"/>
        </w:rPr>
      </w:r>
    </w:p>
    <w:p w:rsidR="00000000" w:rsidDel="00000000" w:rsidP="00000000" w:rsidRDefault="00000000" w:rsidRPr="00000000" w14:paraId="00000A3C">
      <w:pPr>
        <w:rPr/>
      </w:pPr>
      <w:r w:rsidDel="00000000" w:rsidR="00000000" w:rsidRPr="00000000">
        <w:rPr>
          <w:rtl w:val="0"/>
        </w:rPr>
      </w:r>
    </w:p>
    <w:p w:rsidR="00000000" w:rsidDel="00000000" w:rsidP="00000000" w:rsidRDefault="00000000" w:rsidRPr="00000000" w14:paraId="00000A3D">
      <w:pPr>
        <w:rPr/>
      </w:pPr>
      <w:r w:rsidDel="00000000" w:rsidR="00000000" w:rsidRPr="00000000">
        <w:rPr>
          <w:rtl w:val="0"/>
        </w:rPr>
      </w:r>
    </w:p>
    <w:p w:rsidR="00000000" w:rsidDel="00000000" w:rsidP="00000000" w:rsidRDefault="00000000" w:rsidRPr="00000000" w14:paraId="00000A3E">
      <w:pPr>
        <w:rPr/>
      </w:pPr>
      <w:r w:rsidDel="00000000" w:rsidR="00000000" w:rsidRPr="00000000">
        <w:rPr>
          <w:rtl w:val="0"/>
        </w:rPr>
      </w:r>
    </w:p>
    <w:p w:rsidR="00000000" w:rsidDel="00000000" w:rsidP="00000000" w:rsidRDefault="00000000" w:rsidRPr="00000000" w14:paraId="00000A3F">
      <w:pPr>
        <w:rPr/>
      </w:pPr>
      <w:r w:rsidDel="00000000" w:rsidR="00000000" w:rsidRPr="00000000">
        <w:rPr>
          <w:rtl w:val="0"/>
        </w:rPr>
      </w:r>
    </w:p>
    <w:p w:rsidR="00000000" w:rsidDel="00000000" w:rsidP="00000000" w:rsidRDefault="00000000" w:rsidRPr="00000000" w14:paraId="00000A40">
      <w:pPr>
        <w:rPr/>
      </w:pPr>
      <w:r w:rsidDel="00000000" w:rsidR="00000000" w:rsidRPr="00000000">
        <w:rPr>
          <w:rtl w:val="0"/>
        </w:rPr>
      </w:r>
    </w:p>
    <w:p w:rsidR="00000000" w:rsidDel="00000000" w:rsidP="00000000" w:rsidRDefault="00000000" w:rsidRPr="00000000" w14:paraId="00000A41">
      <w:pPr>
        <w:rPr/>
      </w:pPr>
      <w:r w:rsidDel="00000000" w:rsidR="00000000" w:rsidRPr="00000000">
        <w:rPr>
          <w:rtl w:val="0"/>
        </w:rPr>
      </w:r>
    </w:p>
    <w:p w:rsidR="00000000" w:rsidDel="00000000" w:rsidP="00000000" w:rsidRDefault="00000000" w:rsidRPr="00000000" w14:paraId="00000A42">
      <w:pPr>
        <w:rPr/>
      </w:pPr>
      <w:r w:rsidDel="00000000" w:rsidR="00000000" w:rsidRPr="00000000">
        <w:rPr>
          <w:rtl w:val="0"/>
        </w:rPr>
      </w:r>
    </w:p>
    <w:p w:rsidR="00000000" w:rsidDel="00000000" w:rsidP="00000000" w:rsidRDefault="00000000" w:rsidRPr="00000000" w14:paraId="00000A43">
      <w:pPr>
        <w:rPr/>
      </w:pPr>
      <w:r w:rsidDel="00000000" w:rsidR="00000000" w:rsidRPr="00000000">
        <w:rPr>
          <w:rtl w:val="0"/>
        </w:rPr>
      </w:r>
    </w:p>
    <w:p w:rsidR="00000000" w:rsidDel="00000000" w:rsidP="00000000" w:rsidRDefault="00000000" w:rsidRPr="00000000" w14:paraId="00000A44">
      <w:pPr>
        <w:rPr/>
      </w:pPr>
      <w:r w:rsidDel="00000000" w:rsidR="00000000" w:rsidRPr="00000000">
        <w:rPr>
          <w:rtl w:val="0"/>
        </w:rPr>
      </w:r>
    </w:p>
    <w:p w:rsidR="00000000" w:rsidDel="00000000" w:rsidP="00000000" w:rsidRDefault="00000000" w:rsidRPr="00000000" w14:paraId="00000A45">
      <w:pPr>
        <w:rPr/>
      </w:pPr>
      <w:r w:rsidDel="00000000" w:rsidR="00000000" w:rsidRPr="00000000">
        <w:rPr>
          <w:rtl w:val="0"/>
        </w:rPr>
      </w:r>
    </w:p>
    <w:p w:rsidR="00000000" w:rsidDel="00000000" w:rsidP="00000000" w:rsidRDefault="00000000" w:rsidRPr="00000000" w14:paraId="00000A46">
      <w:pPr>
        <w:rPr/>
      </w:pPr>
      <w:r w:rsidDel="00000000" w:rsidR="00000000" w:rsidRPr="00000000">
        <w:rPr>
          <w:rtl w:val="0"/>
        </w:rPr>
      </w:r>
    </w:p>
    <w:p w:rsidR="00000000" w:rsidDel="00000000" w:rsidP="00000000" w:rsidRDefault="00000000" w:rsidRPr="00000000" w14:paraId="00000A47">
      <w:pPr>
        <w:rPr/>
      </w:pPr>
      <w:r w:rsidDel="00000000" w:rsidR="00000000" w:rsidRPr="00000000">
        <w:rPr>
          <w:rtl w:val="0"/>
        </w:rPr>
      </w:r>
    </w:p>
    <w:p w:rsidR="00000000" w:rsidDel="00000000" w:rsidP="00000000" w:rsidRDefault="00000000" w:rsidRPr="00000000" w14:paraId="00000A48">
      <w:pPr>
        <w:jc w:val="center"/>
        <w:rPr/>
      </w:pPr>
      <w:r w:rsidDel="00000000" w:rsidR="00000000" w:rsidRPr="00000000">
        <w:rPr/>
        <w:drawing>
          <wp:inline distB="114300" distT="114300" distL="114300" distR="114300">
            <wp:extent cx="5943600" cy="4203700"/>
            <wp:effectExtent b="0" l="0" r="0" t="0"/>
            <wp:docPr id="23"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A49">
      <w:pPr>
        <w:rPr/>
      </w:pPr>
      <w:r w:rsidDel="00000000" w:rsidR="00000000" w:rsidRPr="00000000">
        <w:rPr>
          <w:rtl w:val="0"/>
        </w:rPr>
      </w:r>
    </w:p>
    <w:p w:rsidR="00000000" w:rsidDel="00000000" w:rsidP="00000000" w:rsidRDefault="00000000" w:rsidRPr="00000000" w14:paraId="00000A4A">
      <w:pPr>
        <w:rPr/>
      </w:pPr>
      <w:r w:rsidDel="00000000" w:rsidR="00000000" w:rsidRPr="00000000">
        <w:rPr>
          <w:rtl w:val="0"/>
        </w:rPr>
      </w:r>
    </w:p>
    <w:p w:rsidR="00000000" w:rsidDel="00000000" w:rsidP="00000000" w:rsidRDefault="00000000" w:rsidRPr="00000000" w14:paraId="00000A4B">
      <w:pPr>
        <w:jc w:val="center"/>
        <w:rPr/>
      </w:pPr>
      <w:r w:rsidDel="00000000" w:rsidR="00000000" w:rsidRPr="00000000">
        <w:rPr>
          <w:rtl w:val="0"/>
        </w:rPr>
        <w:t xml:space="preserve">Infographic </w:t>
      </w:r>
    </w:p>
    <w:p w:rsidR="00000000" w:rsidDel="00000000" w:rsidP="00000000" w:rsidRDefault="00000000" w:rsidRPr="00000000" w14:paraId="00000A4C">
      <w:pPr>
        <w:rPr/>
      </w:pPr>
      <w:r w:rsidDel="00000000" w:rsidR="00000000" w:rsidRPr="00000000">
        <w:rPr>
          <w:rtl w:val="0"/>
        </w:rPr>
        <w:t xml:space="preserve"> </w:t>
      </w:r>
    </w:p>
    <w:p w:rsidR="00000000" w:rsidDel="00000000" w:rsidP="00000000" w:rsidRDefault="00000000" w:rsidRPr="00000000" w14:paraId="00000A4D">
      <w:pPr>
        <w:jc w:val="center"/>
        <w:rPr/>
      </w:pPr>
      <w:r w:rsidDel="00000000" w:rsidR="00000000" w:rsidRPr="00000000">
        <w:rPr>
          <w:rtl w:val="0"/>
        </w:rPr>
        <w:t xml:space="preserve">Salt Affected Soils A Global Concern Reducing Agricultural Productivity</w:t>
      </w:r>
    </w:p>
    <w:p w:rsidR="00000000" w:rsidDel="00000000" w:rsidP="00000000" w:rsidRDefault="00000000" w:rsidRPr="00000000" w14:paraId="00000A4E">
      <w:pPr>
        <w:rPr/>
      </w:pPr>
      <w:r w:rsidDel="00000000" w:rsidR="00000000" w:rsidRPr="00000000">
        <w:rPr>
          <w:rtl w:val="0"/>
        </w:rPr>
      </w:r>
    </w:p>
    <w:p w:rsidR="00000000" w:rsidDel="00000000" w:rsidP="00000000" w:rsidRDefault="00000000" w:rsidRPr="00000000" w14:paraId="00000A4F">
      <w:pPr>
        <w:rPr/>
      </w:pPr>
      <w:r w:rsidDel="00000000" w:rsidR="00000000" w:rsidRPr="00000000">
        <w:rPr>
          <w:rtl w:val="0"/>
        </w:rPr>
      </w:r>
    </w:p>
    <w:p w:rsidR="00000000" w:rsidDel="00000000" w:rsidP="00000000" w:rsidRDefault="00000000" w:rsidRPr="00000000" w14:paraId="00000A50">
      <w:pPr>
        <w:rPr/>
      </w:pPr>
      <w:r w:rsidDel="00000000" w:rsidR="00000000" w:rsidRPr="00000000">
        <w:rPr>
          <w:rtl w:val="0"/>
        </w:rPr>
      </w:r>
    </w:p>
    <w:p w:rsidR="00000000" w:rsidDel="00000000" w:rsidP="00000000" w:rsidRDefault="00000000" w:rsidRPr="00000000" w14:paraId="00000A51">
      <w:pPr>
        <w:rPr/>
      </w:pPr>
      <w:r w:rsidDel="00000000" w:rsidR="00000000" w:rsidRPr="00000000">
        <w:rPr>
          <w:rtl w:val="0"/>
        </w:rPr>
      </w:r>
    </w:p>
    <w:p w:rsidR="00000000" w:rsidDel="00000000" w:rsidP="00000000" w:rsidRDefault="00000000" w:rsidRPr="00000000" w14:paraId="00000A52">
      <w:pPr>
        <w:rPr/>
      </w:pPr>
      <w:r w:rsidDel="00000000" w:rsidR="00000000" w:rsidRPr="00000000">
        <w:rPr>
          <w:rtl w:val="0"/>
        </w:rPr>
      </w:r>
    </w:p>
    <w:p w:rsidR="00000000" w:rsidDel="00000000" w:rsidP="00000000" w:rsidRDefault="00000000" w:rsidRPr="00000000" w14:paraId="00000A53">
      <w:pPr>
        <w:rPr/>
      </w:pPr>
      <w:r w:rsidDel="00000000" w:rsidR="00000000" w:rsidRPr="00000000">
        <w:rPr>
          <w:rtl w:val="0"/>
        </w:rPr>
      </w:r>
    </w:p>
    <w:p w:rsidR="00000000" w:rsidDel="00000000" w:rsidP="00000000" w:rsidRDefault="00000000" w:rsidRPr="00000000" w14:paraId="00000A54">
      <w:pPr>
        <w:rPr/>
      </w:pPr>
      <w:r w:rsidDel="00000000" w:rsidR="00000000" w:rsidRPr="00000000">
        <w:rPr>
          <w:rtl w:val="0"/>
        </w:rPr>
      </w:r>
    </w:p>
    <w:p w:rsidR="00000000" w:rsidDel="00000000" w:rsidP="00000000" w:rsidRDefault="00000000" w:rsidRPr="00000000" w14:paraId="00000A55">
      <w:pPr>
        <w:rPr/>
      </w:pPr>
      <w:r w:rsidDel="00000000" w:rsidR="00000000" w:rsidRPr="00000000">
        <w:rPr>
          <w:rtl w:val="0"/>
        </w:rPr>
      </w:r>
    </w:p>
    <w:p w:rsidR="00000000" w:rsidDel="00000000" w:rsidP="00000000" w:rsidRDefault="00000000" w:rsidRPr="00000000" w14:paraId="00000A56">
      <w:pPr>
        <w:rPr/>
      </w:pPr>
      <w:r w:rsidDel="00000000" w:rsidR="00000000" w:rsidRPr="00000000">
        <w:rPr>
          <w:rtl w:val="0"/>
        </w:rPr>
      </w:r>
    </w:p>
    <w:p w:rsidR="00000000" w:rsidDel="00000000" w:rsidP="00000000" w:rsidRDefault="00000000" w:rsidRPr="00000000" w14:paraId="00000A57">
      <w:pPr>
        <w:rPr/>
      </w:pPr>
      <w:r w:rsidDel="00000000" w:rsidR="00000000" w:rsidRPr="00000000">
        <w:rPr>
          <w:rtl w:val="0"/>
        </w:rPr>
      </w:r>
    </w:p>
    <w:p w:rsidR="00000000" w:rsidDel="00000000" w:rsidP="00000000" w:rsidRDefault="00000000" w:rsidRPr="00000000" w14:paraId="00000A58">
      <w:pPr>
        <w:rPr/>
      </w:pPr>
      <w:r w:rsidDel="00000000" w:rsidR="00000000" w:rsidRPr="00000000">
        <w:rPr>
          <w:rtl w:val="0"/>
        </w:rPr>
      </w:r>
    </w:p>
    <w:p w:rsidR="00000000" w:rsidDel="00000000" w:rsidP="00000000" w:rsidRDefault="00000000" w:rsidRPr="00000000" w14:paraId="00000A59">
      <w:pPr>
        <w:rPr/>
      </w:pPr>
      <w:r w:rsidDel="00000000" w:rsidR="00000000" w:rsidRPr="00000000">
        <w:rPr>
          <w:rtl w:val="0"/>
        </w:rPr>
      </w:r>
    </w:p>
    <w:p w:rsidR="00000000" w:rsidDel="00000000" w:rsidP="00000000" w:rsidRDefault="00000000" w:rsidRPr="00000000" w14:paraId="00000A5A">
      <w:pPr>
        <w:rPr/>
      </w:pPr>
      <w:r w:rsidDel="00000000" w:rsidR="00000000" w:rsidRPr="00000000">
        <w:rPr>
          <w:rtl w:val="0"/>
        </w:rPr>
      </w:r>
    </w:p>
    <w:p w:rsidR="00000000" w:rsidDel="00000000" w:rsidP="00000000" w:rsidRDefault="00000000" w:rsidRPr="00000000" w14:paraId="00000A5B">
      <w:pPr>
        <w:rPr/>
      </w:pPr>
      <w:r w:rsidDel="00000000" w:rsidR="00000000" w:rsidRPr="00000000">
        <w:rPr>
          <w:rtl w:val="0"/>
        </w:rPr>
      </w:r>
    </w:p>
    <w:p w:rsidR="00000000" w:rsidDel="00000000" w:rsidP="00000000" w:rsidRDefault="00000000" w:rsidRPr="00000000" w14:paraId="00000A5C">
      <w:pPr>
        <w:rPr/>
      </w:pPr>
      <w:r w:rsidDel="00000000" w:rsidR="00000000" w:rsidRPr="00000000">
        <w:rPr>
          <w:rtl w:val="0"/>
        </w:rPr>
      </w:r>
    </w:p>
    <w:p w:rsidR="00000000" w:rsidDel="00000000" w:rsidP="00000000" w:rsidRDefault="00000000" w:rsidRPr="00000000" w14:paraId="00000A5D">
      <w:pPr>
        <w:rPr/>
      </w:pPr>
      <w:r w:rsidDel="00000000" w:rsidR="00000000" w:rsidRPr="00000000">
        <w:rPr>
          <w:rtl w:val="0"/>
        </w:rPr>
      </w:r>
    </w:p>
    <w:p w:rsidR="00000000" w:rsidDel="00000000" w:rsidP="00000000" w:rsidRDefault="00000000" w:rsidRPr="00000000" w14:paraId="00000A5E">
      <w:pPr>
        <w:rPr/>
      </w:pPr>
      <w:r w:rsidDel="00000000" w:rsidR="00000000" w:rsidRPr="00000000">
        <w:rPr>
          <w:rtl w:val="0"/>
        </w:rPr>
      </w:r>
    </w:p>
    <w:p w:rsidR="00000000" w:rsidDel="00000000" w:rsidP="00000000" w:rsidRDefault="00000000" w:rsidRPr="00000000" w14:paraId="00000A5F">
      <w:pPr>
        <w:rPr/>
      </w:pPr>
      <w:r w:rsidDel="00000000" w:rsidR="00000000" w:rsidRPr="00000000">
        <w:rPr>
          <w:rtl w:val="0"/>
        </w:rPr>
      </w:r>
    </w:p>
    <w:p w:rsidR="00000000" w:rsidDel="00000000" w:rsidP="00000000" w:rsidRDefault="00000000" w:rsidRPr="00000000" w14:paraId="00000A60">
      <w:pPr>
        <w:rPr/>
      </w:pPr>
      <w:r w:rsidDel="00000000" w:rsidR="00000000" w:rsidRPr="00000000">
        <w:rPr>
          <w:rtl w:val="0"/>
        </w:rPr>
      </w:r>
    </w:p>
    <w:p w:rsidR="00000000" w:rsidDel="00000000" w:rsidP="00000000" w:rsidRDefault="00000000" w:rsidRPr="00000000" w14:paraId="00000A61">
      <w:pPr>
        <w:jc w:val="center"/>
        <w:rPr/>
      </w:pPr>
      <w:r w:rsidDel="00000000" w:rsidR="00000000" w:rsidRPr="00000000">
        <w:rPr/>
        <w:drawing>
          <wp:inline distB="114300" distT="114300" distL="114300" distR="114300">
            <wp:extent cx="5943600" cy="4229100"/>
            <wp:effectExtent b="0" l="0" r="0" t="0"/>
            <wp:docPr id="2"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5943600" cy="4229100"/>
                    </a:xfrm>
                    <a:prstGeom prst="rect"/>
                    <a:ln/>
                  </pic:spPr>
                </pic:pic>
              </a:graphicData>
            </a:graphic>
          </wp:inline>
        </w:drawing>
      </w:r>
      <w:r w:rsidDel="00000000" w:rsidR="00000000" w:rsidRPr="00000000">
        <w:rPr>
          <w:rtl w:val="0"/>
        </w:rPr>
      </w:r>
    </w:p>
    <w:p w:rsidR="00000000" w:rsidDel="00000000" w:rsidP="00000000" w:rsidRDefault="00000000" w:rsidRPr="00000000" w14:paraId="00000A62">
      <w:pPr>
        <w:rPr/>
      </w:pPr>
      <w:r w:rsidDel="00000000" w:rsidR="00000000" w:rsidRPr="00000000">
        <w:rPr>
          <w:rtl w:val="0"/>
        </w:rPr>
      </w:r>
    </w:p>
    <w:p w:rsidR="00000000" w:rsidDel="00000000" w:rsidP="00000000" w:rsidRDefault="00000000" w:rsidRPr="00000000" w14:paraId="00000A63">
      <w:pPr>
        <w:rPr/>
      </w:pPr>
      <w:r w:rsidDel="00000000" w:rsidR="00000000" w:rsidRPr="00000000">
        <w:rPr>
          <w:rtl w:val="0"/>
        </w:rPr>
      </w:r>
    </w:p>
    <w:p w:rsidR="00000000" w:rsidDel="00000000" w:rsidP="00000000" w:rsidRDefault="00000000" w:rsidRPr="00000000" w14:paraId="00000A64">
      <w:pPr>
        <w:rPr/>
      </w:pPr>
      <w:r w:rsidDel="00000000" w:rsidR="00000000" w:rsidRPr="00000000">
        <w:rPr>
          <w:rtl w:val="0"/>
        </w:rPr>
      </w:r>
    </w:p>
    <w:p w:rsidR="00000000" w:rsidDel="00000000" w:rsidP="00000000" w:rsidRDefault="00000000" w:rsidRPr="00000000" w14:paraId="00000A65">
      <w:pPr>
        <w:jc w:val="center"/>
        <w:rPr/>
      </w:pPr>
      <w:r w:rsidDel="00000000" w:rsidR="00000000" w:rsidRPr="00000000">
        <w:rPr>
          <w:rtl w:val="0"/>
        </w:rPr>
        <w:t xml:space="preserve">Differentiation of Osmotic Potential in Saline Soils and Non Saline Soils</w:t>
      </w:r>
    </w:p>
    <w:p w:rsidR="00000000" w:rsidDel="00000000" w:rsidP="00000000" w:rsidRDefault="00000000" w:rsidRPr="00000000" w14:paraId="00000A66">
      <w:pPr>
        <w:rPr/>
      </w:pPr>
      <w:r w:rsidDel="00000000" w:rsidR="00000000" w:rsidRPr="00000000">
        <w:rPr>
          <w:rtl w:val="0"/>
        </w:rPr>
      </w:r>
    </w:p>
    <w:p w:rsidR="00000000" w:rsidDel="00000000" w:rsidP="00000000" w:rsidRDefault="00000000" w:rsidRPr="00000000" w14:paraId="00000A67">
      <w:pPr>
        <w:rPr/>
      </w:pPr>
      <w:r w:rsidDel="00000000" w:rsidR="00000000" w:rsidRPr="00000000">
        <w:rPr>
          <w:rtl w:val="0"/>
        </w:rPr>
      </w:r>
    </w:p>
    <w:p w:rsidR="00000000" w:rsidDel="00000000" w:rsidP="00000000" w:rsidRDefault="00000000" w:rsidRPr="00000000" w14:paraId="00000A68">
      <w:pPr>
        <w:jc w:val="center"/>
        <w:rPr/>
      </w:pPr>
      <w:r w:rsidDel="00000000" w:rsidR="00000000" w:rsidRPr="00000000">
        <w:rPr/>
        <w:drawing>
          <wp:inline distB="114300" distT="114300" distL="114300" distR="114300">
            <wp:extent cx="4784898" cy="3795713"/>
            <wp:effectExtent b="0" l="0" r="0" t="0"/>
            <wp:docPr id="10"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4784898" cy="3795713"/>
                    </a:xfrm>
                    <a:prstGeom prst="rect"/>
                    <a:ln/>
                  </pic:spPr>
                </pic:pic>
              </a:graphicData>
            </a:graphic>
          </wp:inline>
        </w:drawing>
      </w:r>
      <w:r w:rsidDel="00000000" w:rsidR="00000000" w:rsidRPr="00000000">
        <w:rPr>
          <w:rtl w:val="0"/>
        </w:rPr>
      </w:r>
    </w:p>
    <w:p w:rsidR="00000000" w:rsidDel="00000000" w:rsidP="00000000" w:rsidRDefault="00000000" w:rsidRPr="00000000" w14:paraId="00000A69">
      <w:pPr>
        <w:rPr/>
      </w:pPr>
      <w:r w:rsidDel="00000000" w:rsidR="00000000" w:rsidRPr="00000000">
        <w:rPr>
          <w:rtl w:val="0"/>
        </w:rPr>
      </w:r>
    </w:p>
    <w:p w:rsidR="00000000" w:rsidDel="00000000" w:rsidP="00000000" w:rsidRDefault="00000000" w:rsidRPr="00000000" w14:paraId="00000A6A">
      <w:pPr>
        <w:rPr/>
      </w:pPr>
      <w:r w:rsidDel="00000000" w:rsidR="00000000" w:rsidRPr="00000000">
        <w:rPr>
          <w:rtl w:val="0"/>
        </w:rPr>
      </w:r>
    </w:p>
    <w:p w:rsidR="00000000" w:rsidDel="00000000" w:rsidP="00000000" w:rsidRDefault="00000000" w:rsidRPr="00000000" w14:paraId="00000A6B">
      <w:pPr>
        <w:jc w:val="center"/>
        <w:rPr/>
      </w:pPr>
      <w:r w:rsidDel="00000000" w:rsidR="00000000" w:rsidRPr="00000000">
        <w:rPr>
          <w:rtl w:val="0"/>
        </w:rPr>
        <w:t xml:space="preserve">Differentiation of Particles Sizes in Soil Separate i.e. Sand Clay and Silt</w:t>
      </w:r>
    </w:p>
    <w:p w:rsidR="00000000" w:rsidDel="00000000" w:rsidP="00000000" w:rsidRDefault="00000000" w:rsidRPr="00000000" w14:paraId="00000A6C">
      <w:pPr>
        <w:rPr/>
      </w:pPr>
      <w:r w:rsidDel="00000000" w:rsidR="00000000" w:rsidRPr="00000000">
        <w:rPr>
          <w:rtl w:val="0"/>
        </w:rPr>
      </w:r>
    </w:p>
    <w:p w:rsidR="00000000" w:rsidDel="00000000" w:rsidP="00000000" w:rsidRDefault="00000000" w:rsidRPr="00000000" w14:paraId="00000A6D">
      <w:pPr>
        <w:rPr/>
      </w:pPr>
      <w:r w:rsidDel="00000000" w:rsidR="00000000" w:rsidRPr="00000000">
        <w:rPr>
          <w:rtl w:val="0"/>
        </w:rPr>
      </w:r>
    </w:p>
    <w:p w:rsidR="00000000" w:rsidDel="00000000" w:rsidP="00000000" w:rsidRDefault="00000000" w:rsidRPr="00000000" w14:paraId="00000A6E">
      <w:pPr>
        <w:rPr/>
      </w:pPr>
      <w:r w:rsidDel="00000000" w:rsidR="00000000" w:rsidRPr="00000000">
        <w:rPr>
          <w:rtl w:val="0"/>
        </w:rPr>
      </w:r>
    </w:p>
    <w:p w:rsidR="00000000" w:rsidDel="00000000" w:rsidP="00000000" w:rsidRDefault="00000000" w:rsidRPr="00000000" w14:paraId="00000A6F">
      <w:pPr>
        <w:rPr/>
      </w:pPr>
      <w:r w:rsidDel="00000000" w:rsidR="00000000" w:rsidRPr="00000000">
        <w:rPr>
          <w:rtl w:val="0"/>
        </w:rPr>
      </w:r>
    </w:p>
    <w:p w:rsidR="00000000" w:rsidDel="00000000" w:rsidP="00000000" w:rsidRDefault="00000000" w:rsidRPr="00000000" w14:paraId="00000A70">
      <w:pPr>
        <w:rPr/>
      </w:pPr>
      <w:r w:rsidDel="00000000" w:rsidR="00000000" w:rsidRPr="00000000">
        <w:rPr>
          <w:rtl w:val="0"/>
        </w:rPr>
      </w:r>
    </w:p>
    <w:p w:rsidR="00000000" w:rsidDel="00000000" w:rsidP="00000000" w:rsidRDefault="00000000" w:rsidRPr="00000000" w14:paraId="00000A71">
      <w:pPr>
        <w:rPr/>
      </w:pPr>
      <w:r w:rsidDel="00000000" w:rsidR="00000000" w:rsidRPr="00000000">
        <w:rPr>
          <w:rtl w:val="0"/>
        </w:rPr>
      </w:r>
    </w:p>
    <w:p w:rsidR="00000000" w:rsidDel="00000000" w:rsidP="00000000" w:rsidRDefault="00000000" w:rsidRPr="00000000" w14:paraId="00000A72">
      <w:pPr>
        <w:rPr/>
      </w:pPr>
      <w:r w:rsidDel="00000000" w:rsidR="00000000" w:rsidRPr="00000000">
        <w:rPr>
          <w:rtl w:val="0"/>
        </w:rPr>
      </w:r>
    </w:p>
    <w:p w:rsidR="00000000" w:rsidDel="00000000" w:rsidP="00000000" w:rsidRDefault="00000000" w:rsidRPr="00000000" w14:paraId="00000A73">
      <w:pPr>
        <w:rPr/>
      </w:pPr>
      <w:r w:rsidDel="00000000" w:rsidR="00000000" w:rsidRPr="00000000">
        <w:rPr>
          <w:rtl w:val="0"/>
        </w:rPr>
      </w:r>
    </w:p>
    <w:p w:rsidR="00000000" w:rsidDel="00000000" w:rsidP="00000000" w:rsidRDefault="00000000" w:rsidRPr="00000000" w14:paraId="00000A74">
      <w:pPr>
        <w:jc w:val="center"/>
        <w:rPr/>
      </w:pPr>
      <w:r w:rsidDel="00000000" w:rsidR="00000000" w:rsidRPr="00000000">
        <w:rPr/>
        <w:drawing>
          <wp:inline distB="114300" distT="114300" distL="114300" distR="114300">
            <wp:extent cx="5943600" cy="5067300"/>
            <wp:effectExtent b="0" l="0" r="0" t="0"/>
            <wp:docPr id="19"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594360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A75">
      <w:pPr>
        <w:rPr/>
      </w:pPr>
      <w:r w:rsidDel="00000000" w:rsidR="00000000" w:rsidRPr="00000000">
        <w:rPr>
          <w:rtl w:val="0"/>
        </w:rPr>
      </w:r>
    </w:p>
    <w:p w:rsidR="00000000" w:rsidDel="00000000" w:rsidP="00000000" w:rsidRDefault="00000000" w:rsidRPr="00000000" w14:paraId="00000A76">
      <w:pPr>
        <w:rPr/>
      </w:pPr>
      <w:r w:rsidDel="00000000" w:rsidR="00000000" w:rsidRPr="00000000">
        <w:rPr>
          <w:rtl w:val="0"/>
        </w:rPr>
      </w:r>
    </w:p>
    <w:p w:rsidR="00000000" w:rsidDel="00000000" w:rsidP="00000000" w:rsidRDefault="00000000" w:rsidRPr="00000000" w14:paraId="00000A77">
      <w:pPr>
        <w:jc w:val="center"/>
        <w:rPr/>
      </w:pPr>
      <w:r w:rsidDel="00000000" w:rsidR="00000000" w:rsidRPr="00000000">
        <w:rPr>
          <w:rtl w:val="0"/>
        </w:rPr>
        <w:t xml:space="preserve">Infographic </w:t>
      </w:r>
    </w:p>
    <w:p w:rsidR="00000000" w:rsidDel="00000000" w:rsidP="00000000" w:rsidRDefault="00000000" w:rsidRPr="00000000" w14:paraId="00000A78">
      <w:pPr>
        <w:jc w:val="center"/>
        <w:rPr/>
      </w:pPr>
      <w:r w:rsidDel="00000000" w:rsidR="00000000" w:rsidRPr="00000000">
        <w:rPr>
          <w:rtl w:val="0"/>
        </w:rPr>
      </w:r>
    </w:p>
    <w:p w:rsidR="00000000" w:rsidDel="00000000" w:rsidP="00000000" w:rsidRDefault="00000000" w:rsidRPr="00000000" w14:paraId="00000A79">
      <w:pPr>
        <w:jc w:val="center"/>
        <w:rPr/>
      </w:pPr>
      <w:r w:rsidDel="00000000" w:rsidR="00000000" w:rsidRPr="00000000">
        <w:rPr>
          <w:rtl w:val="0"/>
        </w:rPr>
        <w:t xml:space="preserve">Soil Horizons</w:t>
      </w:r>
    </w:p>
    <w:p w:rsidR="00000000" w:rsidDel="00000000" w:rsidP="00000000" w:rsidRDefault="00000000" w:rsidRPr="00000000" w14:paraId="00000A7A">
      <w:pPr>
        <w:rPr/>
      </w:pPr>
      <w:r w:rsidDel="00000000" w:rsidR="00000000" w:rsidRPr="00000000">
        <w:rPr>
          <w:rtl w:val="0"/>
        </w:rPr>
      </w:r>
    </w:p>
    <w:p w:rsidR="00000000" w:rsidDel="00000000" w:rsidP="00000000" w:rsidRDefault="00000000" w:rsidRPr="00000000" w14:paraId="00000A7B">
      <w:pPr>
        <w:rPr/>
      </w:pPr>
      <w:r w:rsidDel="00000000" w:rsidR="00000000" w:rsidRPr="00000000">
        <w:rPr>
          <w:rtl w:val="0"/>
        </w:rPr>
      </w:r>
    </w:p>
    <w:p w:rsidR="00000000" w:rsidDel="00000000" w:rsidP="00000000" w:rsidRDefault="00000000" w:rsidRPr="00000000" w14:paraId="00000A7C">
      <w:pPr>
        <w:rPr/>
      </w:pPr>
      <w:r w:rsidDel="00000000" w:rsidR="00000000" w:rsidRPr="00000000">
        <w:rPr>
          <w:rtl w:val="0"/>
        </w:rPr>
      </w:r>
    </w:p>
    <w:p w:rsidR="00000000" w:rsidDel="00000000" w:rsidP="00000000" w:rsidRDefault="00000000" w:rsidRPr="00000000" w14:paraId="00000A7D">
      <w:pPr>
        <w:rPr/>
      </w:pPr>
      <w:r w:rsidDel="00000000" w:rsidR="00000000" w:rsidRPr="00000000">
        <w:rPr>
          <w:rtl w:val="0"/>
        </w:rPr>
      </w:r>
    </w:p>
    <w:p w:rsidR="00000000" w:rsidDel="00000000" w:rsidP="00000000" w:rsidRDefault="00000000" w:rsidRPr="00000000" w14:paraId="00000A7E">
      <w:pPr>
        <w:rPr/>
      </w:pPr>
      <w:r w:rsidDel="00000000" w:rsidR="00000000" w:rsidRPr="00000000">
        <w:rPr>
          <w:rtl w:val="0"/>
        </w:rPr>
      </w:r>
    </w:p>
    <w:p w:rsidR="00000000" w:rsidDel="00000000" w:rsidP="00000000" w:rsidRDefault="00000000" w:rsidRPr="00000000" w14:paraId="00000A7F">
      <w:pPr>
        <w:rPr/>
      </w:pPr>
      <w:r w:rsidDel="00000000" w:rsidR="00000000" w:rsidRPr="00000000">
        <w:rPr>
          <w:rtl w:val="0"/>
        </w:rPr>
      </w:r>
    </w:p>
    <w:p w:rsidR="00000000" w:rsidDel="00000000" w:rsidP="00000000" w:rsidRDefault="00000000" w:rsidRPr="00000000" w14:paraId="00000A80">
      <w:pPr>
        <w:rPr/>
      </w:pPr>
      <w:r w:rsidDel="00000000" w:rsidR="00000000" w:rsidRPr="00000000">
        <w:rPr>
          <w:rtl w:val="0"/>
        </w:rPr>
      </w:r>
    </w:p>
    <w:p w:rsidR="00000000" w:rsidDel="00000000" w:rsidP="00000000" w:rsidRDefault="00000000" w:rsidRPr="00000000" w14:paraId="00000A81">
      <w:pPr>
        <w:rPr/>
      </w:pPr>
      <w:r w:rsidDel="00000000" w:rsidR="00000000" w:rsidRPr="00000000">
        <w:rPr>
          <w:rtl w:val="0"/>
        </w:rPr>
      </w:r>
    </w:p>
    <w:p w:rsidR="00000000" w:rsidDel="00000000" w:rsidP="00000000" w:rsidRDefault="00000000" w:rsidRPr="00000000" w14:paraId="00000A82">
      <w:pPr>
        <w:rPr/>
      </w:pPr>
      <w:r w:rsidDel="00000000" w:rsidR="00000000" w:rsidRPr="00000000">
        <w:rPr>
          <w:rtl w:val="0"/>
        </w:rPr>
      </w:r>
    </w:p>
    <w:p w:rsidR="00000000" w:rsidDel="00000000" w:rsidP="00000000" w:rsidRDefault="00000000" w:rsidRPr="00000000" w14:paraId="00000A83">
      <w:pPr>
        <w:rPr/>
      </w:pPr>
      <w:r w:rsidDel="00000000" w:rsidR="00000000" w:rsidRPr="00000000">
        <w:rPr>
          <w:rtl w:val="0"/>
        </w:rPr>
      </w:r>
    </w:p>
    <w:p w:rsidR="00000000" w:rsidDel="00000000" w:rsidP="00000000" w:rsidRDefault="00000000" w:rsidRPr="00000000" w14:paraId="00000A84">
      <w:pPr>
        <w:rPr/>
      </w:pPr>
      <w:r w:rsidDel="00000000" w:rsidR="00000000" w:rsidRPr="00000000">
        <w:rPr>
          <w:rtl w:val="0"/>
        </w:rPr>
      </w:r>
    </w:p>
    <w:p w:rsidR="00000000" w:rsidDel="00000000" w:rsidP="00000000" w:rsidRDefault="00000000" w:rsidRPr="00000000" w14:paraId="00000A85">
      <w:pPr>
        <w:rPr/>
      </w:pPr>
      <w:r w:rsidDel="00000000" w:rsidR="00000000" w:rsidRPr="00000000">
        <w:rPr>
          <w:rtl w:val="0"/>
        </w:rPr>
      </w:r>
    </w:p>
    <w:p w:rsidR="00000000" w:rsidDel="00000000" w:rsidP="00000000" w:rsidRDefault="00000000" w:rsidRPr="00000000" w14:paraId="00000A86">
      <w:pPr>
        <w:rPr/>
      </w:pPr>
      <w:r w:rsidDel="00000000" w:rsidR="00000000" w:rsidRPr="00000000">
        <w:rPr>
          <w:rtl w:val="0"/>
        </w:rPr>
      </w:r>
    </w:p>
    <w:p w:rsidR="00000000" w:rsidDel="00000000" w:rsidP="00000000" w:rsidRDefault="00000000" w:rsidRPr="00000000" w14:paraId="00000A87">
      <w:pPr>
        <w:rPr/>
      </w:pPr>
      <w:r w:rsidDel="00000000" w:rsidR="00000000" w:rsidRPr="00000000">
        <w:rPr/>
        <w:drawing>
          <wp:inline distB="114300" distT="114300" distL="114300" distR="114300">
            <wp:extent cx="5943600" cy="3962400"/>
            <wp:effectExtent b="0" l="0" r="0" t="0"/>
            <wp:docPr id="3"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A88">
      <w:pPr>
        <w:rPr/>
      </w:pPr>
      <w:r w:rsidDel="00000000" w:rsidR="00000000" w:rsidRPr="00000000">
        <w:rPr>
          <w:rtl w:val="0"/>
        </w:rPr>
      </w:r>
    </w:p>
    <w:p w:rsidR="00000000" w:rsidDel="00000000" w:rsidP="00000000" w:rsidRDefault="00000000" w:rsidRPr="00000000" w14:paraId="00000A89">
      <w:pPr>
        <w:jc w:val="center"/>
        <w:rPr/>
      </w:pPr>
      <w:r w:rsidDel="00000000" w:rsidR="00000000" w:rsidRPr="00000000">
        <w:rPr>
          <w:rtl w:val="0"/>
        </w:rPr>
        <w:t xml:space="preserve">Biochar </w:t>
      </w:r>
    </w:p>
    <w:p w:rsidR="00000000" w:rsidDel="00000000" w:rsidP="00000000" w:rsidRDefault="00000000" w:rsidRPr="00000000" w14:paraId="00000A8A">
      <w:pPr>
        <w:rPr/>
      </w:pPr>
      <w:r w:rsidDel="00000000" w:rsidR="00000000" w:rsidRPr="00000000">
        <w:rPr>
          <w:rtl w:val="0"/>
        </w:rPr>
      </w:r>
    </w:p>
    <w:p w:rsidR="00000000" w:rsidDel="00000000" w:rsidP="00000000" w:rsidRDefault="00000000" w:rsidRPr="00000000" w14:paraId="00000A8B">
      <w:pPr>
        <w:rPr/>
      </w:pPr>
      <w:r w:rsidDel="00000000" w:rsidR="00000000" w:rsidRPr="00000000">
        <w:rPr>
          <w:rtl w:val="0"/>
        </w:rPr>
      </w:r>
    </w:p>
    <w:p w:rsidR="00000000" w:rsidDel="00000000" w:rsidP="00000000" w:rsidRDefault="00000000" w:rsidRPr="00000000" w14:paraId="00000A8C">
      <w:pPr>
        <w:rPr/>
      </w:pPr>
      <w:r w:rsidDel="00000000" w:rsidR="00000000" w:rsidRPr="00000000">
        <w:rPr>
          <w:rtl w:val="0"/>
        </w:rPr>
      </w:r>
    </w:p>
    <w:p w:rsidR="00000000" w:rsidDel="00000000" w:rsidP="00000000" w:rsidRDefault="00000000" w:rsidRPr="00000000" w14:paraId="00000A8D">
      <w:pPr>
        <w:rPr/>
      </w:pPr>
      <w:r w:rsidDel="00000000" w:rsidR="00000000" w:rsidRPr="00000000">
        <w:rPr>
          <w:rtl w:val="0"/>
        </w:rPr>
      </w:r>
    </w:p>
    <w:p w:rsidR="00000000" w:rsidDel="00000000" w:rsidP="00000000" w:rsidRDefault="00000000" w:rsidRPr="00000000" w14:paraId="00000A8E">
      <w:pPr>
        <w:rPr/>
      </w:pPr>
      <w:r w:rsidDel="00000000" w:rsidR="00000000" w:rsidRPr="00000000">
        <w:rPr>
          <w:rtl w:val="0"/>
        </w:rPr>
      </w:r>
    </w:p>
    <w:p w:rsidR="00000000" w:rsidDel="00000000" w:rsidP="00000000" w:rsidRDefault="00000000" w:rsidRPr="00000000" w14:paraId="00000A8F">
      <w:pPr>
        <w:rPr/>
      </w:pPr>
      <w:r w:rsidDel="00000000" w:rsidR="00000000" w:rsidRPr="00000000">
        <w:rPr>
          <w:rtl w:val="0"/>
        </w:rPr>
      </w:r>
    </w:p>
    <w:p w:rsidR="00000000" w:rsidDel="00000000" w:rsidP="00000000" w:rsidRDefault="00000000" w:rsidRPr="00000000" w14:paraId="00000A90">
      <w:pPr>
        <w:rPr/>
      </w:pPr>
      <w:r w:rsidDel="00000000" w:rsidR="00000000" w:rsidRPr="00000000">
        <w:rPr>
          <w:rtl w:val="0"/>
        </w:rPr>
      </w:r>
    </w:p>
    <w:p w:rsidR="00000000" w:rsidDel="00000000" w:rsidP="00000000" w:rsidRDefault="00000000" w:rsidRPr="00000000" w14:paraId="00000A91">
      <w:pPr>
        <w:rPr/>
      </w:pPr>
      <w:r w:rsidDel="00000000" w:rsidR="00000000" w:rsidRPr="00000000">
        <w:rPr/>
        <w:drawing>
          <wp:inline distB="114300" distT="114300" distL="114300" distR="114300">
            <wp:extent cx="5943600" cy="3962400"/>
            <wp:effectExtent b="0" l="0" r="0" t="0"/>
            <wp:docPr id="1"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A92">
      <w:pPr>
        <w:rPr/>
      </w:pPr>
      <w:r w:rsidDel="00000000" w:rsidR="00000000" w:rsidRPr="00000000">
        <w:rPr>
          <w:rtl w:val="0"/>
        </w:rPr>
      </w:r>
    </w:p>
    <w:p w:rsidR="00000000" w:rsidDel="00000000" w:rsidP="00000000" w:rsidRDefault="00000000" w:rsidRPr="00000000" w14:paraId="00000A93">
      <w:pPr>
        <w:jc w:val="center"/>
        <w:rPr/>
      </w:pPr>
      <w:r w:rsidDel="00000000" w:rsidR="00000000" w:rsidRPr="00000000">
        <w:rPr>
          <w:rtl w:val="0"/>
        </w:rPr>
        <w:t xml:space="preserve">Gypsum</w:t>
      </w:r>
    </w:p>
    <w:p w:rsidR="00000000" w:rsidDel="00000000" w:rsidP="00000000" w:rsidRDefault="00000000" w:rsidRPr="00000000" w14:paraId="00000A94">
      <w:pPr>
        <w:rPr/>
      </w:pPr>
      <w:r w:rsidDel="00000000" w:rsidR="00000000" w:rsidRPr="00000000">
        <w:rPr>
          <w:rtl w:val="0"/>
        </w:rPr>
      </w:r>
    </w:p>
    <w:p w:rsidR="00000000" w:rsidDel="00000000" w:rsidP="00000000" w:rsidRDefault="00000000" w:rsidRPr="00000000" w14:paraId="00000A95">
      <w:pPr>
        <w:rPr/>
      </w:pPr>
      <w:r w:rsidDel="00000000" w:rsidR="00000000" w:rsidRPr="00000000">
        <w:rPr>
          <w:rtl w:val="0"/>
        </w:rPr>
      </w:r>
    </w:p>
    <w:p w:rsidR="00000000" w:rsidDel="00000000" w:rsidP="00000000" w:rsidRDefault="00000000" w:rsidRPr="00000000" w14:paraId="00000A96">
      <w:pPr>
        <w:rPr/>
      </w:pPr>
      <w:r w:rsidDel="00000000" w:rsidR="00000000" w:rsidRPr="00000000">
        <w:rPr>
          <w:rtl w:val="0"/>
        </w:rPr>
      </w:r>
    </w:p>
    <w:p w:rsidR="00000000" w:rsidDel="00000000" w:rsidP="00000000" w:rsidRDefault="00000000" w:rsidRPr="00000000" w14:paraId="00000A97">
      <w:pPr>
        <w:rPr/>
      </w:pPr>
      <w:r w:rsidDel="00000000" w:rsidR="00000000" w:rsidRPr="00000000">
        <w:rPr>
          <w:rtl w:val="0"/>
        </w:rPr>
      </w:r>
    </w:p>
    <w:p w:rsidR="00000000" w:rsidDel="00000000" w:rsidP="00000000" w:rsidRDefault="00000000" w:rsidRPr="00000000" w14:paraId="00000A98">
      <w:pPr>
        <w:rPr/>
      </w:pPr>
      <w:r w:rsidDel="00000000" w:rsidR="00000000" w:rsidRPr="00000000">
        <w:rPr>
          <w:rtl w:val="0"/>
        </w:rPr>
      </w:r>
    </w:p>
    <w:p w:rsidR="00000000" w:rsidDel="00000000" w:rsidP="00000000" w:rsidRDefault="00000000" w:rsidRPr="00000000" w14:paraId="00000A99">
      <w:pPr>
        <w:rPr/>
      </w:pPr>
      <w:r w:rsidDel="00000000" w:rsidR="00000000" w:rsidRPr="00000000">
        <w:rPr>
          <w:rtl w:val="0"/>
        </w:rPr>
      </w:r>
    </w:p>
    <w:p w:rsidR="00000000" w:rsidDel="00000000" w:rsidP="00000000" w:rsidRDefault="00000000" w:rsidRPr="00000000" w14:paraId="00000A9A">
      <w:pPr>
        <w:rPr/>
      </w:pPr>
      <w:r w:rsidDel="00000000" w:rsidR="00000000" w:rsidRPr="00000000">
        <w:rPr>
          <w:rtl w:val="0"/>
        </w:rPr>
      </w:r>
    </w:p>
    <w:p w:rsidR="00000000" w:rsidDel="00000000" w:rsidP="00000000" w:rsidRDefault="00000000" w:rsidRPr="00000000" w14:paraId="00000A9B">
      <w:pPr>
        <w:rPr/>
      </w:pPr>
      <w:r w:rsidDel="00000000" w:rsidR="00000000" w:rsidRPr="00000000">
        <w:rPr>
          <w:rtl w:val="0"/>
        </w:rPr>
      </w:r>
    </w:p>
    <w:p w:rsidR="00000000" w:rsidDel="00000000" w:rsidP="00000000" w:rsidRDefault="00000000" w:rsidRPr="00000000" w14:paraId="00000A9C">
      <w:pPr>
        <w:rPr/>
      </w:pPr>
      <w:r w:rsidDel="00000000" w:rsidR="00000000" w:rsidRPr="00000000">
        <w:rPr>
          <w:rtl w:val="0"/>
        </w:rPr>
      </w:r>
    </w:p>
    <w:p w:rsidR="00000000" w:rsidDel="00000000" w:rsidP="00000000" w:rsidRDefault="00000000" w:rsidRPr="00000000" w14:paraId="00000A9D">
      <w:pPr>
        <w:rPr/>
      </w:pPr>
      <w:r w:rsidDel="00000000" w:rsidR="00000000" w:rsidRPr="00000000">
        <w:rPr>
          <w:rtl w:val="0"/>
        </w:rPr>
      </w:r>
    </w:p>
    <w:p w:rsidR="00000000" w:rsidDel="00000000" w:rsidP="00000000" w:rsidRDefault="00000000" w:rsidRPr="00000000" w14:paraId="00000A9E">
      <w:pPr>
        <w:rPr/>
      </w:pPr>
      <w:r w:rsidDel="00000000" w:rsidR="00000000" w:rsidRPr="00000000">
        <w:rPr>
          <w:rtl w:val="0"/>
        </w:rPr>
      </w:r>
    </w:p>
    <w:p w:rsidR="00000000" w:rsidDel="00000000" w:rsidP="00000000" w:rsidRDefault="00000000" w:rsidRPr="00000000" w14:paraId="00000A9F">
      <w:pPr>
        <w:rPr/>
      </w:pPr>
      <w:r w:rsidDel="00000000" w:rsidR="00000000" w:rsidRPr="00000000">
        <w:rPr>
          <w:rtl w:val="0"/>
        </w:rPr>
      </w:r>
    </w:p>
    <w:p w:rsidR="00000000" w:rsidDel="00000000" w:rsidP="00000000" w:rsidRDefault="00000000" w:rsidRPr="00000000" w14:paraId="00000AA0">
      <w:pPr>
        <w:rPr/>
      </w:pPr>
      <w:r w:rsidDel="00000000" w:rsidR="00000000" w:rsidRPr="00000000">
        <w:rPr>
          <w:rtl w:val="0"/>
        </w:rPr>
      </w:r>
    </w:p>
    <w:p w:rsidR="00000000" w:rsidDel="00000000" w:rsidP="00000000" w:rsidRDefault="00000000" w:rsidRPr="00000000" w14:paraId="00000AA1">
      <w:pPr>
        <w:jc w:val="center"/>
        <w:rPr/>
      </w:pPr>
      <w:r w:rsidDel="00000000" w:rsidR="00000000" w:rsidRPr="00000000">
        <w:rPr/>
        <w:drawing>
          <wp:inline distB="114300" distT="114300" distL="114300" distR="114300">
            <wp:extent cx="5943600" cy="3962400"/>
            <wp:effectExtent b="0" l="0" r="0" t="0"/>
            <wp:docPr id="8" name="image20.png"/>
            <a:graphic>
              <a:graphicData uri="http://schemas.openxmlformats.org/drawingml/2006/picture">
                <pic:pic>
                  <pic:nvPicPr>
                    <pic:cNvPr id="0" name="image20.png"/>
                    <pic:cNvPicPr preferRelativeResize="0"/>
                  </pic:nvPicPr>
                  <pic:blipFill>
                    <a:blip r:embed="rId2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AA2">
      <w:pPr>
        <w:jc w:val="center"/>
        <w:rPr/>
      </w:pPr>
      <w:r w:rsidDel="00000000" w:rsidR="00000000" w:rsidRPr="00000000">
        <w:rPr>
          <w:rtl w:val="0"/>
        </w:rPr>
      </w:r>
    </w:p>
    <w:p w:rsidR="00000000" w:rsidDel="00000000" w:rsidP="00000000" w:rsidRDefault="00000000" w:rsidRPr="00000000" w14:paraId="00000AA3">
      <w:pPr>
        <w:jc w:val="center"/>
        <w:rPr/>
      </w:pPr>
      <w:r w:rsidDel="00000000" w:rsidR="00000000" w:rsidRPr="00000000">
        <w:rPr>
          <w:rtl w:val="0"/>
        </w:rPr>
        <w:t xml:space="preserve">Manure</w:t>
      </w:r>
    </w:p>
    <w:p w:rsidR="00000000" w:rsidDel="00000000" w:rsidP="00000000" w:rsidRDefault="00000000" w:rsidRPr="00000000" w14:paraId="00000AA4">
      <w:pPr>
        <w:jc w:val="center"/>
        <w:rPr/>
      </w:pPr>
      <w:r w:rsidDel="00000000" w:rsidR="00000000" w:rsidRPr="00000000">
        <w:rPr>
          <w:rtl w:val="0"/>
        </w:rPr>
      </w:r>
    </w:p>
    <w:p w:rsidR="00000000" w:rsidDel="00000000" w:rsidP="00000000" w:rsidRDefault="00000000" w:rsidRPr="00000000" w14:paraId="00000AA5">
      <w:pPr>
        <w:jc w:val="center"/>
        <w:rPr/>
      </w:pPr>
      <w:r w:rsidDel="00000000" w:rsidR="00000000" w:rsidRPr="00000000">
        <w:rPr>
          <w:rtl w:val="0"/>
        </w:rPr>
      </w:r>
    </w:p>
    <w:p w:rsidR="00000000" w:rsidDel="00000000" w:rsidP="00000000" w:rsidRDefault="00000000" w:rsidRPr="00000000" w14:paraId="00000AA6">
      <w:pPr>
        <w:jc w:val="center"/>
        <w:rPr/>
      </w:pPr>
      <w:r w:rsidDel="00000000" w:rsidR="00000000" w:rsidRPr="00000000">
        <w:rPr>
          <w:rtl w:val="0"/>
        </w:rPr>
      </w:r>
    </w:p>
    <w:p w:rsidR="00000000" w:rsidDel="00000000" w:rsidP="00000000" w:rsidRDefault="00000000" w:rsidRPr="00000000" w14:paraId="00000AA7">
      <w:pPr>
        <w:jc w:val="center"/>
        <w:rPr/>
      </w:pPr>
      <w:r w:rsidDel="00000000" w:rsidR="00000000" w:rsidRPr="00000000">
        <w:rPr>
          <w:rtl w:val="0"/>
        </w:rPr>
      </w:r>
    </w:p>
    <w:p w:rsidR="00000000" w:rsidDel="00000000" w:rsidP="00000000" w:rsidRDefault="00000000" w:rsidRPr="00000000" w14:paraId="00000AA8">
      <w:pPr>
        <w:jc w:val="center"/>
        <w:rPr/>
      </w:pPr>
      <w:r w:rsidDel="00000000" w:rsidR="00000000" w:rsidRPr="00000000">
        <w:rPr>
          <w:rtl w:val="0"/>
        </w:rPr>
      </w:r>
    </w:p>
    <w:p w:rsidR="00000000" w:rsidDel="00000000" w:rsidP="00000000" w:rsidRDefault="00000000" w:rsidRPr="00000000" w14:paraId="00000AA9">
      <w:pPr>
        <w:rPr/>
      </w:pPr>
      <w:r w:rsidDel="00000000" w:rsidR="00000000" w:rsidRPr="00000000">
        <w:rPr>
          <w:rtl w:val="0"/>
        </w:rPr>
      </w:r>
    </w:p>
    <w:p w:rsidR="00000000" w:rsidDel="00000000" w:rsidP="00000000" w:rsidRDefault="00000000" w:rsidRPr="00000000" w14:paraId="00000AAA">
      <w:pPr>
        <w:jc w:val="center"/>
        <w:rPr/>
      </w:pPr>
      <w:r w:rsidDel="00000000" w:rsidR="00000000" w:rsidRPr="00000000">
        <w:rPr/>
        <w:drawing>
          <wp:inline distB="114300" distT="114300" distL="114300" distR="114300">
            <wp:extent cx="5943600" cy="3136900"/>
            <wp:effectExtent b="0" l="0" r="0" t="0"/>
            <wp:docPr id="20"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59436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AAB">
      <w:pPr>
        <w:rPr/>
      </w:pPr>
      <w:r w:rsidDel="00000000" w:rsidR="00000000" w:rsidRPr="00000000">
        <w:rPr>
          <w:rtl w:val="0"/>
        </w:rPr>
      </w:r>
    </w:p>
    <w:p w:rsidR="00000000" w:rsidDel="00000000" w:rsidP="00000000" w:rsidRDefault="00000000" w:rsidRPr="00000000" w14:paraId="00000AAC">
      <w:pPr>
        <w:rPr/>
      </w:pPr>
      <w:r w:rsidDel="00000000" w:rsidR="00000000" w:rsidRPr="00000000">
        <w:rPr>
          <w:rtl w:val="0"/>
        </w:rPr>
      </w:r>
    </w:p>
    <w:p w:rsidR="00000000" w:rsidDel="00000000" w:rsidP="00000000" w:rsidRDefault="00000000" w:rsidRPr="00000000" w14:paraId="00000AAD">
      <w:pPr>
        <w:jc w:val="center"/>
        <w:rPr/>
      </w:pPr>
      <w:r w:rsidDel="00000000" w:rsidR="00000000" w:rsidRPr="00000000">
        <w:rPr>
          <w:rtl w:val="0"/>
        </w:rPr>
        <w:t xml:space="preserve">Sand</w:t>
      </w:r>
    </w:p>
    <w:p w:rsidR="00000000" w:rsidDel="00000000" w:rsidP="00000000" w:rsidRDefault="00000000" w:rsidRPr="00000000" w14:paraId="00000AAE">
      <w:pPr>
        <w:rPr/>
      </w:pPr>
      <w:r w:rsidDel="00000000" w:rsidR="00000000" w:rsidRPr="00000000">
        <w:rPr>
          <w:rtl w:val="0"/>
        </w:rPr>
      </w:r>
    </w:p>
    <w:p w:rsidR="00000000" w:rsidDel="00000000" w:rsidP="00000000" w:rsidRDefault="00000000" w:rsidRPr="00000000" w14:paraId="00000AAF">
      <w:pPr>
        <w:rPr/>
      </w:pPr>
      <w:r w:rsidDel="00000000" w:rsidR="00000000" w:rsidRPr="00000000">
        <w:rPr>
          <w:rtl w:val="0"/>
        </w:rPr>
      </w:r>
    </w:p>
    <w:p w:rsidR="00000000" w:rsidDel="00000000" w:rsidP="00000000" w:rsidRDefault="00000000" w:rsidRPr="00000000" w14:paraId="00000AB0">
      <w:pPr>
        <w:rPr/>
      </w:pPr>
      <w:r w:rsidDel="00000000" w:rsidR="00000000" w:rsidRPr="00000000">
        <w:rPr>
          <w:rtl w:val="0"/>
        </w:rPr>
      </w:r>
    </w:p>
    <w:p w:rsidR="00000000" w:rsidDel="00000000" w:rsidP="00000000" w:rsidRDefault="00000000" w:rsidRPr="00000000" w14:paraId="00000AB1">
      <w:pPr>
        <w:rPr/>
      </w:pPr>
      <w:r w:rsidDel="00000000" w:rsidR="00000000" w:rsidRPr="00000000">
        <w:rPr>
          <w:rtl w:val="0"/>
        </w:rPr>
      </w:r>
    </w:p>
    <w:p w:rsidR="00000000" w:rsidDel="00000000" w:rsidP="00000000" w:rsidRDefault="00000000" w:rsidRPr="00000000" w14:paraId="00000AB2">
      <w:pPr>
        <w:jc w:val="center"/>
        <w:rPr/>
      </w:pPr>
      <w:r w:rsidDel="00000000" w:rsidR="00000000" w:rsidRPr="00000000">
        <w:rPr/>
        <w:drawing>
          <wp:inline distB="114300" distT="114300" distL="114300" distR="114300">
            <wp:extent cx="5943600" cy="4203700"/>
            <wp:effectExtent b="0" l="0" r="0" t="0"/>
            <wp:docPr id="4"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AB3">
      <w:pPr>
        <w:rPr/>
      </w:pPr>
      <w:r w:rsidDel="00000000" w:rsidR="00000000" w:rsidRPr="00000000">
        <w:rPr>
          <w:rtl w:val="0"/>
        </w:rPr>
      </w:r>
    </w:p>
    <w:p w:rsidR="00000000" w:rsidDel="00000000" w:rsidP="00000000" w:rsidRDefault="00000000" w:rsidRPr="00000000" w14:paraId="00000AB4">
      <w:pPr>
        <w:rPr/>
      </w:pPr>
      <w:r w:rsidDel="00000000" w:rsidR="00000000" w:rsidRPr="00000000">
        <w:rPr>
          <w:rtl w:val="0"/>
        </w:rPr>
      </w:r>
    </w:p>
    <w:p w:rsidR="00000000" w:rsidDel="00000000" w:rsidP="00000000" w:rsidRDefault="00000000" w:rsidRPr="00000000" w14:paraId="00000AB5">
      <w:pPr>
        <w:rPr/>
      </w:pPr>
      <w:r w:rsidDel="00000000" w:rsidR="00000000" w:rsidRPr="00000000">
        <w:rPr>
          <w:rtl w:val="0"/>
        </w:rPr>
      </w:r>
    </w:p>
    <w:p w:rsidR="00000000" w:rsidDel="00000000" w:rsidP="00000000" w:rsidRDefault="00000000" w:rsidRPr="00000000" w14:paraId="00000AB6">
      <w:pPr>
        <w:jc w:val="center"/>
        <w:rPr/>
      </w:pPr>
      <w:r w:rsidDel="00000000" w:rsidR="00000000" w:rsidRPr="00000000">
        <w:rPr>
          <w:rtl w:val="0"/>
        </w:rPr>
        <w:t xml:space="preserve">Infographic</w:t>
      </w:r>
    </w:p>
    <w:p w:rsidR="00000000" w:rsidDel="00000000" w:rsidP="00000000" w:rsidRDefault="00000000" w:rsidRPr="00000000" w14:paraId="00000AB7">
      <w:pPr>
        <w:jc w:val="center"/>
        <w:rPr/>
      </w:pPr>
      <w:r w:rsidDel="00000000" w:rsidR="00000000" w:rsidRPr="00000000">
        <w:rPr>
          <w:rtl w:val="0"/>
        </w:rPr>
      </w:r>
    </w:p>
    <w:p w:rsidR="00000000" w:rsidDel="00000000" w:rsidP="00000000" w:rsidRDefault="00000000" w:rsidRPr="00000000" w14:paraId="00000AB8">
      <w:pPr>
        <w:jc w:val="center"/>
        <w:rPr/>
      </w:pPr>
      <w:r w:rsidDel="00000000" w:rsidR="00000000" w:rsidRPr="00000000">
        <w:rPr>
          <w:rtl w:val="0"/>
        </w:rPr>
        <w:t xml:space="preserve"> Healthy Soils For a Healthy Life</w:t>
      </w:r>
    </w:p>
    <w:p w:rsidR="00000000" w:rsidDel="00000000" w:rsidP="00000000" w:rsidRDefault="00000000" w:rsidRPr="00000000" w14:paraId="00000AB9">
      <w:pPr>
        <w:rPr/>
      </w:pPr>
      <w:r w:rsidDel="00000000" w:rsidR="00000000" w:rsidRPr="00000000">
        <w:rPr>
          <w:rtl w:val="0"/>
        </w:rPr>
      </w:r>
    </w:p>
    <w:p w:rsidR="00000000" w:rsidDel="00000000" w:rsidP="00000000" w:rsidRDefault="00000000" w:rsidRPr="00000000" w14:paraId="00000ABA">
      <w:pPr>
        <w:rPr/>
      </w:pPr>
      <w:r w:rsidDel="00000000" w:rsidR="00000000" w:rsidRPr="00000000">
        <w:rPr>
          <w:rtl w:val="0"/>
        </w:rPr>
      </w:r>
    </w:p>
    <w:p w:rsidR="00000000" w:rsidDel="00000000" w:rsidP="00000000" w:rsidRDefault="00000000" w:rsidRPr="00000000" w14:paraId="00000ABB">
      <w:pPr>
        <w:rPr/>
      </w:pPr>
      <w:r w:rsidDel="00000000" w:rsidR="00000000" w:rsidRPr="00000000">
        <w:rPr>
          <w:rtl w:val="0"/>
        </w:rPr>
      </w:r>
    </w:p>
    <w:p w:rsidR="00000000" w:rsidDel="00000000" w:rsidP="00000000" w:rsidRDefault="00000000" w:rsidRPr="00000000" w14:paraId="00000ABC">
      <w:pPr>
        <w:rPr/>
      </w:pPr>
      <w:r w:rsidDel="00000000" w:rsidR="00000000" w:rsidRPr="00000000">
        <w:rPr>
          <w:rtl w:val="0"/>
        </w:rPr>
      </w:r>
    </w:p>
    <w:p w:rsidR="00000000" w:rsidDel="00000000" w:rsidP="00000000" w:rsidRDefault="00000000" w:rsidRPr="00000000" w14:paraId="00000ABD">
      <w:pPr>
        <w:rPr/>
      </w:pPr>
      <w:r w:rsidDel="00000000" w:rsidR="00000000" w:rsidRPr="00000000">
        <w:rPr>
          <w:rtl w:val="0"/>
        </w:rPr>
      </w:r>
    </w:p>
    <w:p w:rsidR="00000000" w:rsidDel="00000000" w:rsidP="00000000" w:rsidRDefault="00000000" w:rsidRPr="00000000" w14:paraId="00000ABE">
      <w:pPr>
        <w:rPr/>
      </w:pPr>
      <w:r w:rsidDel="00000000" w:rsidR="00000000" w:rsidRPr="00000000">
        <w:rPr>
          <w:rtl w:val="0"/>
        </w:rPr>
      </w:r>
    </w:p>
    <w:p w:rsidR="00000000" w:rsidDel="00000000" w:rsidP="00000000" w:rsidRDefault="00000000" w:rsidRPr="00000000" w14:paraId="00000ABF">
      <w:pPr>
        <w:jc w:val="center"/>
        <w:rPr/>
      </w:pPr>
      <w:r w:rsidDel="00000000" w:rsidR="00000000" w:rsidRPr="00000000">
        <w:rPr/>
        <w:drawing>
          <wp:inline distB="114300" distT="114300" distL="114300" distR="114300">
            <wp:extent cx="4609787" cy="7339013"/>
            <wp:effectExtent b="0" l="0" r="0" t="0"/>
            <wp:docPr id="17"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4609787" cy="7339013"/>
                    </a:xfrm>
                    <a:prstGeom prst="rect"/>
                    <a:ln/>
                  </pic:spPr>
                </pic:pic>
              </a:graphicData>
            </a:graphic>
          </wp:inline>
        </w:drawing>
      </w:r>
      <w:r w:rsidDel="00000000" w:rsidR="00000000" w:rsidRPr="00000000">
        <w:rPr>
          <w:rtl w:val="0"/>
        </w:rPr>
      </w:r>
    </w:p>
    <w:p w:rsidR="00000000" w:rsidDel="00000000" w:rsidP="00000000" w:rsidRDefault="00000000" w:rsidRPr="00000000" w14:paraId="00000AC0">
      <w:pPr>
        <w:jc w:val="center"/>
        <w:rPr/>
      </w:pPr>
      <w:r w:rsidDel="00000000" w:rsidR="00000000" w:rsidRPr="00000000">
        <w:rPr>
          <w:rtl w:val="0"/>
        </w:rPr>
      </w:r>
    </w:p>
    <w:p w:rsidR="00000000" w:rsidDel="00000000" w:rsidP="00000000" w:rsidRDefault="00000000" w:rsidRPr="00000000" w14:paraId="00000AC1">
      <w:pPr>
        <w:jc w:val="center"/>
        <w:rPr/>
      </w:pPr>
      <w:r w:rsidDel="00000000" w:rsidR="00000000" w:rsidRPr="00000000">
        <w:rPr>
          <w:rtl w:val="0"/>
        </w:rPr>
        <w:t xml:space="preserve">Infographic </w:t>
      </w:r>
    </w:p>
    <w:p w:rsidR="00000000" w:rsidDel="00000000" w:rsidP="00000000" w:rsidRDefault="00000000" w:rsidRPr="00000000" w14:paraId="00000AC2">
      <w:pPr>
        <w:jc w:val="center"/>
        <w:rPr/>
      </w:pPr>
      <w:r w:rsidDel="00000000" w:rsidR="00000000" w:rsidRPr="00000000">
        <w:rPr>
          <w:rtl w:val="0"/>
        </w:rPr>
      </w:r>
    </w:p>
    <w:p w:rsidR="00000000" w:rsidDel="00000000" w:rsidP="00000000" w:rsidRDefault="00000000" w:rsidRPr="00000000" w14:paraId="00000AC3">
      <w:pPr>
        <w:jc w:val="center"/>
        <w:rPr/>
      </w:pPr>
      <w:r w:rsidDel="00000000" w:rsidR="00000000" w:rsidRPr="00000000">
        <w:rPr>
          <w:rtl w:val="0"/>
        </w:rPr>
        <w:t xml:space="preserve">Unlock the Secrets in the Soil </w:t>
      </w:r>
    </w:p>
    <w:p w:rsidR="00000000" w:rsidDel="00000000" w:rsidP="00000000" w:rsidRDefault="00000000" w:rsidRPr="00000000" w14:paraId="00000AC4">
      <w:pPr>
        <w:rPr/>
      </w:pPr>
      <w:r w:rsidDel="00000000" w:rsidR="00000000" w:rsidRPr="00000000">
        <w:rPr/>
        <w:drawing>
          <wp:inline distB="114300" distT="114300" distL="114300" distR="114300">
            <wp:extent cx="5943600" cy="3340100"/>
            <wp:effectExtent b="0" l="0" r="0" t="0"/>
            <wp:docPr id="7"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AC5">
      <w:pPr>
        <w:rPr/>
      </w:pPr>
      <w:r w:rsidDel="00000000" w:rsidR="00000000" w:rsidRPr="00000000">
        <w:rPr>
          <w:rtl w:val="0"/>
        </w:rPr>
      </w:r>
    </w:p>
    <w:p w:rsidR="00000000" w:rsidDel="00000000" w:rsidP="00000000" w:rsidRDefault="00000000" w:rsidRPr="00000000" w14:paraId="00000AC6">
      <w:pPr>
        <w:rPr/>
      </w:pPr>
      <w:r w:rsidDel="00000000" w:rsidR="00000000" w:rsidRPr="00000000">
        <w:rPr>
          <w:rtl w:val="0"/>
        </w:rPr>
      </w:r>
    </w:p>
    <w:p w:rsidR="00000000" w:rsidDel="00000000" w:rsidP="00000000" w:rsidRDefault="00000000" w:rsidRPr="00000000" w14:paraId="00000AC7">
      <w:pPr>
        <w:jc w:val="center"/>
        <w:rPr/>
      </w:pPr>
      <w:r w:rsidDel="00000000" w:rsidR="00000000" w:rsidRPr="00000000">
        <w:rPr>
          <w:rtl w:val="0"/>
        </w:rPr>
        <w:t xml:space="preserve">Coconut Coir</w:t>
      </w:r>
    </w:p>
    <w:p w:rsidR="00000000" w:rsidDel="00000000" w:rsidP="00000000" w:rsidRDefault="00000000" w:rsidRPr="00000000" w14:paraId="00000AC8">
      <w:pPr>
        <w:rPr/>
      </w:pPr>
      <w:r w:rsidDel="00000000" w:rsidR="00000000" w:rsidRPr="00000000">
        <w:rPr>
          <w:rtl w:val="0"/>
        </w:rPr>
      </w:r>
    </w:p>
    <w:p w:rsidR="00000000" w:rsidDel="00000000" w:rsidP="00000000" w:rsidRDefault="00000000" w:rsidRPr="00000000" w14:paraId="00000AC9">
      <w:pPr>
        <w:rPr/>
      </w:pPr>
      <w:r w:rsidDel="00000000" w:rsidR="00000000" w:rsidRPr="00000000">
        <w:rPr>
          <w:rtl w:val="0"/>
        </w:rPr>
      </w:r>
    </w:p>
    <w:p w:rsidR="00000000" w:rsidDel="00000000" w:rsidP="00000000" w:rsidRDefault="00000000" w:rsidRPr="00000000" w14:paraId="00000ACA">
      <w:pPr>
        <w:rPr/>
      </w:pPr>
      <w:r w:rsidDel="00000000" w:rsidR="00000000" w:rsidRPr="00000000">
        <w:rPr>
          <w:rtl w:val="0"/>
        </w:rPr>
      </w:r>
    </w:p>
    <w:p w:rsidR="00000000" w:rsidDel="00000000" w:rsidP="00000000" w:rsidRDefault="00000000" w:rsidRPr="00000000" w14:paraId="00000ACB">
      <w:pPr>
        <w:rPr/>
      </w:pPr>
      <w:r w:rsidDel="00000000" w:rsidR="00000000" w:rsidRPr="00000000">
        <w:rPr>
          <w:rtl w:val="0"/>
        </w:rPr>
      </w:r>
    </w:p>
    <w:p w:rsidR="00000000" w:rsidDel="00000000" w:rsidP="00000000" w:rsidRDefault="00000000" w:rsidRPr="00000000" w14:paraId="00000ACC">
      <w:pPr>
        <w:rPr/>
      </w:pPr>
      <w:r w:rsidDel="00000000" w:rsidR="00000000" w:rsidRPr="00000000">
        <w:rPr>
          <w:rtl w:val="0"/>
        </w:rPr>
      </w:r>
    </w:p>
    <w:p w:rsidR="00000000" w:rsidDel="00000000" w:rsidP="00000000" w:rsidRDefault="00000000" w:rsidRPr="00000000" w14:paraId="00000ACD">
      <w:pPr>
        <w:rPr/>
      </w:pPr>
      <w:r w:rsidDel="00000000" w:rsidR="00000000" w:rsidRPr="00000000">
        <w:rPr>
          <w:rtl w:val="0"/>
        </w:rPr>
      </w:r>
    </w:p>
    <w:p w:rsidR="00000000" w:rsidDel="00000000" w:rsidP="00000000" w:rsidRDefault="00000000" w:rsidRPr="00000000" w14:paraId="00000ACE">
      <w:pPr>
        <w:rPr/>
      </w:pPr>
      <w:r w:rsidDel="00000000" w:rsidR="00000000" w:rsidRPr="00000000">
        <w:rPr>
          <w:rtl w:val="0"/>
        </w:rPr>
      </w:r>
    </w:p>
    <w:p w:rsidR="00000000" w:rsidDel="00000000" w:rsidP="00000000" w:rsidRDefault="00000000" w:rsidRPr="00000000" w14:paraId="00000ACF">
      <w:pPr>
        <w:rPr/>
      </w:pPr>
      <w:r w:rsidDel="00000000" w:rsidR="00000000" w:rsidRPr="00000000">
        <w:rPr>
          <w:rtl w:val="0"/>
        </w:rPr>
      </w:r>
    </w:p>
    <w:p w:rsidR="00000000" w:rsidDel="00000000" w:rsidP="00000000" w:rsidRDefault="00000000" w:rsidRPr="00000000" w14:paraId="00000AD0">
      <w:pPr>
        <w:rPr/>
      </w:pPr>
      <w:r w:rsidDel="00000000" w:rsidR="00000000" w:rsidRPr="00000000">
        <w:rPr>
          <w:rtl w:val="0"/>
        </w:rPr>
      </w:r>
    </w:p>
    <w:p w:rsidR="00000000" w:rsidDel="00000000" w:rsidP="00000000" w:rsidRDefault="00000000" w:rsidRPr="00000000" w14:paraId="00000AD1">
      <w:pPr>
        <w:rPr/>
      </w:pPr>
      <w:r w:rsidDel="00000000" w:rsidR="00000000" w:rsidRPr="00000000">
        <w:rPr>
          <w:rtl w:val="0"/>
        </w:rPr>
      </w:r>
    </w:p>
    <w:p w:rsidR="00000000" w:rsidDel="00000000" w:rsidP="00000000" w:rsidRDefault="00000000" w:rsidRPr="00000000" w14:paraId="00000AD2">
      <w:pPr>
        <w:rPr/>
      </w:pPr>
      <w:r w:rsidDel="00000000" w:rsidR="00000000" w:rsidRPr="00000000">
        <w:rPr/>
        <w:drawing>
          <wp:inline distB="114300" distT="114300" distL="114300" distR="114300">
            <wp:extent cx="5943600" cy="3975100"/>
            <wp:effectExtent b="0" l="0" r="0" t="0"/>
            <wp:docPr id="15"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594360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AD3">
      <w:pPr>
        <w:rPr/>
      </w:pPr>
      <w:r w:rsidDel="00000000" w:rsidR="00000000" w:rsidRPr="00000000">
        <w:rPr>
          <w:rtl w:val="0"/>
        </w:rPr>
      </w:r>
    </w:p>
    <w:p w:rsidR="00000000" w:rsidDel="00000000" w:rsidP="00000000" w:rsidRDefault="00000000" w:rsidRPr="00000000" w14:paraId="00000AD4">
      <w:pPr>
        <w:jc w:val="center"/>
        <w:rPr/>
      </w:pPr>
      <w:r w:rsidDel="00000000" w:rsidR="00000000" w:rsidRPr="00000000">
        <w:rPr>
          <w:rtl w:val="0"/>
        </w:rPr>
      </w:r>
    </w:p>
    <w:p w:rsidR="00000000" w:rsidDel="00000000" w:rsidP="00000000" w:rsidRDefault="00000000" w:rsidRPr="00000000" w14:paraId="00000AD5">
      <w:pPr>
        <w:jc w:val="center"/>
        <w:rPr/>
      </w:pPr>
      <w:r w:rsidDel="00000000" w:rsidR="00000000" w:rsidRPr="00000000">
        <w:rPr>
          <w:rtl w:val="0"/>
        </w:rPr>
        <w:t xml:space="preserve">Humus</w:t>
      </w:r>
    </w:p>
    <w:p w:rsidR="00000000" w:rsidDel="00000000" w:rsidP="00000000" w:rsidRDefault="00000000" w:rsidRPr="00000000" w14:paraId="00000AD6">
      <w:pPr>
        <w:rPr/>
      </w:pPr>
      <w:r w:rsidDel="00000000" w:rsidR="00000000" w:rsidRPr="00000000">
        <w:rPr>
          <w:rtl w:val="0"/>
        </w:rPr>
      </w:r>
    </w:p>
    <w:p w:rsidR="00000000" w:rsidDel="00000000" w:rsidP="00000000" w:rsidRDefault="00000000" w:rsidRPr="00000000" w14:paraId="00000AD7">
      <w:pPr>
        <w:rPr/>
      </w:pPr>
      <w:r w:rsidDel="00000000" w:rsidR="00000000" w:rsidRPr="00000000">
        <w:rPr>
          <w:rtl w:val="0"/>
        </w:rPr>
      </w:r>
    </w:p>
    <w:p w:rsidR="00000000" w:rsidDel="00000000" w:rsidP="00000000" w:rsidRDefault="00000000" w:rsidRPr="00000000" w14:paraId="00000AD8">
      <w:pPr>
        <w:rPr/>
      </w:pPr>
      <w:r w:rsidDel="00000000" w:rsidR="00000000" w:rsidRPr="00000000">
        <w:rPr>
          <w:rtl w:val="0"/>
        </w:rPr>
      </w:r>
    </w:p>
    <w:p w:rsidR="00000000" w:rsidDel="00000000" w:rsidP="00000000" w:rsidRDefault="00000000" w:rsidRPr="00000000" w14:paraId="00000AD9">
      <w:pPr>
        <w:rPr/>
      </w:pPr>
      <w:r w:rsidDel="00000000" w:rsidR="00000000" w:rsidRPr="00000000">
        <w:rPr>
          <w:rtl w:val="0"/>
        </w:rPr>
      </w:r>
    </w:p>
    <w:p w:rsidR="00000000" w:rsidDel="00000000" w:rsidP="00000000" w:rsidRDefault="00000000" w:rsidRPr="00000000" w14:paraId="00000ADA">
      <w:pPr>
        <w:rPr/>
      </w:pPr>
      <w:r w:rsidDel="00000000" w:rsidR="00000000" w:rsidRPr="00000000">
        <w:rPr>
          <w:rtl w:val="0"/>
        </w:rPr>
      </w:r>
    </w:p>
    <w:p w:rsidR="00000000" w:rsidDel="00000000" w:rsidP="00000000" w:rsidRDefault="00000000" w:rsidRPr="00000000" w14:paraId="00000ADB">
      <w:pPr>
        <w:rPr/>
      </w:pPr>
      <w:r w:rsidDel="00000000" w:rsidR="00000000" w:rsidRPr="00000000">
        <w:rPr>
          <w:rtl w:val="0"/>
        </w:rPr>
      </w:r>
    </w:p>
    <w:p w:rsidR="00000000" w:rsidDel="00000000" w:rsidP="00000000" w:rsidRDefault="00000000" w:rsidRPr="00000000" w14:paraId="00000ADC">
      <w:pPr>
        <w:rPr/>
      </w:pPr>
      <w:r w:rsidDel="00000000" w:rsidR="00000000" w:rsidRPr="00000000">
        <w:rPr>
          <w:rtl w:val="0"/>
        </w:rPr>
      </w:r>
    </w:p>
    <w:p w:rsidR="00000000" w:rsidDel="00000000" w:rsidP="00000000" w:rsidRDefault="00000000" w:rsidRPr="00000000" w14:paraId="00000ADD">
      <w:pPr>
        <w:jc w:val="center"/>
        <w:rPr/>
      </w:pPr>
      <w:r w:rsidDel="00000000" w:rsidR="00000000" w:rsidRPr="00000000">
        <w:rPr/>
        <w:drawing>
          <wp:inline distB="114300" distT="114300" distL="114300" distR="114300">
            <wp:extent cx="5943600" cy="4102100"/>
            <wp:effectExtent b="0" l="0" r="0" t="0"/>
            <wp:docPr id="22" name="image26.png"/>
            <a:graphic>
              <a:graphicData uri="http://schemas.openxmlformats.org/drawingml/2006/picture">
                <pic:pic>
                  <pic:nvPicPr>
                    <pic:cNvPr id="0" name="image26.png"/>
                    <pic:cNvPicPr preferRelativeResize="0"/>
                  </pic:nvPicPr>
                  <pic:blipFill>
                    <a:blip r:embed="rId27"/>
                    <a:srcRect b="0" l="0" r="0" t="0"/>
                    <a:stretch>
                      <a:fillRect/>
                    </a:stretch>
                  </pic:blipFill>
                  <pic:spPr>
                    <a:xfrm>
                      <a:off x="0" y="0"/>
                      <a:ext cx="5943600" cy="4102100"/>
                    </a:xfrm>
                    <a:prstGeom prst="rect"/>
                    <a:ln/>
                  </pic:spPr>
                </pic:pic>
              </a:graphicData>
            </a:graphic>
          </wp:inline>
        </w:drawing>
      </w:r>
      <w:r w:rsidDel="00000000" w:rsidR="00000000" w:rsidRPr="00000000">
        <w:rPr>
          <w:rtl w:val="0"/>
        </w:rPr>
      </w:r>
    </w:p>
    <w:p w:rsidR="00000000" w:rsidDel="00000000" w:rsidP="00000000" w:rsidRDefault="00000000" w:rsidRPr="00000000" w14:paraId="00000ADE">
      <w:pPr>
        <w:rPr/>
      </w:pPr>
      <w:r w:rsidDel="00000000" w:rsidR="00000000" w:rsidRPr="00000000">
        <w:rPr>
          <w:rtl w:val="0"/>
        </w:rPr>
      </w:r>
    </w:p>
    <w:p w:rsidR="00000000" w:rsidDel="00000000" w:rsidP="00000000" w:rsidRDefault="00000000" w:rsidRPr="00000000" w14:paraId="00000ADF">
      <w:pPr>
        <w:jc w:val="center"/>
        <w:rPr/>
      </w:pPr>
      <w:r w:rsidDel="00000000" w:rsidR="00000000" w:rsidRPr="00000000">
        <w:rPr>
          <w:rtl w:val="0"/>
        </w:rPr>
        <w:t xml:space="preserve">Barley</w:t>
      </w:r>
    </w:p>
    <w:p w:rsidR="00000000" w:rsidDel="00000000" w:rsidP="00000000" w:rsidRDefault="00000000" w:rsidRPr="00000000" w14:paraId="00000AE0">
      <w:pPr>
        <w:rPr/>
      </w:pPr>
      <w:r w:rsidDel="00000000" w:rsidR="00000000" w:rsidRPr="00000000">
        <w:rPr/>
        <w:drawing>
          <wp:inline distB="114300" distT="114300" distL="114300" distR="114300">
            <wp:extent cx="5943600" cy="3962400"/>
            <wp:effectExtent b="0" l="0" r="0" t="0"/>
            <wp:docPr id="24"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AE1">
      <w:pPr>
        <w:rPr/>
      </w:pPr>
      <w:r w:rsidDel="00000000" w:rsidR="00000000" w:rsidRPr="00000000">
        <w:rPr>
          <w:rtl w:val="0"/>
        </w:rPr>
      </w:r>
    </w:p>
    <w:p w:rsidR="00000000" w:rsidDel="00000000" w:rsidP="00000000" w:rsidRDefault="00000000" w:rsidRPr="00000000" w14:paraId="00000AE2">
      <w:pPr>
        <w:jc w:val="center"/>
        <w:rPr/>
      </w:pPr>
      <w:r w:rsidDel="00000000" w:rsidR="00000000" w:rsidRPr="00000000">
        <w:rPr>
          <w:rtl w:val="0"/>
        </w:rPr>
      </w:r>
    </w:p>
    <w:p w:rsidR="00000000" w:rsidDel="00000000" w:rsidP="00000000" w:rsidRDefault="00000000" w:rsidRPr="00000000" w14:paraId="00000AE3">
      <w:pPr>
        <w:jc w:val="center"/>
        <w:rPr/>
      </w:pPr>
      <w:r w:rsidDel="00000000" w:rsidR="00000000" w:rsidRPr="00000000">
        <w:rPr>
          <w:rtl w:val="0"/>
        </w:rPr>
        <w:t xml:space="preserve">Sprinkler Irrigation</w:t>
      </w:r>
    </w:p>
    <w:p w:rsidR="00000000" w:rsidDel="00000000" w:rsidP="00000000" w:rsidRDefault="00000000" w:rsidRPr="00000000" w14:paraId="00000AE4">
      <w:pPr>
        <w:jc w:val="center"/>
        <w:rPr/>
      </w:pPr>
      <w:r w:rsidDel="00000000" w:rsidR="00000000" w:rsidRPr="00000000">
        <w:rPr/>
        <w:drawing>
          <wp:inline distB="114300" distT="114300" distL="114300" distR="114300">
            <wp:extent cx="5381625" cy="3810000"/>
            <wp:effectExtent b="0" l="0" r="0" t="0"/>
            <wp:docPr id="16"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5381625"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AE5">
      <w:pPr>
        <w:rPr/>
      </w:pPr>
      <w:r w:rsidDel="00000000" w:rsidR="00000000" w:rsidRPr="00000000">
        <w:rPr>
          <w:rtl w:val="0"/>
        </w:rPr>
      </w:r>
    </w:p>
    <w:p w:rsidR="00000000" w:rsidDel="00000000" w:rsidP="00000000" w:rsidRDefault="00000000" w:rsidRPr="00000000" w14:paraId="00000AE6">
      <w:pPr>
        <w:jc w:val="center"/>
        <w:rPr/>
      </w:pPr>
      <w:r w:rsidDel="00000000" w:rsidR="00000000" w:rsidRPr="00000000">
        <w:rPr>
          <w:rtl w:val="0"/>
        </w:rPr>
        <w:t xml:space="preserve">Infographic </w:t>
      </w:r>
    </w:p>
    <w:p w:rsidR="00000000" w:rsidDel="00000000" w:rsidP="00000000" w:rsidRDefault="00000000" w:rsidRPr="00000000" w14:paraId="00000AE7">
      <w:pPr>
        <w:jc w:val="center"/>
        <w:rPr/>
      </w:pPr>
      <w:r w:rsidDel="00000000" w:rsidR="00000000" w:rsidRPr="00000000">
        <w:rPr>
          <w:rtl w:val="0"/>
        </w:rPr>
      </w:r>
    </w:p>
    <w:p w:rsidR="00000000" w:rsidDel="00000000" w:rsidP="00000000" w:rsidRDefault="00000000" w:rsidRPr="00000000" w14:paraId="00000AE8">
      <w:pPr>
        <w:jc w:val="center"/>
        <w:rPr/>
      </w:pPr>
      <w:r w:rsidDel="00000000" w:rsidR="00000000" w:rsidRPr="00000000">
        <w:rPr>
          <w:rtl w:val="0"/>
        </w:rPr>
        <w:t xml:space="preserve">How Soil is Formed </w:t>
      </w:r>
    </w:p>
    <w:p w:rsidR="00000000" w:rsidDel="00000000" w:rsidP="00000000" w:rsidRDefault="00000000" w:rsidRPr="00000000" w14:paraId="00000AE9">
      <w:pPr>
        <w:jc w:val="center"/>
        <w:rPr/>
      </w:pPr>
      <w:r w:rsidDel="00000000" w:rsidR="00000000" w:rsidRPr="00000000">
        <w:rPr/>
        <w:drawing>
          <wp:inline distB="114300" distT="114300" distL="114300" distR="114300">
            <wp:extent cx="5943600" cy="4203700"/>
            <wp:effectExtent b="0" l="0" r="0" t="0"/>
            <wp:docPr id="14" name="image8.png"/>
            <a:graphic>
              <a:graphicData uri="http://schemas.openxmlformats.org/drawingml/2006/picture">
                <pic:pic>
                  <pic:nvPicPr>
                    <pic:cNvPr id="0" name="image8.png"/>
                    <pic:cNvPicPr preferRelativeResize="0"/>
                  </pic:nvPicPr>
                  <pic:blipFill>
                    <a:blip r:embed="rId30"/>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AEA">
      <w:pPr>
        <w:rPr/>
      </w:pPr>
      <w:r w:rsidDel="00000000" w:rsidR="00000000" w:rsidRPr="00000000">
        <w:rPr>
          <w:rtl w:val="0"/>
        </w:rPr>
      </w:r>
    </w:p>
    <w:p w:rsidR="00000000" w:rsidDel="00000000" w:rsidP="00000000" w:rsidRDefault="00000000" w:rsidRPr="00000000" w14:paraId="00000AEB">
      <w:pPr>
        <w:jc w:val="center"/>
        <w:rPr/>
      </w:pPr>
      <w:r w:rsidDel="00000000" w:rsidR="00000000" w:rsidRPr="00000000">
        <w:rPr>
          <w:rtl w:val="0"/>
        </w:rPr>
        <w:t xml:space="preserve">Infographic </w:t>
      </w:r>
    </w:p>
    <w:p w:rsidR="00000000" w:rsidDel="00000000" w:rsidP="00000000" w:rsidRDefault="00000000" w:rsidRPr="00000000" w14:paraId="00000AEC">
      <w:pPr>
        <w:jc w:val="center"/>
        <w:rPr/>
      </w:pPr>
      <w:r w:rsidDel="00000000" w:rsidR="00000000" w:rsidRPr="00000000">
        <w:rPr>
          <w:rtl w:val="0"/>
        </w:rPr>
      </w:r>
    </w:p>
    <w:p w:rsidR="00000000" w:rsidDel="00000000" w:rsidP="00000000" w:rsidRDefault="00000000" w:rsidRPr="00000000" w14:paraId="00000AED">
      <w:pPr>
        <w:jc w:val="center"/>
        <w:rPr/>
      </w:pPr>
      <w:r w:rsidDel="00000000" w:rsidR="00000000" w:rsidRPr="00000000">
        <w:rPr>
          <w:rtl w:val="0"/>
        </w:rPr>
        <w:t xml:space="preserve">Our Soils Under Threat</w:t>
      </w:r>
    </w:p>
    <w:p w:rsidR="00000000" w:rsidDel="00000000" w:rsidP="00000000" w:rsidRDefault="00000000" w:rsidRPr="00000000" w14:paraId="00000AEE">
      <w:pPr>
        <w:jc w:val="center"/>
        <w:rPr/>
      </w:pPr>
      <w:r w:rsidDel="00000000" w:rsidR="00000000" w:rsidRPr="00000000">
        <w:rPr/>
        <w:drawing>
          <wp:inline distB="114300" distT="114300" distL="114300" distR="114300">
            <wp:extent cx="5381625" cy="3810000"/>
            <wp:effectExtent b="0" l="0" r="0" t="0"/>
            <wp:docPr id="21" name="image27.png"/>
            <a:graphic>
              <a:graphicData uri="http://schemas.openxmlformats.org/drawingml/2006/picture">
                <pic:pic>
                  <pic:nvPicPr>
                    <pic:cNvPr id="0" name="image27.png"/>
                    <pic:cNvPicPr preferRelativeResize="0"/>
                  </pic:nvPicPr>
                  <pic:blipFill>
                    <a:blip r:embed="rId31"/>
                    <a:srcRect b="0" l="0" r="0" t="0"/>
                    <a:stretch>
                      <a:fillRect/>
                    </a:stretch>
                  </pic:blipFill>
                  <pic:spPr>
                    <a:xfrm>
                      <a:off x="0" y="0"/>
                      <a:ext cx="5381625"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AEF">
      <w:pPr>
        <w:rPr/>
      </w:pPr>
      <w:r w:rsidDel="00000000" w:rsidR="00000000" w:rsidRPr="00000000">
        <w:rPr>
          <w:rtl w:val="0"/>
        </w:rPr>
      </w:r>
    </w:p>
    <w:p w:rsidR="00000000" w:rsidDel="00000000" w:rsidP="00000000" w:rsidRDefault="00000000" w:rsidRPr="00000000" w14:paraId="00000AF0">
      <w:pPr>
        <w:jc w:val="center"/>
        <w:rPr/>
      </w:pPr>
      <w:r w:rsidDel="00000000" w:rsidR="00000000" w:rsidRPr="00000000">
        <w:rPr>
          <w:rtl w:val="0"/>
        </w:rPr>
        <w:t xml:space="preserve">Infographic</w:t>
      </w:r>
    </w:p>
    <w:p w:rsidR="00000000" w:rsidDel="00000000" w:rsidP="00000000" w:rsidRDefault="00000000" w:rsidRPr="00000000" w14:paraId="00000AF1">
      <w:pPr>
        <w:jc w:val="center"/>
        <w:rPr/>
      </w:pPr>
      <w:r w:rsidDel="00000000" w:rsidR="00000000" w:rsidRPr="00000000">
        <w:rPr>
          <w:rtl w:val="0"/>
        </w:rPr>
      </w:r>
    </w:p>
    <w:p w:rsidR="00000000" w:rsidDel="00000000" w:rsidP="00000000" w:rsidRDefault="00000000" w:rsidRPr="00000000" w14:paraId="00000AF2">
      <w:pPr>
        <w:jc w:val="center"/>
        <w:rPr/>
      </w:pPr>
      <w:r w:rsidDel="00000000" w:rsidR="00000000" w:rsidRPr="00000000">
        <w:rPr>
          <w:rtl w:val="0"/>
        </w:rPr>
        <w:t xml:space="preserve">Soil Functions </w:t>
      </w:r>
    </w:p>
    <w:p w:rsidR="00000000" w:rsidDel="00000000" w:rsidP="00000000" w:rsidRDefault="00000000" w:rsidRPr="00000000" w14:paraId="00000AF3">
      <w:pPr>
        <w:rPr/>
      </w:pPr>
      <w:r w:rsidDel="00000000" w:rsidR="00000000" w:rsidRPr="00000000">
        <w:rPr/>
        <w:drawing>
          <wp:inline distB="114300" distT="114300" distL="114300" distR="114300">
            <wp:extent cx="5943600" cy="3937000"/>
            <wp:effectExtent b="0" l="0" r="0" t="0"/>
            <wp:docPr id="25"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5943600" cy="3937000"/>
                    </a:xfrm>
                    <a:prstGeom prst="rect"/>
                    <a:ln/>
                  </pic:spPr>
                </pic:pic>
              </a:graphicData>
            </a:graphic>
          </wp:inline>
        </w:drawing>
      </w:r>
      <w:r w:rsidDel="00000000" w:rsidR="00000000" w:rsidRPr="00000000">
        <w:rPr>
          <w:rtl w:val="0"/>
        </w:rPr>
      </w:r>
    </w:p>
    <w:p w:rsidR="00000000" w:rsidDel="00000000" w:rsidP="00000000" w:rsidRDefault="00000000" w:rsidRPr="00000000" w14:paraId="00000AF4">
      <w:pPr>
        <w:rPr/>
      </w:pPr>
      <w:r w:rsidDel="00000000" w:rsidR="00000000" w:rsidRPr="00000000">
        <w:rPr>
          <w:rtl w:val="0"/>
        </w:rPr>
      </w:r>
    </w:p>
    <w:p w:rsidR="00000000" w:rsidDel="00000000" w:rsidP="00000000" w:rsidRDefault="00000000" w:rsidRPr="00000000" w14:paraId="00000AF5">
      <w:pPr>
        <w:jc w:val="center"/>
        <w:rPr/>
      </w:pPr>
      <w:r w:rsidDel="00000000" w:rsidR="00000000" w:rsidRPr="00000000">
        <w:rPr>
          <w:rtl w:val="0"/>
        </w:rPr>
        <w:t xml:space="preserve">Drip Irrigation</w:t>
      </w:r>
    </w:p>
    <w:p w:rsidR="00000000" w:rsidDel="00000000" w:rsidP="00000000" w:rsidRDefault="00000000" w:rsidRPr="00000000" w14:paraId="00000AF6">
      <w:pPr>
        <w:widowControl w:val="0"/>
        <w:ind w:firstLine="720"/>
        <w:rPr>
          <w:sz w:val="16"/>
          <w:szCs w:val="16"/>
        </w:rPr>
      </w:pPr>
      <w:r w:rsidDel="00000000" w:rsidR="00000000" w:rsidRPr="00000000">
        <w:rPr>
          <w:rtl w:val="0"/>
        </w:rPr>
      </w:r>
    </w:p>
    <w:p w:rsidR="00000000" w:rsidDel="00000000" w:rsidP="00000000" w:rsidRDefault="00000000" w:rsidRPr="00000000" w14:paraId="00000AF7">
      <w:pPr>
        <w:widowControl w:val="0"/>
        <w:ind w:firstLine="720"/>
        <w:rPr>
          <w:sz w:val="16"/>
          <w:szCs w:val="16"/>
        </w:rPr>
      </w:pPr>
      <w:r w:rsidDel="00000000" w:rsidR="00000000" w:rsidRPr="00000000">
        <w:rPr>
          <w:rtl w:val="0"/>
        </w:rPr>
      </w:r>
    </w:p>
    <w:p w:rsidR="00000000" w:rsidDel="00000000" w:rsidP="00000000" w:rsidRDefault="00000000" w:rsidRPr="00000000" w14:paraId="00000AF8">
      <w:pPr>
        <w:widowControl w:val="0"/>
        <w:ind w:firstLine="720"/>
        <w:rPr>
          <w:sz w:val="16"/>
          <w:szCs w:val="16"/>
        </w:rPr>
      </w:pPr>
      <w:r w:rsidDel="00000000" w:rsidR="00000000" w:rsidRPr="00000000">
        <w:rPr>
          <w:rtl w:val="0"/>
        </w:rPr>
      </w:r>
    </w:p>
    <w:p w:rsidR="00000000" w:rsidDel="00000000" w:rsidP="00000000" w:rsidRDefault="00000000" w:rsidRPr="00000000" w14:paraId="00000AF9">
      <w:pPr>
        <w:widowControl w:val="0"/>
        <w:ind w:firstLine="720"/>
        <w:rPr>
          <w:sz w:val="16"/>
          <w:szCs w:val="16"/>
        </w:rPr>
      </w:pPr>
      <w:r w:rsidDel="00000000" w:rsidR="00000000" w:rsidRPr="00000000">
        <w:rPr>
          <w:rtl w:val="0"/>
        </w:rPr>
      </w:r>
    </w:p>
    <w:p w:rsidR="00000000" w:rsidDel="00000000" w:rsidP="00000000" w:rsidRDefault="00000000" w:rsidRPr="00000000" w14:paraId="00000AFA">
      <w:pPr>
        <w:widowControl w:val="0"/>
        <w:ind w:firstLine="720"/>
        <w:rPr>
          <w:sz w:val="16"/>
          <w:szCs w:val="16"/>
        </w:rPr>
      </w:pPr>
      <w:r w:rsidDel="00000000" w:rsidR="00000000" w:rsidRPr="00000000">
        <w:rPr>
          <w:rtl w:val="0"/>
        </w:rPr>
      </w:r>
    </w:p>
    <w:p w:rsidR="00000000" w:rsidDel="00000000" w:rsidP="00000000" w:rsidRDefault="00000000" w:rsidRPr="00000000" w14:paraId="00000AFB">
      <w:pPr>
        <w:widowControl w:val="0"/>
        <w:ind w:firstLine="720"/>
        <w:rPr>
          <w:sz w:val="16"/>
          <w:szCs w:val="16"/>
        </w:rPr>
      </w:pPr>
      <w:r w:rsidDel="00000000" w:rsidR="00000000" w:rsidRPr="00000000">
        <w:rPr>
          <w:rtl w:val="0"/>
        </w:rPr>
      </w:r>
    </w:p>
    <w:p w:rsidR="00000000" w:rsidDel="00000000" w:rsidP="00000000" w:rsidRDefault="00000000" w:rsidRPr="00000000" w14:paraId="00000AFC">
      <w:pPr>
        <w:widowControl w:val="0"/>
        <w:ind w:firstLine="720"/>
        <w:rPr>
          <w:sz w:val="16"/>
          <w:szCs w:val="16"/>
        </w:rPr>
      </w:pPr>
      <w:r w:rsidDel="00000000" w:rsidR="00000000" w:rsidRPr="00000000">
        <w:rPr>
          <w:rtl w:val="0"/>
        </w:rPr>
      </w:r>
    </w:p>
    <w:p w:rsidR="00000000" w:rsidDel="00000000" w:rsidP="00000000" w:rsidRDefault="00000000" w:rsidRPr="00000000" w14:paraId="00000AFD">
      <w:pPr>
        <w:widowControl w:val="0"/>
        <w:ind w:firstLine="720"/>
        <w:rPr>
          <w:sz w:val="16"/>
          <w:szCs w:val="16"/>
        </w:rPr>
      </w:pPr>
      <w:r w:rsidDel="00000000" w:rsidR="00000000" w:rsidRPr="00000000">
        <w:rPr>
          <w:rtl w:val="0"/>
        </w:rPr>
      </w:r>
    </w:p>
    <w:p w:rsidR="00000000" w:rsidDel="00000000" w:rsidP="00000000" w:rsidRDefault="00000000" w:rsidRPr="00000000" w14:paraId="00000AFE">
      <w:pPr>
        <w:widowControl w:val="0"/>
        <w:ind w:firstLine="720"/>
        <w:rPr>
          <w:sz w:val="16"/>
          <w:szCs w:val="16"/>
        </w:rPr>
      </w:pPr>
      <w:r w:rsidDel="00000000" w:rsidR="00000000" w:rsidRPr="00000000">
        <w:rPr>
          <w:rtl w:val="0"/>
        </w:rPr>
      </w:r>
    </w:p>
    <w:p w:rsidR="00000000" w:rsidDel="00000000" w:rsidP="00000000" w:rsidRDefault="00000000" w:rsidRPr="00000000" w14:paraId="00000AFF">
      <w:pPr>
        <w:widowControl w:val="0"/>
        <w:ind w:firstLine="720"/>
        <w:rPr>
          <w:sz w:val="16"/>
          <w:szCs w:val="16"/>
        </w:rPr>
      </w:pPr>
      <w:r w:rsidDel="00000000" w:rsidR="00000000" w:rsidRPr="00000000">
        <w:rPr>
          <w:rtl w:val="0"/>
        </w:rPr>
      </w:r>
    </w:p>
    <w:p w:rsidR="00000000" w:rsidDel="00000000" w:rsidP="00000000" w:rsidRDefault="00000000" w:rsidRPr="00000000" w14:paraId="00000B00">
      <w:pPr>
        <w:widowControl w:val="0"/>
        <w:ind w:firstLine="720"/>
        <w:rPr>
          <w:sz w:val="16"/>
          <w:szCs w:val="16"/>
        </w:rPr>
      </w:pPr>
      <w:r w:rsidDel="00000000" w:rsidR="00000000" w:rsidRPr="00000000">
        <w:rPr>
          <w:rtl w:val="0"/>
        </w:rPr>
      </w:r>
    </w:p>
    <w:p w:rsidR="00000000" w:rsidDel="00000000" w:rsidP="00000000" w:rsidRDefault="00000000" w:rsidRPr="00000000" w14:paraId="00000B01">
      <w:pPr>
        <w:widowControl w:val="0"/>
        <w:ind w:firstLine="720"/>
        <w:rPr>
          <w:sz w:val="16"/>
          <w:szCs w:val="16"/>
        </w:rPr>
      </w:pPr>
      <w:r w:rsidDel="00000000" w:rsidR="00000000" w:rsidRPr="00000000">
        <w:rPr>
          <w:rtl w:val="0"/>
        </w:rPr>
      </w:r>
    </w:p>
    <w:p w:rsidR="00000000" w:rsidDel="00000000" w:rsidP="00000000" w:rsidRDefault="00000000" w:rsidRPr="00000000" w14:paraId="00000B02">
      <w:pPr>
        <w:widowControl w:val="0"/>
        <w:ind w:firstLine="720"/>
        <w:rPr>
          <w:sz w:val="16"/>
          <w:szCs w:val="16"/>
        </w:rPr>
      </w:pPr>
      <w:r w:rsidDel="00000000" w:rsidR="00000000" w:rsidRPr="00000000">
        <w:rPr>
          <w:rtl w:val="0"/>
        </w:rPr>
      </w:r>
    </w:p>
    <w:p w:rsidR="00000000" w:rsidDel="00000000" w:rsidP="00000000" w:rsidRDefault="00000000" w:rsidRPr="00000000" w14:paraId="00000B03">
      <w:pPr>
        <w:widowControl w:val="0"/>
        <w:ind w:firstLine="720"/>
        <w:rPr>
          <w:sz w:val="16"/>
          <w:szCs w:val="16"/>
        </w:rPr>
      </w:pPr>
      <w:r w:rsidDel="00000000" w:rsidR="00000000" w:rsidRPr="00000000">
        <w:rPr>
          <w:rtl w:val="0"/>
        </w:rPr>
      </w:r>
    </w:p>
    <w:p w:rsidR="00000000" w:rsidDel="00000000" w:rsidP="00000000" w:rsidRDefault="00000000" w:rsidRPr="00000000" w14:paraId="00000B04">
      <w:pPr>
        <w:widowControl w:val="0"/>
        <w:ind w:firstLine="720"/>
        <w:rPr>
          <w:sz w:val="16"/>
          <w:szCs w:val="16"/>
        </w:rPr>
      </w:pPr>
      <w:r w:rsidDel="00000000" w:rsidR="00000000" w:rsidRPr="00000000">
        <w:rPr>
          <w:rtl w:val="0"/>
        </w:rPr>
      </w:r>
    </w:p>
    <w:p w:rsidR="00000000" w:rsidDel="00000000" w:rsidP="00000000" w:rsidRDefault="00000000" w:rsidRPr="00000000" w14:paraId="00000B05">
      <w:pPr>
        <w:widowControl w:val="0"/>
        <w:ind w:firstLine="720"/>
        <w:rPr>
          <w:sz w:val="16"/>
          <w:szCs w:val="16"/>
        </w:rPr>
      </w:pPr>
      <w:r w:rsidDel="00000000" w:rsidR="00000000" w:rsidRPr="00000000">
        <w:rPr>
          <w:rtl w:val="0"/>
        </w:rPr>
      </w:r>
    </w:p>
    <w:p w:rsidR="00000000" w:rsidDel="00000000" w:rsidP="00000000" w:rsidRDefault="00000000" w:rsidRPr="00000000" w14:paraId="00000B06">
      <w:pPr>
        <w:widowControl w:val="0"/>
        <w:ind w:firstLine="720"/>
        <w:rPr>
          <w:sz w:val="16"/>
          <w:szCs w:val="16"/>
        </w:rPr>
      </w:pPr>
      <w:r w:rsidDel="00000000" w:rsidR="00000000" w:rsidRPr="00000000">
        <w:rPr>
          <w:rtl w:val="0"/>
        </w:rPr>
      </w:r>
    </w:p>
    <w:p w:rsidR="00000000" w:rsidDel="00000000" w:rsidP="00000000" w:rsidRDefault="00000000" w:rsidRPr="00000000" w14:paraId="00000B07">
      <w:pPr>
        <w:widowControl w:val="0"/>
        <w:ind w:firstLine="720"/>
        <w:rPr>
          <w:sz w:val="16"/>
          <w:szCs w:val="16"/>
        </w:rPr>
      </w:pPr>
      <w:r w:rsidDel="00000000" w:rsidR="00000000" w:rsidRPr="00000000">
        <w:rPr>
          <w:rtl w:val="0"/>
        </w:rPr>
      </w:r>
    </w:p>
    <w:p w:rsidR="00000000" w:rsidDel="00000000" w:rsidP="00000000" w:rsidRDefault="00000000" w:rsidRPr="00000000" w14:paraId="00000B08">
      <w:pPr>
        <w:widowControl w:val="0"/>
        <w:ind w:firstLine="720"/>
        <w:rPr>
          <w:sz w:val="16"/>
          <w:szCs w:val="16"/>
        </w:rPr>
      </w:pPr>
      <w:r w:rsidDel="00000000" w:rsidR="00000000" w:rsidRPr="00000000">
        <w:rPr>
          <w:rtl w:val="0"/>
        </w:rPr>
      </w:r>
    </w:p>
    <w:p w:rsidR="00000000" w:rsidDel="00000000" w:rsidP="00000000" w:rsidRDefault="00000000" w:rsidRPr="00000000" w14:paraId="00000B09">
      <w:pPr>
        <w:rPr>
          <w:sz w:val="16"/>
          <w:szCs w:val="16"/>
        </w:rPr>
      </w:pPr>
      <w:r w:rsidDel="00000000" w:rsidR="00000000" w:rsidRPr="00000000">
        <w:rPr>
          <w:rtl w:val="0"/>
        </w:rPr>
      </w:r>
    </w:p>
    <w:p w:rsidR="00000000" w:rsidDel="00000000" w:rsidP="00000000" w:rsidRDefault="00000000" w:rsidRPr="00000000" w14:paraId="00000B0A">
      <w:pPr>
        <w:rPr>
          <w:sz w:val="16"/>
          <w:szCs w:val="16"/>
        </w:rPr>
      </w:pPr>
      <w:r w:rsidDel="00000000" w:rsidR="00000000" w:rsidRPr="00000000">
        <w:rPr>
          <w:rtl w:val="0"/>
        </w:rPr>
      </w:r>
    </w:p>
    <w:p w:rsidR="00000000" w:rsidDel="00000000" w:rsidP="00000000" w:rsidRDefault="00000000" w:rsidRPr="00000000" w14:paraId="00000B0B">
      <w:pPr>
        <w:rPr>
          <w:sz w:val="16"/>
          <w:szCs w:val="16"/>
        </w:rPr>
      </w:pPr>
      <w:r w:rsidDel="00000000" w:rsidR="00000000" w:rsidRPr="00000000">
        <w:rPr>
          <w:rtl w:val="0"/>
        </w:rPr>
      </w:r>
    </w:p>
    <w:p w:rsidR="00000000" w:rsidDel="00000000" w:rsidP="00000000" w:rsidRDefault="00000000" w:rsidRPr="00000000" w14:paraId="00000B0C">
      <w:pPr>
        <w:rPr>
          <w:sz w:val="16"/>
          <w:szCs w:val="16"/>
        </w:rPr>
      </w:pPr>
      <w:r w:rsidDel="00000000" w:rsidR="00000000" w:rsidRPr="00000000">
        <w:rPr>
          <w:rtl w:val="0"/>
        </w:rPr>
      </w:r>
    </w:p>
    <w:p w:rsidR="00000000" w:rsidDel="00000000" w:rsidP="00000000" w:rsidRDefault="00000000" w:rsidRPr="00000000" w14:paraId="00000B0D">
      <w:pPr>
        <w:rPr>
          <w:sz w:val="16"/>
          <w:szCs w:val="16"/>
        </w:rPr>
      </w:pPr>
      <w:r w:rsidDel="00000000" w:rsidR="00000000" w:rsidRPr="00000000">
        <w:rPr>
          <w:rtl w:val="0"/>
        </w:rPr>
      </w:r>
    </w:p>
    <w:p w:rsidR="00000000" w:rsidDel="00000000" w:rsidP="00000000" w:rsidRDefault="00000000" w:rsidRPr="00000000" w14:paraId="00000B0E">
      <w:pPr>
        <w:rPr>
          <w:sz w:val="16"/>
          <w:szCs w:val="16"/>
        </w:rPr>
      </w:pPr>
      <w:r w:rsidDel="00000000" w:rsidR="00000000" w:rsidRPr="00000000">
        <w:rPr>
          <w:rtl w:val="0"/>
        </w:rPr>
      </w:r>
    </w:p>
    <w:p w:rsidR="00000000" w:rsidDel="00000000" w:rsidP="00000000" w:rsidRDefault="00000000" w:rsidRPr="00000000" w14:paraId="00000B0F">
      <w:pPr>
        <w:rPr>
          <w:sz w:val="16"/>
          <w:szCs w:val="16"/>
        </w:rPr>
      </w:pPr>
      <w:r w:rsidDel="00000000" w:rsidR="00000000" w:rsidRPr="00000000">
        <w:rPr>
          <w:rtl w:val="0"/>
        </w:rPr>
      </w:r>
    </w:p>
    <w:p w:rsidR="00000000" w:rsidDel="00000000" w:rsidP="00000000" w:rsidRDefault="00000000" w:rsidRPr="00000000" w14:paraId="00000B10">
      <w:pPr>
        <w:rPr>
          <w:sz w:val="16"/>
          <w:szCs w:val="16"/>
        </w:rPr>
      </w:pPr>
      <w:r w:rsidDel="00000000" w:rsidR="00000000" w:rsidRPr="00000000">
        <w:rPr>
          <w:rtl w:val="0"/>
        </w:rPr>
      </w:r>
    </w:p>
    <w:p w:rsidR="00000000" w:rsidDel="00000000" w:rsidP="00000000" w:rsidRDefault="00000000" w:rsidRPr="00000000" w14:paraId="00000B11">
      <w:pPr>
        <w:rPr>
          <w:sz w:val="16"/>
          <w:szCs w:val="16"/>
        </w:rPr>
      </w:pPr>
      <w:r w:rsidDel="00000000" w:rsidR="00000000" w:rsidRPr="00000000">
        <w:rPr>
          <w:rtl w:val="0"/>
        </w:rPr>
      </w:r>
    </w:p>
    <w:p w:rsidR="00000000" w:rsidDel="00000000" w:rsidP="00000000" w:rsidRDefault="00000000" w:rsidRPr="00000000" w14:paraId="00000B12">
      <w:pPr>
        <w:rPr>
          <w:sz w:val="16"/>
          <w:szCs w:val="16"/>
        </w:rPr>
      </w:pPr>
      <w:r w:rsidDel="00000000" w:rsidR="00000000" w:rsidRPr="00000000">
        <w:rPr>
          <w:rtl w:val="0"/>
        </w:rPr>
      </w:r>
    </w:p>
    <w:p w:rsidR="00000000" w:rsidDel="00000000" w:rsidP="00000000" w:rsidRDefault="00000000" w:rsidRPr="00000000" w14:paraId="00000B13">
      <w:pPr>
        <w:rPr>
          <w:sz w:val="16"/>
          <w:szCs w:val="16"/>
        </w:rPr>
      </w:pPr>
      <w:r w:rsidDel="00000000" w:rsidR="00000000" w:rsidRPr="00000000">
        <w:rPr>
          <w:rtl w:val="0"/>
        </w:rPr>
      </w:r>
    </w:p>
    <w:p w:rsidR="00000000" w:rsidDel="00000000" w:rsidP="00000000" w:rsidRDefault="00000000" w:rsidRPr="00000000" w14:paraId="00000B14">
      <w:pPr>
        <w:rPr>
          <w:sz w:val="16"/>
          <w:szCs w:val="16"/>
        </w:rPr>
      </w:pPr>
      <w:r w:rsidDel="00000000" w:rsidR="00000000" w:rsidRPr="00000000">
        <w:rPr>
          <w:rtl w:val="0"/>
        </w:rPr>
      </w:r>
    </w:p>
    <w:p w:rsidR="00000000" w:rsidDel="00000000" w:rsidP="00000000" w:rsidRDefault="00000000" w:rsidRPr="00000000" w14:paraId="00000B15">
      <w:pPr>
        <w:rPr>
          <w:sz w:val="16"/>
          <w:szCs w:val="16"/>
        </w:rPr>
      </w:pPr>
      <w:r w:rsidDel="00000000" w:rsidR="00000000" w:rsidRPr="00000000">
        <w:rPr>
          <w:rtl w:val="0"/>
        </w:rPr>
      </w:r>
    </w:p>
    <w:p w:rsidR="00000000" w:rsidDel="00000000" w:rsidP="00000000" w:rsidRDefault="00000000" w:rsidRPr="00000000" w14:paraId="00000B16">
      <w:pPr>
        <w:rPr>
          <w:sz w:val="16"/>
          <w:szCs w:val="16"/>
        </w:rPr>
      </w:pPr>
      <w:r w:rsidDel="00000000" w:rsidR="00000000" w:rsidRPr="00000000">
        <w:rPr>
          <w:rtl w:val="0"/>
        </w:rPr>
      </w:r>
    </w:p>
    <w:p w:rsidR="00000000" w:rsidDel="00000000" w:rsidP="00000000" w:rsidRDefault="00000000" w:rsidRPr="00000000" w14:paraId="00000B17">
      <w:pPr>
        <w:rPr>
          <w:sz w:val="16"/>
          <w:szCs w:val="16"/>
        </w:rPr>
      </w:pPr>
      <w:r w:rsidDel="00000000" w:rsidR="00000000" w:rsidRPr="00000000">
        <w:rPr>
          <w:rtl w:val="0"/>
        </w:rPr>
      </w:r>
    </w:p>
    <w:p w:rsidR="00000000" w:rsidDel="00000000" w:rsidP="00000000" w:rsidRDefault="00000000" w:rsidRPr="00000000" w14:paraId="00000B18">
      <w:pPr>
        <w:rPr>
          <w:sz w:val="16"/>
          <w:szCs w:val="16"/>
        </w:rPr>
      </w:pPr>
      <w:r w:rsidDel="00000000" w:rsidR="00000000" w:rsidRPr="00000000">
        <w:rPr>
          <w:rtl w:val="0"/>
        </w:rPr>
      </w:r>
    </w:p>
    <w:p w:rsidR="00000000" w:rsidDel="00000000" w:rsidP="00000000" w:rsidRDefault="00000000" w:rsidRPr="00000000" w14:paraId="00000B19">
      <w:pPr>
        <w:rPr>
          <w:sz w:val="16"/>
          <w:szCs w:val="16"/>
        </w:rPr>
      </w:pPr>
      <w:r w:rsidDel="00000000" w:rsidR="00000000" w:rsidRPr="00000000">
        <w:rPr>
          <w:rtl w:val="0"/>
        </w:rPr>
      </w:r>
    </w:p>
    <w:p w:rsidR="00000000" w:rsidDel="00000000" w:rsidP="00000000" w:rsidRDefault="00000000" w:rsidRPr="00000000" w14:paraId="00000B1A">
      <w:pPr>
        <w:rPr>
          <w:sz w:val="16"/>
          <w:szCs w:val="16"/>
        </w:rPr>
      </w:pPr>
      <w:r w:rsidDel="00000000" w:rsidR="00000000" w:rsidRPr="00000000">
        <w:rPr>
          <w:rtl w:val="0"/>
        </w:rPr>
      </w:r>
    </w:p>
    <w:p w:rsidR="00000000" w:rsidDel="00000000" w:rsidP="00000000" w:rsidRDefault="00000000" w:rsidRPr="00000000" w14:paraId="00000B1B">
      <w:pPr>
        <w:rPr>
          <w:sz w:val="16"/>
          <w:szCs w:val="16"/>
        </w:rPr>
      </w:pPr>
      <w:r w:rsidDel="00000000" w:rsidR="00000000" w:rsidRPr="00000000">
        <w:rPr>
          <w:rtl w:val="0"/>
        </w:rPr>
      </w:r>
    </w:p>
    <w:p w:rsidR="00000000" w:rsidDel="00000000" w:rsidP="00000000" w:rsidRDefault="00000000" w:rsidRPr="00000000" w14:paraId="00000B1C">
      <w:pPr>
        <w:rPr>
          <w:sz w:val="16"/>
          <w:szCs w:val="16"/>
        </w:rPr>
      </w:pPr>
      <w:r w:rsidDel="00000000" w:rsidR="00000000" w:rsidRPr="00000000">
        <w:rPr>
          <w:rtl w:val="0"/>
        </w:rPr>
      </w:r>
    </w:p>
    <w:p w:rsidR="00000000" w:rsidDel="00000000" w:rsidP="00000000" w:rsidRDefault="00000000" w:rsidRPr="00000000" w14:paraId="00000B1D">
      <w:pPr>
        <w:rPr>
          <w:sz w:val="16"/>
          <w:szCs w:val="16"/>
        </w:rPr>
      </w:pPr>
      <w:r w:rsidDel="00000000" w:rsidR="00000000" w:rsidRPr="00000000">
        <w:rPr>
          <w:rtl w:val="0"/>
        </w:rPr>
      </w:r>
    </w:p>
    <w:p w:rsidR="00000000" w:rsidDel="00000000" w:rsidP="00000000" w:rsidRDefault="00000000" w:rsidRPr="00000000" w14:paraId="00000B1E">
      <w:pPr>
        <w:rPr>
          <w:sz w:val="16"/>
          <w:szCs w:val="16"/>
        </w:rPr>
      </w:pPr>
      <w:r w:rsidDel="00000000" w:rsidR="00000000" w:rsidRPr="00000000">
        <w:rPr>
          <w:rtl w:val="0"/>
        </w:rPr>
      </w:r>
    </w:p>
    <w:p w:rsidR="00000000" w:rsidDel="00000000" w:rsidP="00000000" w:rsidRDefault="00000000" w:rsidRPr="00000000" w14:paraId="00000B1F">
      <w:pPr>
        <w:rPr>
          <w:sz w:val="16"/>
          <w:szCs w:val="16"/>
        </w:rPr>
      </w:pPr>
      <w:r w:rsidDel="00000000" w:rsidR="00000000" w:rsidRPr="00000000">
        <w:rPr>
          <w:rtl w:val="0"/>
        </w:rPr>
      </w:r>
    </w:p>
    <w:p w:rsidR="00000000" w:rsidDel="00000000" w:rsidP="00000000" w:rsidRDefault="00000000" w:rsidRPr="00000000" w14:paraId="00000B20">
      <w:pPr>
        <w:rPr>
          <w:sz w:val="16"/>
          <w:szCs w:val="16"/>
        </w:rPr>
      </w:pPr>
      <w:r w:rsidDel="00000000" w:rsidR="00000000" w:rsidRPr="00000000">
        <w:rPr>
          <w:rtl w:val="0"/>
        </w:rPr>
      </w:r>
    </w:p>
    <w:p w:rsidR="00000000" w:rsidDel="00000000" w:rsidP="00000000" w:rsidRDefault="00000000" w:rsidRPr="00000000" w14:paraId="00000B21">
      <w:pPr>
        <w:rPr>
          <w:sz w:val="16"/>
          <w:szCs w:val="16"/>
        </w:rPr>
      </w:pPr>
      <w:r w:rsidDel="00000000" w:rsidR="00000000" w:rsidRPr="00000000">
        <w:rPr>
          <w:rtl w:val="0"/>
        </w:rPr>
      </w:r>
    </w:p>
    <w:p w:rsidR="00000000" w:rsidDel="00000000" w:rsidP="00000000" w:rsidRDefault="00000000" w:rsidRPr="00000000" w14:paraId="00000B22">
      <w:pPr>
        <w:rPr>
          <w:sz w:val="16"/>
          <w:szCs w:val="16"/>
        </w:rPr>
      </w:pPr>
      <w:r w:rsidDel="00000000" w:rsidR="00000000" w:rsidRPr="00000000">
        <w:rPr>
          <w:rtl w:val="0"/>
        </w:rPr>
      </w:r>
    </w:p>
    <w:p w:rsidR="00000000" w:rsidDel="00000000" w:rsidP="00000000" w:rsidRDefault="00000000" w:rsidRPr="00000000" w14:paraId="00000B23">
      <w:pPr>
        <w:rPr>
          <w:sz w:val="16"/>
          <w:szCs w:val="16"/>
        </w:rPr>
      </w:pPr>
      <w:r w:rsidDel="00000000" w:rsidR="00000000" w:rsidRPr="00000000">
        <w:rPr>
          <w:rtl w:val="0"/>
        </w:rPr>
      </w:r>
    </w:p>
    <w:p w:rsidR="00000000" w:rsidDel="00000000" w:rsidP="00000000" w:rsidRDefault="00000000" w:rsidRPr="00000000" w14:paraId="00000B24">
      <w:pPr>
        <w:rPr>
          <w:sz w:val="16"/>
          <w:szCs w:val="16"/>
        </w:rPr>
      </w:pPr>
      <w:r w:rsidDel="00000000" w:rsidR="00000000" w:rsidRPr="00000000">
        <w:rPr>
          <w:rtl w:val="0"/>
        </w:rPr>
      </w:r>
    </w:p>
    <w:p w:rsidR="00000000" w:rsidDel="00000000" w:rsidP="00000000" w:rsidRDefault="00000000" w:rsidRPr="00000000" w14:paraId="00000B25">
      <w:pPr>
        <w:rPr>
          <w:sz w:val="16"/>
          <w:szCs w:val="16"/>
        </w:rPr>
      </w:pPr>
      <w:r w:rsidDel="00000000" w:rsidR="00000000" w:rsidRPr="00000000">
        <w:rPr>
          <w:rtl w:val="0"/>
        </w:rPr>
      </w:r>
    </w:p>
    <w:p w:rsidR="00000000" w:rsidDel="00000000" w:rsidP="00000000" w:rsidRDefault="00000000" w:rsidRPr="00000000" w14:paraId="00000B26">
      <w:pPr>
        <w:jc w:val="left"/>
        <w:rPr>
          <w:sz w:val="16"/>
          <w:szCs w:val="16"/>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Roboto Slab">
    <w:embedRegular w:fontKey="{00000000-0000-0000-0000-000000000000}" r:id="rId1" w:subsetted="0"/>
    <w:embedBold w:fontKey="{00000000-0000-0000-0000-000000000000}" r:id="rId2" w:subsetted="0"/>
  </w:font>
  <w:font w:name="Robo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27">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28">
    <w:pPr>
      <w:rPr/>
    </w:pPr>
    <w:r w:rsidDel="00000000" w:rsidR="00000000" w:rsidRPr="00000000">
      <w:rPr>
        <w:rtl w:val="0"/>
      </w:rPr>
    </w:r>
  </w:p>
  <w:p w:rsidR="00000000" w:rsidDel="00000000" w:rsidP="00000000" w:rsidRDefault="00000000" w:rsidRPr="00000000" w14:paraId="00000B29">
    <w:pPr>
      <w:rPr/>
    </w:pPr>
    <w:r w:rsidDel="00000000" w:rsidR="00000000" w:rsidRPr="00000000">
      <w:rPr>
        <w:rtl w:val="0"/>
      </w:rPr>
    </w:r>
  </w:p>
  <w:p w:rsidR="00000000" w:rsidDel="00000000" w:rsidP="00000000" w:rsidRDefault="00000000" w:rsidRPr="00000000" w14:paraId="00000B2A">
    <w:pPr>
      <w:rPr/>
    </w:pPr>
    <w:r w:rsidDel="00000000" w:rsidR="00000000" w:rsidRPr="00000000">
      <w:rPr>
        <w:rtl w:val="0"/>
      </w:rPr>
    </w:r>
  </w:p>
  <w:p w:rsidR="00000000" w:rsidDel="00000000" w:rsidP="00000000" w:rsidRDefault="00000000" w:rsidRPr="00000000" w14:paraId="00000B2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18.png"/><Relationship Id="rId21" Type="http://schemas.openxmlformats.org/officeDocument/2006/relationships/image" Target="media/image20.png"/><Relationship Id="rId24" Type="http://schemas.openxmlformats.org/officeDocument/2006/relationships/image" Target="media/image12.png"/><Relationship Id="rId23"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1.png"/><Relationship Id="rId25" Type="http://schemas.openxmlformats.org/officeDocument/2006/relationships/image" Target="media/image19.png"/><Relationship Id="rId28" Type="http://schemas.openxmlformats.org/officeDocument/2006/relationships/image" Target="media/image25.png"/><Relationship Id="rId27" Type="http://schemas.openxmlformats.org/officeDocument/2006/relationships/image" Target="media/image26.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13.png"/><Relationship Id="rId7" Type="http://schemas.openxmlformats.org/officeDocument/2006/relationships/image" Target="media/image6.png"/><Relationship Id="rId8" Type="http://schemas.openxmlformats.org/officeDocument/2006/relationships/image" Target="media/image7.png"/><Relationship Id="rId31" Type="http://schemas.openxmlformats.org/officeDocument/2006/relationships/image" Target="media/image27.png"/><Relationship Id="rId30" Type="http://schemas.openxmlformats.org/officeDocument/2006/relationships/image" Target="media/image8.png"/><Relationship Id="rId11" Type="http://schemas.openxmlformats.org/officeDocument/2006/relationships/image" Target="media/image24.png"/><Relationship Id="rId33" Type="http://schemas.openxmlformats.org/officeDocument/2006/relationships/header" Target="header1.xml"/><Relationship Id="rId10" Type="http://schemas.openxmlformats.org/officeDocument/2006/relationships/image" Target="media/image15.png"/><Relationship Id="rId32" Type="http://schemas.openxmlformats.org/officeDocument/2006/relationships/image" Target="media/image21.png"/><Relationship Id="rId13" Type="http://schemas.openxmlformats.org/officeDocument/2006/relationships/image" Target="media/image23.png"/><Relationship Id="rId12" Type="http://schemas.openxmlformats.org/officeDocument/2006/relationships/image" Target="media/image10.png"/><Relationship Id="rId34" Type="http://schemas.openxmlformats.org/officeDocument/2006/relationships/footer" Target="footer1.xml"/><Relationship Id="rId15" Type="http://schemas.openxmlformats.org/officeDocument/2006/relationships/image" Target="media/image14.png"/><Relationship Id="rId14" Type="http://schemas.openxmlformats.org/officeDocument/2006/relationships/image" Target="media/image9.png"/><Relationship Id="rId17" Type="http://schemas.openxmlformats.org/officeDocument/2006/relationships/image" Target="media/image4.png"/><Relationship Id="rId16" Type="http://schemas.openxmlformats.org/officeDocument/2006/relationships/image" Target="media/image3.png"/><Relationship Id="rId19" Type="http://schemas.openxmlformats.org/officeDocument/2006/relationships/image" Target="media/image22.png"/><Relationship Id="rId18" Type="http://schemas.openxmlformats.org/officeDocument/2006/relationships/image" Target="media/image17.png"/></Relationships>
</file>

<file path=word/_rels/fontTable.xml.rels><?xml version="1.0" encoding="UTF-8" standalone="yes"?><Relationships xmlns="http://schemas.openxmlformats.org/package/2006/relationships"><Relationship Id="rId1" Type="http://schemas.openxmlformats.org/officeDocument/2006/relationships/font" Target="fonts/RobotoSlab-regular.ttf"/><Relationship Id="rId2" Type="http://schemas.openxmlformats.org/officeDocument/2006/relationships/font" Target="fonts/RobotoSlab-bold.ttf"/><Relationship Id="rId3" Type="http://schemas.openxmlformats.org/officeDocument/2006/relationships/font" Target="fonts/Roboto-regular.ttf"/><Relationship Id="rId4" Type="http://schemas.openxmlformats.org/officeDocument/2006/relationships/font" Target="fonts/Roboto-bold.ttf"/><Relationship Id="rId5" Type="http://schemas.openxmlformats.org/officeDocument/2006/relationships/font" Target="fonts/Roboto-italic.ttf"/><Relationship Id="rId6"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