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E7718" w14:textId="419CC3B3" w:rsidR="00EA35E5" w:rsidRDefault="004868E9" w:rsidP="168D0478">
      <w:r>
        <w:rPr>
          <w:noProof/>
        </w:rPr>
        <w:drawing>
          <wp:anchor distT="0" distB="0" distL="114300" distR="114300" simplePos="0" relativeHeight="251658241" behindDoc="0" locked="0" layoutInCell="1" allowOverlap="1" wp14:anchorId="72BFEA7D" wp14:editId="18B4D196">
            <wp:simplePos x="0" y="0"/>
            <wp:positionH relativeFrom="column">
              <wp:posOffset>4709160</wp:posOffset>
            </wp:positionH>
            <wp:positionV relativeFrom="paragraph">
              <wp:posOffset>-815340</wp:posOffset>
            </wp:positionV>
            <wp:extent cx="1847850" cy="923925"/>
            <wp:effectExtent l="0" t="0" r="0" b="0"/>
            <wp:wrapNone/>
            <wp:docPr id="1933873143" name="Picture 193387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847850" cy="923925"/>
                    </a:xfrm>
                    <a:prstGeom prst="rect">
                      <a:avLst/>
                    </a:prstGeom>
                  </pic:spPr>
                </pic:pic>
              </a:graphicData>
            </a:graphic>
            <wp14:sizeRelH relativeFrom="page">
              <wp14:pctWidth>0</wp14:pctWidth>
            </wp14:sizeRelH>
            <wp14:sizeRelV relativeFrom="page">
              <wp14:pctHeight>0</wp14:pctHeight>
            </wp14:sizeRelV>
          </wp:anchor>
        </w:drawing>
      </w:r>
      <w:r w:rsidR="7F34F219">
        <w:rPr>
          <w:noProof/>
        </w:rPr>
        <w:drawing>
          <wp:anchor distT="0" distB="0" distL="114300" distR="114300" simplePos="0" relativeHeight="251658240" behindDoc="0" locked="0" layoutInCell="1" allowOverlap="1" wp14:anchorId="5886DE2C" wp14:editId="14EAB87C">
            <wp:simplePos x="0" y="0"/>
            <wp:positionH relativeFrom="column">
              <wp:posOffset>-586740</wp:posOffset>
            </wp:positionH>
            <wp:positionV relativeFrom="paragraph">
              <wp:posOffset>-701040</wp:posOffset>
            </wp:positionV>
            <wp:extent cx="1619250" cy="762000"/>
            <wp:effectExtent l="0" t="0" r="0" b="0"/>
            <wp:wrapNone/>
            <wp:docPr id="329943025" name="Picture 32994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619250" cy="762000"/>
                    </a:xfrm>
                    <a:prstGeom prst="rect">
                      <a:avLst/>
                    </a:prstGeom>
                  </pic:spPr>
                </pic:pic>
              </a:graphicData>
            </a:graphic>
            <wp14:sizeRelH relativeFrom="page">
              <wp14:pctWidth>0</wp14:pctWidth>
            </wp14:sizeRelH>
            <wp14:sizeRelV relativeFrom="page">
              <wp14:pctHeight>0</wp14:pctHeight>
            </wp14:sizeRelV>
          </wp:anchor>
        </w:drawing>
      </w:r>
      <w:r w:rsidR="70CBD987">
        <w:t xml:space="preserve">                                                      </w:t>
      </w:r>
    </w:p>
    <w:p w14:paraId="2C078E63" w14:textId="02D96FFF" w:rsidR="00EA35E5" w:rsidRDefault="3A2B677C" w:rsidP="168D0478">
      <w:pPr>
        <w:rPr>
          <w:b/>
          <w:bCs/>
          <w:sz w:val="28"/>
          <w:szCs w:val="28"/>
        </w:rPr>
      </w:pPr>
      <w:r w:rsidRPr="168D0478">
        <w:rPr>
          <w:b/>
          <w:bCs/>
          <w:sz w:val="28"/>
          <w:szCs w:val="28"/>
          <w:u w:val="single"/>
        </w:rPr>
        <w:t>Logbook</w:t>
      </w:r>
      <w:r w:rsidRPr="168D0478">
        <w:rPr>
          <w:b/>
          <w:bCs/>
          <w:sz w:val="28"/>
          <w:szCs w:val="28"/>
        </w:rPr>
        <w:t xml:space="preserve"> </w:t>
      </w:r>
    </w:p>
    <w:p w14:paraId="4002867D" w14:textId="7360E23F" w:rsidR="3A2B677C" w:rsidRDefault="3A2B677C" w:rsidP="168D0478">
      <w:pPr>
        <w:rPr>
          <w:b/>
          <w:bCs/>
          <w:sz w:val="28"/>
          <w:szCs w:val="28"/>
        </w:rPr>
      </w:pPr>
      <w:r w:rsidRPr="168D0478">
        <w:rPr>
          <w:b/>
          <w:bCs/>
          <w:sz w:val="28"/>
          <w:szCs w:val="28"/>
        </w:rPr>
        <w:t xml:space="preserve">Name: </w:t>
      </w:r>
      <w:r w:rsidR="0076725A">
        <w:rPr>
          <w:b/>
          <w:bCs/>
          <w:sz w:val="28"/>
          <w:szCs w:val="28"/>
        </w:rPr>
        <w:t>Amelie</w:t>
      </w:r>
      <w:r w:rsidR="01E524FA" w:rsidRPr="6BA51751">
        <w:rPr>
          <w:b/>
          <w:bCs/>
          <w:sz w:val="28"/>
          <w:szCs w:val="28"/>
        </w:rPr>
        <w:t xml:space="preserve"> Gorbani</w:t>
      </w:r>
    </w:p>
    <w:p w14:paraId="6F7A91B4" w14:textId="0931FADD" w:rsidR="3A2B677C" w:rsidRDefault="3A2B677C" w:rsidP="168D0478">
      <w:pPr>
        <w:rPr>
          <w:b/>
          <w:bCs/>
          <w:sz w:val="28"/>
          <w:szCs w:val="28"/>
        </w:rPr>
      </w:pPr>
      <w:r w:rsidRPr="6BA51751">
        <w:rPr>
          <w:b/>
          <w:bCs/>
          <w:sz w:val="28"/>
          <w:szCs w:val="28"/>
        </w:rPr>
        <w:t>Grade</w:t>
      </w:r>
      <w:r w:rsidR="3F126D7B" w:rsidRPr="6BA51751">
        <w:rPr>
          <w:b/>
          <w:bCs/>
          <w:sz w:val="28"/>
          <w:szCs w:val="28"/>
        </w:rPr>
        <w:t>:</w:t>
      </w:r>
      <w:r w:rsidR="0076725A" w:rsidRPr="6BA51751">
        <w:rPr>
          <w:b/>
          <w:bCs/>
          <w:sz w:val="28"/>
          <w:szCs w:val="28"/>
        </w:rPr>
        <w:t xml:space="preserve"> 8</w:t>
      </w:r>
      <w:r>
        <w:br/>
      </w:r>
      <w:r>
        <w:br/>
      </w:r>
      <w:r w:rsidR="004868E9" w:rsidRPr="6BA51751">
        <w:rPr>
          <w:b/>
          <w:bCs/>
          <w:sz w:val="28"/>
          <w:szCs w:val="28"/>
        </w:rPr>
        <w:t xml:space="preserve">Project: </w:t>
      </w:r>
      <w:proofErr w:type="spellStart"/>
      <w:r w:rsidR="5B628E32" w:rsidRPr="6BA51751">
        <w:rPr>
          <w:b/>
          <w:bCs/>
          <w:sz w:val="28"/>
          <w:szCs w:val="28"/>
        </w:rPr>
        <w:t>Nanobots</w:t>
      </w:r>
      <w:proofErr w:type="spellEnd"/>
      <w:r w:rsidR="5B628E32" w:rsidRPr="6BA51751">
        <w:rPr>
          <w:b/>
          <w:bCs/>
          <w:sz w:val="28"/>
          <w:szCs w:val="28"/>
        </w:rPr>
        <w:t xml:space="preserve"> for Life After Cancer: Monitoring and Early Detection</w:t>
      </w:r>
    </w:p>
    <w:tbl>
      <w:tblPr>
        <w:tblStyle w:val="TableGrid"/>
        <w:tblW w:w="0" w:type="auto"/>
        <w:tblLayout w:type="fixed"/>
        <w:tblLook w:val="06A0" w:firstRow="1" w:lastRow="0" w:firstColumn="1" w:lastColumn="0" w:noHBand="1" w:noVBand="1"/>
      </w:tblPr>
      <w:tblGrid>
        <w:gridCol w:w="1920"/>
        <w:gridCol w:w="7551"/>
      </w:tblGrid>
      <w:tr w:rsidR="168D0478" w14:paraId="0678F10A" w14:textId="77777777" w:rsidTr="4BB4D371">
        <w:tc>
          <w:tcPr>
            <w:tcW w:w="1920" w:type="dxa"/>
          </w:tcPr>
          <w:p w14:paraId="38AB2CA6" w14:textId="73ABC429" w:rsidR="4BDF9A43" w:rsidRDefault="4BDF9A43" w:rsidP="168D0478">
            <w:pPr>
              <w:rPr>
                <w:b/>
                <w:bCs/>
                <w:sz w:val="28"/>
                <w:szCs w:val="28"/>
              </w:rPr>
            </w:pPr>
            <w:r w:rsidRPr="168D0478">
              <w:rPr>
                <w:b/>
                <w:bCs/>
                <w:sz w:val="28"/>
                <w:szCs w:val="28"/>
              </w:rPr>
              <w:t>Date</w:t>
            </w:r>
          </w:p>
        </w:tc>
        <w:tc>
          <w:tcPr>
            <w:tcW w:w="7551" w:type="dxa"/>
          </w:tcPr>
          <w:p w14:paraId="29359CEB" w14:textId="163E6A0C" w:rsidR="77D4EE6A" w:rsidRDefault="77D4EE6A" w:rsidP="168D0478">
            <w:pPr>
              <w:rPr>
                <w:b/>
                <w:bCs/>
                <w:sz w:val="28"/>
                <w:szCs w:val="28"/>
              </w:rPr>
            </w:pPr>
            <w:r w:rsidRPr="168D0478">
              <w:rPr>
                <w:b/>
                <w:bCs/>
                <w:sz w:val="28"/>
                <w:szCs w:val="28"/>
              </w:rPr>
              <w:t>Notes:</w:t>
            </w:r>
          </w:p>
        </w:tc>
      </w:tr>
      <w:tr w:rsidR="168D0478" w14:paraId="764AD975" w14:textId="77777777" w:rsidTr="4BB4D371">
        <w:tc>
          <w:tcPr>
            <w:tcW w:w="1920" w:type="dxa"/>
          </w:tcPr>
          <w:p w14:paraId="30AC7DC8" w14:textId="57A34AB9" w:rsidR="168D0478" w:rsidRDefault="006E6D79" w:rsidP="002D1590">
            <w:pPr>
              <w:rPr>
                <w:b/>
                <w:bCs/>
                <w:sz w:val="28"/>
                <w:szCs w:val="28"/>
              </w:rPr>
            </w:pPr>
            <w:r>
              <w:rPr>
                <w:b/>
                <w:bCs/>
                <w:sz w:val="28"/>
                <w:szCs w:val="28"/>
              </w:rPr>
              <w:t>January</w:t>
            </w:r>
            <w:r w:rsidR="002D1590">
              <w:rPr>
                <w:b/>
                <w:bCs/>
                <w:sz w:val="28"/>
                <w:szCs w:val="28"/>
              </w:rPr>
              <w:t xml:space="preserve"> </w:t>
            </w:r>
            <w:r>
              <w:rPr>
                <w:b/>
                <w:bCs/>
                <w:sz w:val="28"/>
                <w:szCs w:val="28"/>
              </w:rPr>
              <w:t>8,</w:t>
            </w:r>
            <w:r w:rsidR="002D1590">
              <w:rPr>
                <w:b/>
                <w:bCs/>
                <w:sz w:val="28"/>
                <w:szCs w:val="28"/>
              </w:rPr>
              <w:t xml:space="preserve"> 202</w:t>
            </w:r>
            <w:r>
              <w:rPr>
                <w:b/>
                <w:bCs/>
                <w:sz w:val="28"/>
                <w:szCs w:val="28"/>
              </w:rPr>
              <w:t>6</w:t>
            </w:r>
          </w:p>
        </w:tc>
        <w:tc>
          <w:tcPr>
            <w:tcW w:w="7551" w:type="dxa"/>
          </w:tcPr>
          <w:p w14:paraId="490F4337" w14:textId="4C502079" w:rsidR="168D0478" w:rsidRDefault="3E3AC43C" w:rsidP="168D0478">
            <w:pPr>
              <w:rPr>
                <w:b/>
                <w:bCs/>
                <w:sz w:val="28"/>
                <w:szCs w:val="28"/>
              </w:rPr>
            </w:pPr>
            <w:r w:rsidRPr="6BA51751">
              <w:rPr>
                <w:rFonts w:eastAsiaTheme="minorEastAsia"/>
                <w:b/>
                <w:bCs/>
                <w:sz w:val="28"/>
                <w:szCs w:val="28"/>
              </w:rPr>
              <w:t>I met</w:t>
            </w:r>
            <w:r w:rsidR="002D1590" w:rsidRPr="6BA51751">
              <w:rPr>
                <w:rFonts w:eastAsiaTheme="minorEastAsia"/>
                <w:b/>
                <w:sz w:val="28"/>
                <w:szCs w:val="28"/>
              </w:rPr>
              <w:t xml:space="preserve"> with Ms. </w:t>
            </w:r>
            <w:r w:rsidR="006E6D79" w:rsidRPr="6BA51751">
              <w:rPr>
                <w:rFonts w:eastAsiaTheme="minorEastAsia"/>
                <w:b/>
                <w:sz w:val="28"/>
                <w:szCs w:val="28"/>
              </w:rPr>
              <w:t>Perez</w:t>
            </w:r>
            <w:r w:rsidR="002D1590" w:rsidRPr="6BA51751">
              <w:rPr>
                <w:rFonts w:eastAsiaTheme="minorEastAsia"/>
                <w:b/>
                <w:sz w:val="28"/>
                <w:szCs w:val="28"/>
              </w:rPr>
              <w:t xml:space="preserve"> and </w:t>
            </w:r>
            <w:r w:rsidRPr="6BA51751">
              <w:rPr>
                <w:rFonts w:eastAsiaTheme="minorEastAsia"/>
                <w:b/>
                <w:bCs/>
                <w:sz w:val="28"/>
                <w:szCs w:val="28"/>
              </w:rPr>
              <w:t>received approval for my research</w:t>
            </w:r>
            <w:r w:rsidR="002D1590" w:rsidRPr="6BA51751">
              <w:rPr>
                <w:rFonts w:eastAsiaTheme="minorEastAsia"/>
                <w:b/>
                <w:sz w:val="28"/>
                <w:szCs w:val="28"/>
              </w:rPr>
              <w:t xml:space="preserve"> question.</w:t>
            </w:r>
            <w:r w:rsidR="002D1590">
              <w:br/>
            </w:r>
            <w:r w:rsidR="002D1590">
              <w:br/>
            </w:r>
            <w:r w:rsidR="002D1590">
              <w:rPr>
                <w:b/>
                <w:bCs/>
                <w:sz w:val="28"/>
                <w:szCs w:val="28"/>
              </w:rPr>
              <w:t xml:space="preserve">Question: </w:t>
            </w:r>
            <w:r w:rsidR="006E6D79" w:rsidRPr="006E6D79">
              <w:rPr>
                <w:b/>
                <w:bCs/>
                <w:sz w:val="28"/>
                <w:szCs w:val="28"/>
              </w:rPr>
              <w:t>How could nanotechnology be used in the future to improve long-term health monitoring for cancer survivors?</w:t>
            </w:r>
            <w:r w:rsidR="002D1590">
              <w:br/>
            </w:r>
            <w:r w:rsidR="00A63862">
              <w:rPr>
                <w:b/>
                <w:bCs/>
                <w:sz w:val="28"/>
                <w:szCs w:val="28"/>
              </w:rPr>
              <w:t xml:space="preserve">Type of Project: </w:t>
            </w:r>
            <w:r w:rsidR="006E6D79">
              <w:rPr>
                <w:b/>
                <w:bCs/>
                <w:sz w:val="28"/>
                <w:szCs w:val="28"/>
              </w:rPr>
              <w:t>Study</w:t>
            </w:r>
          </w:p>
          <w:p w14:paraId="3FD17E5F" w14:textId="6978CFB6" w:rsidR="168D0478" w:rsidRDefault="168D0478" w:rsidP="168D0478">
            <w:pPr>
              <w:rPr>
                <w:b/>
                <w:bCs/>
                <w:sz w:val="28"/>
                <w:szCs w:val="28"/>
              </w:rPr>
            </w:pPr>
          </w:p>
        </w:tc>
      </w:tr>
      <w:tr w:rsidR="168D0478" w14:paraId="2B366EB6" w14:textId="77777777" w:rsidTr="4BB4D371">
        <w:tc>
          <w:tcPr>
            <w:tcW w:w="1920" w:type="dxa"/>
          </w:tcPr>
          <w:p w14:paraId="5D61F4AF" w14:textId="60F39B9D" w:rsidR="168D0478" w:rsidRDefault="006E6D79" w:rsidP="168D0478">
            <w:pPr>
              <w:rPr>
                <w:b/>
                <w:bCs/>
                <w:sz w:val="28"/>
                <w:szCs w:val="28"/>
              </w:rPr>
            </w:pPr>
            <w:r>
              <w:rPr>
                <w:b/>
                <w:bCs/>
                <w:sz w:val="28"/>
                <w:szCs w:val="28"/>
              </w:rPr>
              <w:t>Feb</w:t>
            </w:r>
            <w:r w:rsidR="00C52E86">
              <w:rPr>
                <w:b/>
                <w:bCs/>
                <w:sz w:val="28"/>
                <w:szCs w:val="28"/>
              </w:rPr>
              <w:t xml:space="preserve">ruary </w:t>
            </w:r>
            <w:r>
              <w:rPr>
                <w:b/>
                <w:bCs/>
                <w:sz w:val="28"/>
                <w:szCs w:val="28"/>
              </w:rPr>
              <w:t>8, 2026</w:t>
            </w:r>
          </w:p>
          <w:p w14:paraId="2D2B138E" w14:textId="3B707584" w:rsidR="168D0478" w:rsidRDefault="168D0478" w:rsidP="168D0478">
            <w:pPr>
              <w:rPr>
                <w:b/>
                <w:bCs/>
                <w:sz w:val="28"/>
                <w:szCs w:val="28"/>
              </w:rPr>
            </w:pPr>
          </w:p>
          <w:p w14:paraId="60E94B74" w14:textId="545F3F7B" w:rsidR="168D0478" w:rsidRDefault="168D0478" w:rsidP="168D0478">
            <w:pPr>
              <w:rPr>
                <w:b/>
                <w:bCs/>
                <w:sz w:val="28"/>
                <w:szCs w:val="28"/>
              </w:rPr>
            </w:pPr>
          </w:p>
        </w:tc>
        <w:tc>
          <w:tcPr>
            <w:tcW w:w="7551" w:type="dxa"/>
          </w:tcPr>
          <w:p w14:paraId="24AB4531" w14:textId="05626044" w:rsidR="070E756F" w:rsidRDefault="070E756F" w:rsidP="6BA51751">
            <w:pPr>
              <w:pStyle w:val="ListParagraph"/>
              <w:numPr>
                <w:ilvl w:val="0"/>
                <w:numId w:val="1"/>
              </w:numPr>
              <w:rPr>
                <w:rFonts w:eastAsiaTheme="minorEastAsia"/>
                <w:b/>
                <w:bCs/>
                <w:sz w:val="28"/>
                <w:szCs w:val="28"/>
              </w:rPr>
            </w:pPr>
            <w:r w:rsidRPr="6BA51751">
              <w:rPr>
                <w:rFonts w:eastAsiaTheme="minorEastAsia"/>
                <w:b/>
                <w:bCs/>
                <w:sz w:val="28"/>
                <w:szCs w:val="28"/>
              </w:rPr>
              <w:t>I began planning the design and layout of my trifold, including the placement of questions, answers, and visual elements.</w:t>
            </w:r>
          </w:p>
          <w:p w14:paraId="28BBC852" w14:textId="6C17BCD8" w:rsidR="070E756F" w:rsidRDefault="070E756F" w:rsidP="6BA51751">
            <w:pPr>
              <w:pStyle w:val="ListParagraph"/>
              <w:numPr>
                <w:ilvl w:val="0"/>
                <w:numId w:val="1"/>
              </w:numPr>
              <w:rPr>
                <w:rFonts w:eastAsiaTheme="minorEastAsia"/>
                <w:b/>
                <w:bCs/>
                <w:sz w:val="28"/>
                <w:szCs w:val="28"/>
              </w:rPr>
            </w:pPr>
            <w:r w:rsidRPr="6BA51751">
              <w:rPr>
                <w:rFonts w:eastAsiaTheme="minorEastAsia"/>
                <w:b/>
                <w:bCs/>
                <w:sz w:val="28"/>
                <w:szCs w:val="28"/>
              </w:rPr>
              <w:t>I completed most sections of the CYSF platform to organize my research and understand how I would present the information.</w:t>
            </w:r>
          </w:p>
          <w:p w14:paraId="2DDE9125" w14:textId="205A14E2" w:rsidR="070E756F" w:rsidRDefault="070E756F" w:rsidP="6BA51751">
            <w:pPr>
              <w:pStyle w:val="ListParagraph"/>
              <w:numPr>
                <w:ilvl w:val="0"/>
                <w:numId w:val="1"/>
              </w:numPr>
              <w:rPr>
                <w:rFonts w:eastAsiaTheme="minorEastAsia"/>
                <w:b/>
                <w:bCs/>
                <w:sz w:val="28"/>
                <w:szCs w:val="28"/>
              </w:rPr>
            </w:pPr>
            <w:r w:rsidRPr="6BA51751">
              <w:rPr>
                <w:rFonts w:eastAsiaTheme="minorEastAsia"/>
                <w:b/>
                <w:bCs/>
                <w:sz w:val="28"/>
                <w:szCs w:val="28"/>
              </w:rPr>
              <w:t>I reviewed credible online sources and researched cancer, its side effects, and current treatment methods.</w:t>
            </w:r>
          </w:p>
          <w:p w14:paraId="470F9C82" w14:textId="1E9B4C85" w:rsidR="168D0478" w:rsidRDefault="006E6D79" w:rsidP="002D1590">
            <w:pPr>
              <w:rPr>
                <w:b/>
                <w:bCs/>
                <w:sz w:val="28"/>
                <w:szCs w:val="28"/>
              </w:rPr>
            </w:pPr>
            <w:r>
              <w:rPr>
                <w:b/>
                <w:bCs/>
                <w:sz w:val="28"/>
                <w:szCs w:val="28"/>
              </w:rPr>
              <w:t xml:space="preserve"> </w:t>
            </w:r>
            <w:r w:rsidR="00A63862">
              <w:rPr>
                <w:b/>
                <w:bCs/>
                <w:sz w:val="28"/>
                <w:szCs w:val="28"/>
              </w:rPr>
              <w:t xml:space="preserve"> </w:t>
            </w:r>
          </w:p>
        </w:tc>
      </w:tr>
      <w:tr w:rsidR="168D0478" w14:paraId="5762C214" w14:textId="77777777" w:rsidTr="4BB4D371">
        <w:tc>
          <w:tcPr>
            <w:tcW w:w="1920" w:type="dxa"/>
          </w:tcPr>
          <w:p w14:paraId="565AB46A" w14:textId="30FEDF97" w:rsidR="168D0478" w:rsidRDefault="00E0221D" w:rsidP="002D1590">
            <w:pPr>
              <w:rPr>
                <w:b/>
                <w:bCs/>
                <w:sz w:val="28"/>
                <w:szCs w:val="28"/>
              </w:rPr>
            </w:pPr>
            <w:r>
              <w:rPr>
                <w:b/>
                <w:bCs/>
                <w:sz w:val="28"/>
                <w:szCs w:val="28"/>
              </w:rPr>
              <w:t>Feb</w:t>
            </w:r>
            <w:r w:rsidR="00C52E86">
              <w:rPr>
                <w:b/>
                <w:bCs/>
                <w:sz w:val="28"/>
                <w:szCs w:val="28"/>
              </w:rPr>
              <w:t>ruary</w:t>
            </w:r>
            <w:r>
              <w:rPr>
                <w:b/>
                <w:bCs/>
                <w:sz w:val="28"/>
                <w:szCs w:val="28"/>
              </w:rPr>
              <w:t xml:space="preserve"> 9, 2026  </w:t>
            </w:r>
            <w:r w:rsidR="00965066">
              <w:rPr>
                <w:b/>
                <w:bCs/>
                <w:sz w:val="28"/>
                <w:szCs w:val="28"/>
              </w:rPr>
              <w:t xml:space="preserve"> </w:t>
            </w:r>
          </w:p>
        </w:tc>
        <w:tc>
          <w:tcPr>
            <w:tcW w:w="7551" w:type="dxa"/>
          </w:tcPr>
          <w:p w14:paraId="580BD90A" w14:textId="13C74C9E" w:rsidR="6F8AB2FF" w:rsidRDefault="6F8AB2FF" w:rsidP="6BA51751">
            <w:pPr>
              <w:pStyle w:val="ListParagraph"/>
              <w:numPr>
                <w:ilvl w:val="0"/>
                <w:numId w:val="3"/>
              </w:numPr>
              <w:rPr>
                <w:rFonts w:eastAsiaTheme="minorEastAsia"/>
                <w:b/>
                <w:bCs/>
                <w:sz w:val="28"/>
                <w:szCs w:val="28"/>
              </w:rPr>
            </w:pPr>
            <w:r w:rsidRPr="6BA51751">
              <w:rPr>
                <w:rFonts w:eastAsiaTheme="minorEastAsia"/>
                <w:b/>
                <w:bCs/>
                <w:sz w:val="28"/>
                <w:szCs w:val="28"/>
              </w:rPr>
              <w:t>I obtained my trifold board and started designing it by adding structure and organizing my ideas.</w:t>
            </w:r>
          </w:p>
          <w:p w14:paraId="47888622" w14:textId="0EC7E58D" w:rsidR="6F8AB2FF" w:rsidRDefault="6F8AB2FF" w:rsidP="6BA51751">
            <w:pPr>
              <w:pStyle w:val="ListParagraph"/>
              <w:numPr>
                <w:ilvl w:val="0"/>
                <w:numId w:val="3"/>
              </w:numPr>
              <w:rPr>
                <w:rFonts w:eastAsiaTheme="minorEastAsia"/>
                <w:b/>
                <w:bCs/>
                <w:sz w:val="28"/>
                <w:szCs w:val="28"/>
              </w:rPr>
            </w:pPr>
            <w:r w:rsidRPr="6BA51751">
              <w:rPr>
                <w:rFonts w:eastAsiaTheme="minorEastAsia"/>
                <w:b/>
                <w:bCs/>
                <w:sz w:val="28"/>
                <w:szCs w:val="28"/>
              </w:rPr>
              <w:t>I finalized the remaining required sections on the CYSF platform.</w:t>
            </w:r>
          </w:p>
          <w:p w14:paraId="5FD3CCB2" w14:textId="2BFD7A9F" w:rsidR="6F8AB2FF" w:rsidRDefault="6F8AB2FF" w:rsidP="6BA51751">
            <w:pPr>
              <w:pStyle w:val="ListParagraph"/>
              <w:numPr>
                <w:ilvl w:val="0"/>
                <w:numId w:val="3"/>
              </w:numPr>
              <w:rPr>
                <w:rFonts w:eastAsiaTheme="minorEastAsia"/>
                <w:b/>
                <w:bCs/>
                <w:sz w:val="28"/>
                <w:szCs w:val="28"/>
              </w:rPr>
            </w:pPr>
            <w:r w:rsidRPr="6BA51751">
              <w:rPr>
                <w:rFonts w:eastAsiaTheme="minorEastAsia"/>
                <w:b/>
                <w:bCs/>
                <w:sz w:val="28"/>
                <w:szCs w:val="28"/>
              </w:rPr>
              <w:t>I created a time management plan to ensure I would complete my brochure on schedule.</w:t>
            </w:r>
          </w:p>
          <w:p w14:paraId="39B11895" w14:textId="21AAD3DF" w:rsidR="168D0478" w:rsidRDefault="168D0478" w:rsidP="168D0478">
            <w:pPr>
              <w:rPr>
                <w:b/>
                <w:bCs/>
                <w:sz w:val="28"/>
                <w:szCs w:val="28"/>
              </w:rPr>
            </w:pPr>
          </w:p>
        </w:tc>
      </w:tr>
      <w:tr w:rsidR="168D0478" w14:paraId="7192881B" w14:textId="77777777" w:rsidTr="4BB4D371">
        <w:tc>
          <w:tcPr>
            <w:tcW w:w="1920" w:type="dxa"/>
          </w:tcPr>
          <w:p w14:paraId="3F4BD2D2" w14:textId="6C717B00" w:rsidR="168D0478" w:rsidRDefault="72BA7B21" w:rsidP="002D1590">
            <w:pPr>
              <w:rPr>
                <w:b/>
                <w:bCs/>
                <w:sz w:val="28"/>
                <w:szCs w:val="28"/>
              </w:rPr>
            </w:pPr>
            <w:r w:rsidRPr="22B7DC0B">
              <w:rPr>
                <w:b/>
                <w:bCs/>
                <w:sz w:val="28"/>
                <w:szCs w:val="28"/>
              </w:rPr>
              <w:t>February 13, 2026</w:t>
            </w:r>
          </w:p>
        </w:tc>
        <w:tc>
          <w:tcPr>
            <w:tcW w:w="7551" w:type="dxa"/>
          </w:tcPr>
          <w:p w14:paraId="68C66C3E" w14:textId="1263BA24" w:rsidR="168D0478" w:rsidRDefault="6713740B" w:rsidP="6BA51751">
            <w:pPr>
              <w:pStyle w:val="ListParagraph"/>
              <w:numPr>
                <w:ilvl w:val="0"/>
                <w:numId w:val="47"/>
              </w:numPr>
              <w:rPr>
                <w:rFonts w:eastAsiaTheme="minorEastAsia"/>
                <w:b/>
                <w:bCs/>
                <w:sz w:val="28"/>
                <w:szCs w:val="28"/>
              </w:rPr>
            </w:pPr>
            <w:r w:rsidRPr="6BA51751">
              <w:rPr>
                <w:rFonts w:eastAsiaTheme="minorEastAsia"/>
                <w:b/>
                <w:bCs/>
                <w:sz w:val="28"/>
                <w:szCs w:val="28"/>
              </w:rPr>
              <w:t>W</w:t>
            </w:r>
            <w:r w:rsidR="4B31ECE1" w:rsidRPr="6BA51751">
              <w:rPr>
                <w:rFonts w:eastAsiaTheme="minorEastAsia"/>
                <w:b/>
                <w:bCs/>
                <w:sz w:val="28"/>
                <w:szCs w:val="28"/>
              </w:rPr>
              <w:t>ith assistance from my brother, I refined the design of the trifold and began adding appropriate colors.</w:t>
            </w:r>
          </w:p>
          <w:p w14:paraId="12FC7388" w14:textId="091566B0" w:rsidR="168D0478" w:rsidRDefault="4B31ECE1" w:rsidP="6BA51751">
            <w:pPr>
              <w:pStyle w:val="ListParagraph"/>
              <w:numPr>
                <w:ilvl w:val="0"/>
                <w:numId w:val="47"/>
              </w:numPr>
              <w:rPr>
                <w:rFonts w:eastAsiaTheme="minorEastAsia"/>
                <w:b/>
                <w:sz w:val="28"/>
                <w:szCs w:val="28"/>
              </w:rPr>
            </w:pPr>
            <w:r w:rsidRPr="6BA51751">
              <w:rPr>
                <w:rFonts w:eastAsiaTheme="minorEastAsia"/>
                <w:b/>
                <w:bCs/>
                <w:sz w:val="28"/>
                <w:szCs w:val="28"/>
              </w:rPr>
              <w:t>I worked on the layout and carefully wrote each paragraph for the trifold display.</w:t>
            </w:r>
          </w:p>
        </w:tc>
      </w:tr>
      <w:tr w:rsidR="168D0478" w14:paraId="1F535374" w14:textId="77777777" w:rsidTr="4BB4D371">
        <w:tc>
          <w:tcPr>
            <w:tcW w:w="1920" w:type="dxa"/>
          </w:tcPr>
          <w:p w14:paraId="55391228" w14:textId="074FD642" w:rsidR="168D0478" w:rsidRDefault="32BAF01A" w:rsidP="002D1590">
            <w:pPr>
              <w:rPr>
                <w:b/>
                <w:bCs/>
                <w:sz w:val="28"/>
                <w:szCs w:val="28"/>
              </w:rPr>
            </w:pPr>
            <w:r w:rsidRPr="6BA51751">
              <w:rPr>
                <w:b/>
                <w:bCs/>
                <w:sz w:val="28"/>
                <w:szCs w:val="28"/>
              </w:rPr>
              <w:t xml:space="preserve">February 14, 2026 </w:t>
            </w:r>
          </w:p>
        </w:tc>
        <w:tc>
          <w:tcPr>
            <w:tcW w:w="7551" w:type="dxa"/>
          </w:tcPr>
          <w:p w14:paraId="4C67FF8C" w14:textId="690514D9" w:rsidR="168D0478" w:rsidRDefault="36ACED4C" w:rsidP="6BA51751">
            <w:pPr>
              <w:pStyle w:val="ListParagraph"/>
              <w:numPr>
                <w:ilvl w:val="0"/>
                <w:numId w:val="41"/>
              </w:numPr>
              <w:rPr>
                <w:rFonts w:eastAsiaTheme="minorEastAsia"/>
                <w:b/>
                <w:bCs/>
                <w:sz w:val="28"/>
                <w:szCs w:val="28"/>
              </w:rPr>
            </w:pPr>
            <w:r w:rsidRPr="6BA51751">
              <w:rPr>
                <w:rFonts w:eastAsiaTheme="minorEastAsia"/>
                <w:b/>
                <w:bCs/>
                <w:sz w:val="28"/>
                <w:szCs w:val="28"/>
              </w:rPr>
              <w:t>I completed and fully edited my 10-minute presentation video.</w:t>
            </w:r>
          </w:p>
          <w:p w14:paraId="1C5A987C" w14:textId="3DE6BB85" w:rsidR="168D0478" w:rsidRDefault="36ACED4C" w:rsidP="6BA51751">
            <w:pPr>
              <w:pStyle w:val="ListParagraph"/>
              <w:numPr>
                <w:ilvl w:val="0"/>
                <w:numId w:val="41"/>
              </w:numPr>
              <w:rPr>
                <w:rFonts w:eastAsiaTheme="minorEastAsia"/>
                <w:b/>
                <w:bCs/>
                <w:sz w:val="28"/>
                <w:szCs w:val="28"/>
              </w:rPr>
            </w:pPr>
            <w:r w:rsidRPr="6BA51751">
              <w:rPr>
                <w:rFonts w:eastAsiaTheme="minorEastAsia"/>
                <w:b/>
                <w:bCs/>
                <w:sz w:val="28"/>
                <w:szCs w:val="28"/>
              </w:rPr>
              <w:t>I assembled the trifold by attaching all written materials and cardstock securely.</w:t>
            </w:r>
          </w:p>
          <w:p w14:paraId="3784F163" w14:textId="5F3CE16D" w:rsidR="168D0478" w:rsidRDefault="168D0478" w:rsidP="168D0478">
            <w:pPr>
              <w:rPr>
                <w:b/>
                <w:bCs/>
                <w:sz w:val="28"/>
                <w:szCs w:val="28"/>
              </w:rPr>
            </w:pPr>
          </w:p>
        </w:tc>
      </w:tr>
      <w:tr w:rsidR="168D0478" w14:paraId="6C543505" w14:textId="77777777" w:rsidTr="4BB4D371">
        <w:tc>
          <w:tcPr>
            <w:tcW w:w="1920" w:type="dxa"/>
          </w:tcPr>
          <w:p w14:paraId="1A564DD3" w14:textId="377C0C09" w:rsidR="168D0478" w:rsidRDefault="16336793" w:rsidP="168D0478">
            <w:pPr>
              <w:rPr>
                <w:b/>
                <w:bCs/>
                <w:sz w:val="28"/>
                <w:szCs w:val="28"/>
              </w:rPr>
            </w:pPr>
            <w:r w:rsidRPr="6BA51751">
              <w:rPr>
                <w:b/>
                <w:bCs/>
                <w:sz w:val="28"/>
                <w:szCs w:val="28"/>
              </w:rPr>
              <w:t>February 15, 2026</w:t>
            </w:r>
          </w:p>
        </w:tc>
        <w:tc>
          <w:tcPr>
            <w:tcW w:w="7551" w:type="dxa"/>
          </w:tcPr>
          <w:p w14:paraId="437322FC" w14:textId="009CB8FD" w:rsidR="1875D1E9" w:rsidRDefault="1875D1E9" w:rsidP="6BA51751">
            <w:pPr>
              <w:pStyle w:val="ListParagraph"/>
              <w:numPr>
                <w:ilvl w:val="0"/>
                <w:numId w:val="5"/>
              </w:numPr>
              <w:rPr>
                <w:b/>
                <w:bCs/>
                <w:sz w:val="28"/>
                <w:szCs w:val="28"/>
              </w:rPr>
            </w:pPr>
            <w:r w:rsidRPr="6BA51751">
              <w:rPr>
                <w:rFonts w:eastAsiaTheme="minorEastAsia"/>
                <w:b/>
                <w:bCs/>
                <w:sz w:val="28"/>
                <w:szCs w:val="28"/>
              </w:rPr>
              <w:t xml:space="preserve">I finalized the trifold by gluing and taping all </w:t>
            </w:r>
            <w:r w:rsidR="5CB2476C" w:rsidRPr="6BA51751">
              <w:rPr>
                <w:rFonts w:eastAsiaTheme="minorEastAsia"/>
                <w:b/>
                <w:bCs/>
                <w:sz w:val="28"/>
                <w:szCs w:val="28"/>
              </w:rPr>
              <w:t>the components</w:t>
            </w:r>
            <w:r w:rsidRPr="6BA51751">
              <w:rPr>
                <w:rFonts w:eastAsiaTheme="minorEastAsia"/>
                <w:b/>
                <w:bCs/>
                <w:sz w:val="28"/>
                <w:szCs w:val="28"/>
              </w:rPr>
              <w:t xml:space="preserve"> in place.</w:t>
            </w:r>
          </w:p>
          <w:p w14:paraId="59569780" w14:textId="4BE5650F" w:rsidR="168D0478" w:rsidRDefault="168D0478" w:rsidP="168D0478">
            <w:pPr>
              <w:rPr>
                <w:b/>
                <w:bCs/>
                <w:sz w:val="28"/>
                <w:szCs w:val="28"/>
              </w:rPr>
            </w:pPr>
          </w:p>
          <w:p w14:paraId="708D315D" w14:textId="15E5A2C7" w:rsidR="168D0478" w:rsidRDefault="168D0478" w:rsidP="168D0478">
            <w:pPr>
              <w:rPr>
                <w:b/>
                <w:bCs/>
                <w:sz w:val="28"/>
                <w:szCs w:val="28"/>
              </w:rPr>
            </w:pPr>
          </w:p>
        </w:tc>
      </w:tr>
      <w:tr w:rsidR="168D0478" w14:paraId="07EB31EA" w14:textId="77777777" w:rsidTr="4BB4D371">
        <w:tc>
          <w:tcPr>
            <w:tcW w:w="1920" w:type="dxa"/>
          </w:tcPr>
          <w:p w14:paraId="78CDB535" w14:textId="68781C3F" w:rsidR="168D0478" w:rsidRDefault="1F343F4B" w:rsidP="168D0478">
            <w:pPr>
              <w:rPr>
                <w:b/>
                <w:bCs/>
                <w:sz w:val="28"/>
                <w:szCs w:val="28"/>
              </w:rPr>
            </w:pPr>
            <w:r w:rsidRPr="6BA51751">
              <w:rPr>
                <w:b/>
                <w:bCs/>
                <w:sz w:val="28"/>
                <w:szCs w:val="28"/>
              </w:rPr>
              <w:t>February 17, 2026</w:t>
            </w:r>
          </w:p>
        </w:tc>
        <w:tc>
          <w:tcPr>
            <w:tcW w:w="7551" w:type="dxa"/>
          </w:tcPr>
          <w:p w14:paraId="4FD6B8D7" w14:textId="1459118A" w:rsidR="65BC6AE5" w:rsidRDefault="65BC6AE5" w:rsidP="6BA51751">
            <w:pPr>
              <w:pStyle w:val="ListParagraph"/>
              <w:numPr>
                <w:ilvl w:val="0"/>
                <w:numId w:val="4"/>
              </w:numPr>
              <w:rPr>
                <w:b/>
                <w:bCs/>
                <w:sz w:val="28"/>
                <w:szCs w:val="28"/>
              </w:rPr>
            </w:pPr>
            <w:r w:rsidRPr="6BA51751">
              <w:rPr>
                <w:b/>
                <w:bCs/>
                <w:sz w:val="28"/>
                <w:szCs w:val="28"/>
              </w:rPr>
              <w:t>I recorded the final voice narration for my presentation video, completed the editing process, and uploaded all finished materials to the CYSF platform.</w:t>
            </w:r>
          </w:p>
          <w:p w14:paraId="039C30D4" w14:textId="55112128" w:rsidR="168D0478" w:rsidRDefault="168D0478" w:rsidP="168D0478">
            <w:pPr>
              <w:rPr>
                <w:b/>
                <w:bCs/>
                <w:sz w:val="28"/>
                <w:szCs w:val="28"/>
              </w:rPr>
            </w:pPr>
          </w:p>
        </w:tc>
      </w:tr>
    </w:tbl>
    <w:p w14:paraId="4803A5B9" w14:textId="4A897B81" w:rsidR="3A2B677C" w:rsidRDefault="3A2B677C" w:rsidP="168D0478">
      <w:pPr>
        <w:rPr>
          <w:b/>
          <w:bCs/>
          <w:sz w:val="28"/>
          <w:szCs w:val="28"/>
        </w:rPr>
      </w:pPr>
    </w:p>
    <w:p w14:paraId="510355DA" w14:textId="0B95338A" w:rsidR="3A2B677C" w:rsidRDefault="3A2B677C" w:rsidP="168D0478">
      <w:pPr>
        <w:rPr>
          <w:b/>
          <w:bCs/>
          <w:sz w:val="28"/>
          <w:szCs w:val="28"/>
        </w:rPr>
      </w:pPr>
    </w:p>
    <w:p w14:paraId="4648900F" w14:textId="36931C71" w:rsidR="3A2B677C" w:rsidRDefault="3A2B677C" w:rsidP="168D0478">
      <w:pPr>
        <w:rPr>
          <w:b/>
          <w:bCs/>
          <w:sz w:val="28"/>
          <w:szCs w:val="28"/>
        </w:rPr>
      </w:pPr>
    </w:p>
    <w:p w14:paraId="4F5A25DE" w14:textId="3B1065DB" w:rsidR="3A2B677C" w:rsidRDefault="3A2B677C" w:rsidP="168D0478">
      <w:pPr>
        <w:rPr>
          <w:b/>
          <w:bCs/>
          <w:sz w:val="28"/>
          <w:szCs w:val="28"/>
        </w:rPr>
      </w:pPr>
    </w:p>
    <w:p w14:paraId="45334E3A" w14:textId="077595FA" w:rsidR="3A2B677C" w:rsidRDefault="3A2B677C" w:rsidP="168D0478">
      <w:pPr>
        <w:rPr>
          <w:b/>
          <w:bCs/>
          <w:sz w:val="28"/>
          <w:szCs w:val="28"/>
        </w:rPr>
      </w:pPr>
    </w:p>
    <w:p w14:paraId="652640C9" w14:textId="51CA8810" w:rsidR="3A2B677C" w:rsidRDefault="3679D39C" w:rsidP="4571D381">
      <w:r>
        <w:rPr>
          <w:noProof/>
        </w:rPr>
        <w:drawing>
          <wp:inline distT="0" distB="0" distL="0" distR="0" wp14:anchorId="263866F2" wp14:editId="4A392B59">
            <wp:extent cx="5140801" cy="6562725"/>
            <wp:effectExtent l="0" t="0" r="0" b="0"/>
            <wp:docPr id="894198010" name="Picture 89419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140801" cy="6562725"/>
                    </a:xfrm>
                    <a:prstGeom prst="rect">
                      <a:avLst/>
                    </a:prstGeom>
                  </pic:spPr>
                </pic:pic>
              </a:graphicData>
            </a:graphic>
          </wp:inline>
        </w:drawing>
      </w:r>
    </w:p>
    <w:p w14:paraId="62854AB1" w14:textId="39C33D14" w:rsidR="3A2B677C" w:rsidRDefault="3A2B677C" w:rsidP="168D0478">
      <w:pPr>
        <w:rPr>
          <w:b/>
          <w:bCs/>
          <w:sz w:val="28"/>
          <w:szCs w:val="28"/>
        </w:rPr>
      </w:pPr>
    </w:p>
    <w:p w14:paraId="74C5BBD2" w14:textId="716B22DB" w:rsidR="3A2B677C" w:rsidRDefault="3A2B677C" w:rsidP="168D0478">
      <w:pPr>
        <w:rPr>
          <w:b/>
          <w:bCs/>
          <w:sz w:val="28"/>
          <w:szCs w:val="28"/>
        </w:rPr>
      </w:pPr>
    </w:p>
    <w:p w14:paraId="5B513C43" w14:textId="4C590D58" w:rsidR="3A2B677C" w:rsidRDefault="3A2B677C" w:rsidP="168D0478">
      <w:pPr>
        <w:rPr>
          <w:b/>
          <w:bCs/>
          <w:sz w:val="28"/>
          <w:szCs w:val="28"/>
        </w:rPr>
      </w:pPr>
    </w:p>
    <w:p w14:paraId="70A79437" w14:textId="55DACEAA" w:rsidR="3A2B677C" w:rsidRDefault="3A2B677C" w:rsidP="168D0478">
      <w:pPr>
        <w:rPr>
          <w:b/>
          <w:bCs/>
          <w:sz w:val="28"/>
          <w:szCs w:val="28"/>
        </w:rPr>
      </w:pPr>
    </w:p>
    <w:p w14:paraId="6F9B465C" w14:textId="4DC1E291" w:rsidR="3A2B677C" w:rsidRDefault="3A2B677C" w:rsidP="168D0478">
      <w:pPr>
        <w:rPr>
          <w:b/>
          <w:bCs/>
          <w:sz w:val="28"/>
          <w:szCs w:val="28"/>
        </w:rPr>
      </w:pPr>
    </w:p>
    <w:p w14:paraId="71410794" w14:textId="266B86E8" w:rsidR="3A2B677C" w:rsidRDefault="49982D50" w:rsidP="168D0478">
      <w:pPr>
        <w:ind w:left="720"/>
      </w:pPr>
      <w:r>
        <w:rPr>
          <w:noProof/>
        </w:rPr>
        <w:drawing>
          <wp:inline distT="0" distB="0" distL="0" distR="0" wp14:anchorId="26E5C33C" wp14:editId="141552A2">
            <wp:extent cx="5336196" cy="3857625"/>
            <wp:effectExtent l="0" t="0" r="0" b="0"/>
            <wp:docPr id="1571628313" name="Picture 1571628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336196" cy="3857625"/>
                    </a:xfrm>
                    <a:prstGeom prst="rect">
                      <a:avLst/>
                    </a:prstGeom>
                  </pic:spPr>
                </pic:pic>
              </a:graphicData>
            </a:graphic>
          </wp:inline>
        </w:drawing>
      </w:r>
    </w:p>
    <w:p w14:paraId="78F4C910" w14:textId="77777777" w:rsidR="006E6D79" w:rsidRDefault="006E6D79" w:rsidP="168D0478">
      <w:pPr>
        <w:ind w:left="720"/>
      </w:pPr>
    </w:p>
    <w:p w14:paraId="61B93AAE" w14:textId="77777777" w:rsidR="006E6D79" w:rsidRDefault="006E6D79" w:rsidP="168D0478">
      <w:pPr>
        <w:ind w:left="720"/>
      </w:pPr>
    </w:p>
    <w:p w14:paraId="013C74E8" w14:textId="77777777" w:rsidR="006E6D79" w:rsidRDefault="006E6D79" w:rsidP="168D0478">
      <w:pPr>
        <w:ind w:left="720"/>
      </w:pPr>
    </w:p>
    <w:p w14:paraId="2B082BDA" w14:textId="44852F61" w:rsidR="006E6D79" w:rsidRDefault="006E6D79" w:rsidP="168D0478">
      <w:pPr>
        <w:ind w:left="720"/>
        <w:rPr>
          <w:b/>
          <w:bCs/>
          <w:sz w:val="50"/>
          <w:szCs w:val="50"/>
        </w:rPr>
      </w:pPr>
      <w:r w:rsidRPr="006E6D79">
        <w:rPr>
          <w:b/>
          <w:bCs/>
          <w:sz w:val="50"/>
          <w:szCs w:val="50"/>
        </w:rPr>
        <w:t xml:space="preserve">Research Notebook: </w:t>
      </w:r>
    </w:p>
    <w:p w14:paraId="1BA47015" w14:textId="77777777" w:rsidR="00382854" w:rsidRPr="00382854" w:rsidRDefault="00382854" w:rsidP="00382854">
      <w:pPr>
        <w:pStyle w:val="NormalWeb"/>
        <w:numPr>
          <w:ilvl w:val="0"/>
          <w:numId w:val="2"/>
        </w:numPr>
        <w:rPr>
          <w:rFonts w:asciiTheme="minorHAnsi" w:eastAsiaTheme="minorHAnsi" w:hAnsiTheme="minorHAnsi" w:cstheme="minorBidi"/>
          <w:lang w:val="en-US" w:eastAsia="en-US"/>
        </w:rPr>
      </w:pPr>
      <w:r w:rsidRPr="00382854">
        <w:rPr>
          <w:rFonts w:asciiTheme="minorHAnsi" w:eastAsiaTheme="minorHAnsi" w:hAnsiTheme="minorHAnsi" w:cstheme="minorBidi"/>
          <w:lang w:val="en-US" w:eastAsia="en-US"/>
        </w:rPr>
        <w:t>Different side effects affect cancer patients in different ways; for example, depression can begin after a cancer diagnosis due to stress and treatment, and people who experienced depression before cancer may be at a higher risk of experiencing it again. These mental health effects can last long after treatment ends and may impact a survivor’s quality of life, relationships, and ability to recover fully if not properly recognized and supported.</w:t>
      </w:r>
    </w:p>
    <w:p w14:paraId="626E110D" w14:textId="3AF2F123" w:rsidR="006E6D79" w:rsidRPr="00382854" w:rsidRDefault="00382854" w:rsidP="00382854">
      <w:pPr>
        <w:pStyle w:val="ListParagraph"/>
        <w:numPr>
          <w:ilvl w:val="0"/>
          <w:numId w:val="2"/>
        </w:numPr>
      </w:pPr>
      <w:r w:rsidRPr="00382854">
        <w:rPr>
          <w:sz w:val="24"/>
          <w:szCs w:val="24"/>
        </w:rPr>
        <w:t>Low red blood cell counts (anemia) can be caused by cancer, cancer treatments, or other medical conditions. Common causes include cancers that affect bone marrow, blood loss or bleeding tumors, chemotherapy or radiation, bone marrow disorders, nutritional deficiencies (iron, vitamin B12, or folate), and certain medications such as NSAIDs, aspirin, steroids, or antibiotics.</w:t>
      </w:r>
    </w:p>
    <w:p w14:paraId="69E245FB" w14:textId="72F83832" w:rsidR="001D1E25" w:rsidRPr="001D1E25" w:rsidRDefault="00382854" w:rsidP="00382854">
      <w:pPr>
        <w:pStyle w:val="ListParagraph"/>
        <w:numPr>
          <w:ilvl w:val="0"/>
          <w:numId w:val="2"/>
        </w:numPr>
      </w:pPr>
      <w:r>
        <w:rPr>
          <w:sz w:val="24"/>
          <w:szCs w:val="24"/>
        </w:rPr>
        <w:t xml:space="preserve">The types of cancer treatments </w:t>
      </w:r>
      <w:r w:rsidR="001D1E25">
        <w:rPr>
          <w:sz w:val="24"/>
          <w:szCs w:val="24"/>
        </w:rPr>
        <w:t>are</w:t>
      </w:r>
      <w:r>
        <w:rPr>
          <w:sz w:val="24"/>
          <w:szCs w:val="24"/>
        </w:rPr>
        <w:t xml:space="preserve"> biomarker testing, chemotherapy, hormone therapy, hyperthermia, immunotherapy, photodynamic therapy, radiation therapy, blood stem cell transplant, cancer surgery and targeted therapy. </w:t>
      </w:r>
    </w:p>
    <w:p w14:paraId="1F3F9D71" w14:textId="0B579BDA" w:rsidR="001D1E25" w:rsidRPr="001D1E25" w:rsidRDefault="001D1E25" w:rsidP="001D1E25">
      <w:pPr>
        <w:pStyle w:val="NormalWeb"/>
        <w:numPr>
          <w:ilvl w:val="0"/>
          <w:numId w:val="2"/>
        </w:numPr>
        <w:rPr>
          <w:rFonts w:asciiTheme="minorHAnsi" w:eastAsiaTheme="minorHAnsi" w:hAnsiTheme="minorHAnsi" w:cstheme="minorBidi"/>
          <w:lang w:val="en-US" w:eastAsia="en-US"/>
        </w:rPr>
      </w:pPr>
      <w:r w:rsidRPr="001D1E25">
        <w:rPr>
          <w:rFonts w:asciiTheme="minorHAnsi" w:eastAsiaTheme="minorHAnsi" w:hAnsiTheme="minorHAnsi" w:cstheme="minorBidi"/>
          <w:lang w:val="en-US" w:eastAsia="en-US"/>
        </w:rPr>
        <w:t>Nanotechnology allows scientists to change materials at extremely small scales, making products stronger, lighter, more durable, and more efficient.</w:t>
      </w:r>
    </w:p>
    <w:p w14:paraId="6687CB72" w14:textId="04053F66" w:rsidR="001D1E25" w:rsidRPr="001D1E25" w:rsidRDefault="001D1E25" w:rsidP="001D1E25">
      <w:pPr>
        <w:pStyle w:val="NormalWeb"/>
        <w:numPr>
          <w:ilvl w:val="0"/>
          <w:numId w:val="2"/>
        </w:numPr>
        <w:rPr>
          <w:rFonts w:asciiTheme="minorHAnsi" w:eastAsiaTheme="minorHAnsi" w:hAnsiTheme="minorHAnsi" w:cstheme="minorBidi"/>
          <w:lang w:val="en-US" w:eastAsia="en-US"/>
        </w:rPr>
      </w:pPr>
      <w:r w:rsidRPr="001D1E25">
        <w:rPr>
          <w:rFonts w:asciiTheme="minorHAnsi" w:eastAsiaTheme="minorHAnsi" w:hAnsiTheme="minorHAnsi" w:cstheme="minorBidi"/>
          <w:lang w:val="en-US" w:eastAsia="en-US"/>
        </w:rPr>
        <w:t>It is already used in everyday items such as stain-resistant fabrics, scratch-resistant surfaces, lightweight sports equipment, and more efficient vehicle parts.</w:t>
      </w:r>
    </w:p>
    <w:p w14:paraId="0294B4A0" w14:textId="7721C2FF" w:rsidR="001D1E25" w:rsidRDefault="001D1E25" w:rsidP="001D1E25">
      <w:pPr>
        <w:pStyle w:val="NormalWeb"/>
        <w:numPr>
          <w:ilvl w:val="0"/>
          <w:numId w:val="2"/>
        </w:numPr>
        <w:rPr>
          <w:rFonts w:asciiTheme="minorHAnsi" w:eastAsiaTheme="minorHAnsi" w:hAnsiTheme="minorHAnsi" w:cstheme="minorBidi"/>
          <w:lang w:val="en-US" w:eastAsia="en-US"/>
        </w:rPr>
      </w:pPr>
      <w:r>
        <w:rPr>
          <w:rFonts w:asciiTheme="minorHAnsi" w:eastAsiaTheme="minorHAnsi" w:hAnsiTheme="minorHAnsi" w:cstheme="minorBidi"/>
          <w:lang w:val="en-US" w:eastAsia="en-US"/>
        </w:rPr>
        <w:t>I</w:t>
      </w:r>
      <w:r w:rsidRPr="001D1E25">
        <w:rPr>
          <w:rFonts w:asciiTheme="minorHAnsi" w:eastAsiaTheme="minorHAnsi" w:hAnsiTheme="minorHAnsi" w:cstheme="minorBidi"/>
          <w:lang w:val="en-US" w:eastAsia="en-US"/>
        </w:rPr>
        <w:t>n medicine, nanotechnology is being researched for health monitoring, disease detection, and improving treatments, showing strong potential for future healthcare advances.</w:t>
      </w:r>
    </w:p>
    <w:p w14:paraId="4BDCE1CF" w14:textId="3898E134" w:rsidR="00E85739" w:rsidRDefault="00E85739" w:rsidP="001D1E25">
      <w:pPr>
        <w:pStyle w:val="NormalWeb"/>
        <w:numPr>
          <w:ilvl w:val="0"/>
          <w:numId w:val="2"/>
        </w:numPr>
        <w:rPr>
          <w:rFonts w:asciiTheme="minorHAnsi" w:eastAsiaTheme="minorHAnsi" w:hAnsiTheme="minorHAnsi" w:cstheme="minorBidi"/>
          <w:lang w:val="en-US" w:eastAsia="en-US"/>
        </w:rPr>
      </w:pPr>
      <w:r>
        <w:rPr>
          <w:rFonts w:asciiTheme="minorHAnsi" w:eastAsiaTheme="minorHAnsi" w:hAnsiTheme="minorHAnsi" w:cstheme="minorBidi"/>
          <w:lang w:val="en-US" w:eastAsia="en-US"/>
        </w:rPr>
        <w:t xml:space="preserve">UV rays can cause skin cancers (squamous cell carcinoma, basal cell carcinoma, and melanoma) </w:t>
      </w:r>
    </w:p>
    <w:p w14:paraId="2F0955E6" w14:textId="5EF92450" w:rsidR="00E85739" w:rsidRDefault="00E85739" w:rsidP="001D1E25">
      <w:pPr>
        <w:pStyle w:val="NormalWeb"/>
        <w:numPr>
          <w:ilvl w:val="0"/>
          <w:numId w:val="2"/>
        </w:numPr>
        <w:rPr>
          <w:rFonts w:asciiTheme="minorHAnsi" w:eastAsiaTheme="minorEastAsia" w:hAnsiTheme="minorHAnsi" w:cstheme="minorBidi"/>
          <w:lang w:val="en-US" w:eastAsia="en-US"/>
        </w:rPr>
      </w:pPr>
      <w:r w:rsidRPr="6BA51751">
        <w:rPr>
          <w:rFonts w:asciiTheme="minorHAnsi" w:eastAsiaTheme="minorEastAsia" w:hAnsiTheme="minorHAnsi" w:cstheme="minorBidi"/>
          <w:lang w:val="en-US" w:eastAsia="en-US"/>
        </w:rPr>
        <w:t>Stage 4 of cancer means that the tumor has grown to 5 cm</w:t>
      </w:r>
      <w:r w:rsidR="28221BC1" w:rsidRPr="6BA51751">
        <w:rPr>
          <w:rFonts w:asciiTheme="minorHAnsi" w:eastAsiaTheme="minorEastAsia" w:hAnsiTheme="minorHAnsi" w:cstheme="minorBidi"/>
          <w:lang w:val="en-US" w:eastAsia="en-US"/>
        </w:rPr>
        <w:t>;</w:t>
      </w:r>
      <w:r w:rsidRPr="6BA51751">
        <w:rPr>
          <w:rFonts w:asciiTheme="minorHAnsi" w:eastAsiaTheme="minorEastAsia" w:hAnsiTheme="minorHAnsi" w:cstheme="minorBidi"/>
          <w:lang w:val="en-US" w:eastAsia="en-US"/>
        </w:rPr>
        <w:t xml:space="preserve"> tumor cells are found in 9 local lymph nodes, and the tumor is found in the other lung, liver, and the brain.</w:t>
      </w:r>
    </w:p>
    <w:p w14:paraId="6ABEA83C" w14:textId="64D12AFA" w:rsidR="00A42D44" w:rsidRDefault="00A42D44" w:rsidP="001D1E25">
      <w:pPr>
        <w:pStyle w:val="NormalWeb"/>
        <w:numPr>
          <w:ilvl w:val="0"/>
          <w:numId w:val="2"/>
        </w:numPr>
        <w:rPr>
          <w:rFonts w:asciiTheme="minorHAnsi" w:eastAsiaTheme="minorHAnsi" w:hAnsiTheme="minorHAnsi" w:cstheme="minorBidi"/>
          <w:lang w:val="en-US" w:eastAsia="en-US"/>
        </w:rPr>
      </w:pPr>
      <w:r>
        <w:rPr>
          <w:rFonts w:asciiTheme="minorHAnsi" w:eastAsiaTheme="minorHAnsi" w:hAnsiTheme="minorHAnsi" w:cstheme="minorBidi"/>
          <w:lang w:val="en-US" w:eastAsia="en-US"/>
        </w:rPr>
        <w:t xml:space="preserve">Nanotechnology is used to understand and utilize the unique physical, chemical, mechanical, and optical properties of a material. </w:t>
      </w:r>
    </w:p>
    <w:p w14:paraId="677002B0" w14:textId="2EEAD170" w:rsidR="00A42D44" w:rsidRPr="00A42D44" w:rsidRDefault="00A42D44" w:rsidP="00A42D44">
      <w:pPr>
        <w:pStyle w:val="NormalWeb"/>
        <w:numPr>
          <w:ilvl w:val="0"/>
          <w:numId w:val="2"/>
        </w:numPr>
        <w:rPr>
          <w:rFonts w:asciiTheme="minorHAnsi" w:eastAsiaTheme="minorEastAsia" w:hAnsiTheme="minorHAnsi" w:cstheme="minorBidi"/>
          <w:lang w:val="en-US" w:eastAsia="en-US"/>
        </w:rPr>
      </w:pPr>
      <w:r w:rsidRPr="6BA51751">
        <w:rPr>
          <w:rFonts w:asciiTheme="minorHAnsi" w:eastAsiaTheme="minorEastAsia" w:hAnsiTheme="minorHAnsi" w:cstheme="minorBidi"/>
          <w:lang w:val="en-US" w:eastAsia="en-US"/>
        </w:rPr>
        <w:t>To diagnose</w:t>
      </w:r>
      <w:r w:rsidR="2F1FF2E2" w:rsidRPr="6BA51751">
        <w:rPr>
          <w:rFonts w:asciiTheme="minorHAnsi" w:eastAsiaTheme="minorEastAsia" w:hAnsiTheme="minorHAnsi" w:cstheme="minorBidi"/>
          <w:lang w:val="en-US" w:eastAsia="en-US"/>
        </w:rPr>
        <w:t>,</w:t>
      </w:r>
      <w:r w:rsidRPr="6BA51751">
        <w:rPr>
          <w:rFonts w:asciiTheme="minorHAnsi" w:eastAsiaTheme="minorEastAsia" w:hAnsiTheme="minorHAnsi" w:cstheme="minorBidi"/>
          <w:lang w:val="en-US" w:eastAsia="en-US"/>
        </w:rPr>
        <w:t xml:space="preserve"> there are different properties such as T-tumor size, N-if tumor cells have reached the lymph nodes, and M-tumor cells have reached other sites of the body. </w:t>
      </w:r>
    </w:p>
    <w:p w14:paraId="467E3121" w14:textId="705DC52F" w:rsidR="00A42D44" w:rsidRDefault="00A42D44" w:rsidP="00A42D44">
      <w:pPr>
        <w:pStyle w:val="NormalWeb"/>
        <w:numPr>
          <w:ilvl w:val="0"/>
          <w:numId w:val="2"/>
        </w:numPr>
        <w:rPr>
          <w:rFonts w:asciiTheme="minorHAnsi" w:eastAsiaTheme="minorHAnsi" w:hAnsiTheme="minorHAnsi" w:cstheme="minorBidi"/>
          <w:lang w:val="en-US" w:eastAsia="en-US"/>
        </w:rPr>
      </w:pPr>
      <w:r>
        <w:rPr>
          <w:rFonts w:asciiTheme="minorHAnsi" w:eastAsiaTheme="minorHAnsi" w:hAnsiTheme="minorHAnsi" w:cstheme="minorBidi"/>
          <w:lang w:val="en-US" w:eastAsia="en-US"/>
        </w:rPr>
        <w:t>T1-the tumor cell is smaller than 2cm, T2-the cell size is between 2-5cm, and</w:t>
      </w:r>
      <w:r w:rsidRPr="00A42D44">
        <w:rPr>
          <w:rFonts w:asciiTheme="minorHAnsi" w:eastAsiaTheme="minorHAnsi" w:hAnsiTheme="minorHAnsi" w:cstheme="minorBidi"/>
          <w:lang w:val="en-US" w:eastAsia="en-US"/>
        </w:rPr>
        <w:t xml:space="preserve"> T3-the cell size is </w:t>
      </w:r>
      <w:r>
        <w:rPr>
          <w:rFonts w:asciiTheme="minorHAnsi" w:eastAsiaTheme="minorHAnsi" w:hAnsiTheme="minorHAnsi" w:cstheme="minorBidi"/>
          <w:lang w:val="en-US" w:eastAsia="en-US"/>
        </w:rPr>
        <w:t>greater than 5cm</w:t>
      </w:r>
    </w:p>
    <w:p w14:paraId="781E9501" w14:textId="48F86DA5" w:rsidR="00A42D44" w:rsidRDefault="00A42D44" w:rsidP="00A42D44">
      <w:pPr>
        <w:pStyle w:val="NormalWeb"/>
        <w:numPr>
          <w:ilvl w:val="0"/>
          <w:numId w:val="2"/>
        </w:numPr>
        <w:rPr>
          <w:rFonts w:asciiTheme="minorHAnsi" w:eastAsiaTheme="minorHAnsi" w:hAnsiTheme="minorHAnsi" w:cstheme="minorBidi"/>
          <w:lang w:val="en-US" w:eastAsia="en-US"/>
        </w:rPr>
      </w:pPr>
      <w:r>
        <w:rPr>
          <w:rFonts w:asciiTheme="minorHAnsi" w:eastAsiaTheme="minorHAnsi" w:hAnsiTheme="minorHAnsi" w:cstheme="minorBidi"/>
          <w:lang w:val="en-US" w:eastAsia="en-US"/>
        </w:rPr>
        <w:t>N0-</w:t>
      </w:r>
      <w:r w:rsidR="00C3619C">
        <w:rPr>
          <w:rFonts w:asciiTheme="minorHAnsi" w:eastAsiaTheme="minorHAnsi" w:hAnsiTheme="minorHAnsi" w:cstheme="minorBidi"/>
          <w:lang w:val="en-US" w:eastAsia="en-US"/>
        </w:rPr>
        <w:t>any of the tumor cells did not travel to lymph nodes, N1-Metastasis to 1-3 regional lymph nodes, N2-Metastasis to 4-9 regional lymph nodes, N3-Metastasis to 10 or more regional lymph nodes</w:t>
      </w:r>
    </w:p>
    <w:p w14:paraId="0FB442A7" w14:textId="4A210A94" w:rsidR="00C3619C" w:rsidRDefault="00C3619C" w:rsidP="00A42D44">
      <w:pPr>
        <w:pStyle w:val="NormalWeb"/>
        <w:numPr>
          <w:ilvl w:val="0"/>
          <w:numId w:val="2"/>
        </w:numPr>
        <w:rPr>
          <w:rFonts w:asciiTheme="minorHAnsi" w:eastAsiaTheme="minorHAnsi" w:hAnsiTheme="minorHAnsi" w:cstheme="minorBidi"/>
          <w:lang w:val="en-US" w:eastAsia="en-US"/>
        </w:rPr>
      </w:pPr>
      <w:r>
        <w:rPr>
          <w:rFonts w:asciiTheme="minorHAnsi" w:eastAsiaTheme="minorHAnsi" w:hAnsiTheme="minorHAnsi" w:cstheme="minorBidi"/>
          <w:lang w:val="en-US" w:eastAsia="en-US"/>
        </w:rPr>
        <w:t>M0-No distant Metastasis, M1-tumor cells have metastasized to distant organs</w:t>
      </w:r>
    </w:p>
    <w:p w14:paraId="7DF081E8" w14:textId="4AC90DB1" w:rsidR="00C3619C" w:rsidRDefault="00C3619C" w:rsidP="00A42D44">
      <w:pPr>
        <w:pStyle w:val="NormalWeb"/>
        <w:numPr>
          <w:ilvl w:val="0"/>
          <w:numId w:val="2"/>
        </w:numPr>
        <w:rPr>
          <w:rFonts w:asciiTheme="minorHAnsi" w:eastAsiaTheme="minorHAnsi" w:hAnsiTheme="minorHAnsi" w:cstheme="minorBidi"/>
          <w:lang w:val="en-US" w:eastAsia="en-US"/>
        </w:rPr>
      </w:pPr>
      <w:r>
        <w:rPr>
          <w:rFonts w:asciiTheme="minorHAnsi" w:eastAsiaTheme="minorHAnsi" w:hAnsiTheme="minorHAnsi" w:cstheme="minorBidi"/>
          <w:lang w:val="en-US" w:eastAsia="en-US"/>
        </w:rPr>
        <w:t>Metastasis is the spread of cancer cells from where they first formed to another part of the body</w:t>
      </w:r>
    </w:p>
    <w:p w14:paraId="5CB0C4EA" w14:textId="574AD4B6" w:rsidR="00C3619C" w:rsidRPr="00A42D44" w:rsidRDefault="00C3619C" w:rsidP="00A42D44">
      <w:pPr>
        <w:pStyle w:val="NormalWeb"/>
        <w:numPr>
          <w:ilvl w:val="0"/>
          <w:numId w:val="2"/>
        </w:numPr>
        <w:rPr>
          <w:rFonts w:asciiTheme="minorHAnsi" w:eastAsiaTheme="minorHAnsi" w:hAnsiTheme="minorHAnsi" w:cstheme="minorBidi"/>
          <w:lang w:val="en-US" w:eastAsia="en-US"/>
        </w:rPr>
      </w:pPr>
      <w:r>
        <w:rPr>
          <w:rFonts w:asciiTheme="minorHAnsi" w:eastAsiaTheme="minorHAnsi" w:hAnsiTheme="minorHAnsi" w:cstheme="minorBidi"/>
          <w:lang w:val="en-US" w:eastAsia="en-US"/>
        </w:rPr>
        <w:t>A diagram of tumor cells moving to another part of the body:</w:t>
      </w:r>
    </w:p>
    <w:p w14:paraId="2EC1B2E5" w14:textId="60D476BC" w:rsidR="00382854" w:rsidRDefault="00382854" w:rsidP="001D1E25">
      <w:pPr>
        <w:pStyle w:val="ListParagraph"/>
        <w:ind w:left="1440"/>
        <w:rPr>
          <w:sz w:val="24"/>
          <w:szCs w:val="24"/>
        </w:rPr>
      </w:pPr>
      <w:r>
        <w:rPr>
          <w:sz w:val="24"/>
          <w:szCs w:val="24"/>
        </w:rPr>
        <w:t xml:space="preserve"> </w:t>
      </w:r>
      <w:r w:rsidR="00C3619C">
        <w:rPr>
          <w:noProof/>
        </w:rPr>
        <w:drawing>
          <wp:inline distT="0" distB="0" distL="0" distR="0" wp14:anchorId="51DC015B" wp14:editId="420D445A">
            <wp:extent cx="1774372" cy="1466732"/>
            <wp:effectExtent l="0" t="0" r="0" b="635"/>
            <wp:docPr id="1604975705" name="Picture 1" descr="Metastatic Cancer: When Cancer Spreads - 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astatic Cancer: When Cancer Spreads - NC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1901" cy="1489488"/>
                    </a:xfrm>
                    <a:prstGeom prst="rect">
                      <a:avLst/>
                    </a:prstGeom>
                    <a:noFill/>
                    <a:ln>
                      <a:noFill/>
                    </a:ln>
                  </pic:spPr>
                </pic:pic>
              </a:graphicData>
            </a:graphic>
          </wp:inline>
        </w:drawing>
      </w:r>
    </w:p>
    <w:p w14:paraId="6273ACC6" w14:textId="60691BC3" w:rsidR="00C3619C" w:rsidRDefault="00C3619C" w:rsidP="00C3619C">
      <w:pPr>
        <w:pStyle w:val="ListParagraph"/>
        <w:numPr>
          <w:ilvl w:val="0"/>
          <w:numId w:val="2"/>
        </w:numPr>
        <w:rPr>
          <w:sz w:val="24"/>
          <w:szCs w:val="24"/>
        </w:rPr>
      </w:pPr>
      <w:r w:rsidRPr="00C3619C">
        <w:rPr>
          <w:sz w:val="24"/>
          <w:szCs w:val="24"/>
        </w:rPr>
        <w:t>Researchers are studying nanoscale biosensors that could potentially monitor biomarkers related to cancer activity, inflammation, or organ stress.</w:t>
      </w:r>
    </w:p>
    <w:p w14:paraId="59BE738D" w14:textId="006F7F13" w:rsidR="00C3619C" w:rsidRDefault="00C3619C" w:rsidP="6BA51751">
      <w:pPr>
        <w:pStyle w:val="ListParagraph"/>
        <w:numPr>
          <w:ilvl w:val="0"/>
          <w:numId w:val="2"/>
        </w:numPr>
        <w:rPr>
          <w:sz w:val="24"/>
          <w:szCs w:val="24"/>
        </w:rPr>
      </w:pPr>
      <w:r>
        <w:rPr>
          <w:sz w:val="24"/>
          <w:szCs w:val="24"/>
        </w:rPr>
        <w:t>Nanotechnology focuses on working at a molecular and cellular level, which allows scientists to study biological changes that are too small to detect</w:t>
      </w:r>
    </w:p>
    <w:p w14:paraId="590724E0" w14:textId="654F3631" w:rsidR="647B74D0" w:rsidRDefault="647B74D0" w:rsidP="6BA51751">
      <w:pPr>
        <w:ind w:left="720"/>
        <w:rPr>
          <w:b/>
          <w:bCs/>
          <w:sz w:val="36"/>
          <w:szCs w:val="36"/>
        </w:rPr>
      </w:pPr>
      <w:r w:rsidRPr="6BA51751">
        <w:rPr>
          <w:b/>
          <w:bCs/>
          <w:sz w:val="36"/>
          <w:szCs w:val="36"/>
        </w:rPr>
        <w:t>Statistics:</w:t>
      </w:r>
    </w:p>
    <w:p w14:paraId="09358FC3" w14:textId="6E8F7F05" w:rsidR="2AAA99D3" w:rsidRDefault="2AAA99D3" w:rsidP="6BA51751">
      <w:pPr>
        <w:pStyle w:val="ListParagraph"/>
        <w:numPr>
          <w:ilvl w:val="0"/>
          <w:numId w:val="2"/>
        </w:numPr>
      </w:pPr>
      <w:r w:rsidRPr="6BA51751">
        <w:t>In 2024, there are approximately 18 million cancer survivors in the United States alone"</w:t>
      </w:r>
    </w:p>
    <w:p w14:paraId="3D61E68C" w14:textId="18318E70" w:rsidR="2AAA99D3" w:rsidRDefault="2AAA99D3" w:rsidP="6BA51751">
      <w:pPr>
        <w:pStyle w:val="ListParagraph"/>
        <w:numPr>
          <w:ilvl w:val="0"/>
          <w:numId w:val="2"/>
        </w:numPr>
        <w:spacing w:after="0"/>
      </w:pPr>
      <w:r w:rsidRPr="6BA51751">
        <w:t>"By 2030, this number is projected to reach 22.5 million survivors"</w:t>
      </w:r>
    </w:p>
    <w:p w14:paraId="516B178A" w14:textId="2554C809" w:rsidR="2AAA99D3" w:rsidRDefault="2AAA99D3" w:rsidP="6BA51751">
      <w:pPr>
        <w:pStyle w:val="ListParagraph"/>
        <w:numPr>
          <w:ilvl w:val="0"/>
          <w:numId w:val="2"/>
        </w:numPr>
        <w:spacing w:after="0"/>
      </w:pPr>
      <w:r w:rsidRPr="6BA51751">
        <w:t>"Average cost of post-cancer monitoring: $8,000-$12,000 per year per patient"</w:t>
      </w:r>
    </w:p>
    <w:p w14:paraId="6CDC3B02" w14:textId="52FE18D3" w:rsidR="2AAA99D3" w:rsidRDefault="2AAA99D3" w:rsidP="6BA51751">
      <w:pPr>
        <w:pStyle w:val="ListParagraph"/>
        <w:numPr>
          <w:ilvl w:val="0"/>
          <w:numId w:val="2"/>
        </w:numPr>
        <w:spacing w:after="0"/>
      </w:pPr>
      <w:r w:rsidRPr="6BA51751">
        <w:t>"Survivors require monitoring for 5-15 years depending on cancer type"</w:t>
      </w:r>
    </w:p>
    <w:p w14:paraId="38C36384" w14:textId="205B42E5" w:rsidR="56144BD2" w:rsidRDefault="56144BD2" w:rsidP="6BA51751">
      <w:pPr>
        <w:pStyle w:val="ListParagraph"/>
        <w:numPr>
          <w:ilvl w:val="0"/>
          <w:numId w:val="2"/>
        </w:numPr>
        <w:spacing w:after="0"/>
      </w:pPr>
      <w:r w:rsidRPr="6BA51751">
        <w:rPr>
          <w:rFonts w:eastAsiaTheme="minorEastAsia"/>
        </w:rPr>
        <w:t>"Cancer recurrence rates vary by type: breast cancer recurs in 30% of cases, while lung cancer has a recurrence rate of 50-60%"</w:t>
      </w:r>
    </w:p>
    <w:p w14:paraId="3798E089" w14:textId="0B837760" w:rsidR="56144BD2" w:rsidRDefault="56144BD2" w:rsidP="6BA51751">
      <w:pPr>
        <w:pStyle w:val="ListParagraph"/>
        <w:numPr>
          <w:ilvl w:val="0"/>
          <w:numId w:val="2"/>
        </w:numPr>
        <w:spacing w:after="150"/>
      </w:pPr>
      <w:r w:rsidRPr="6BA51751">
        <w:rPr>
          <w:rFonts w:eastAsiaTheme="minorEastAsia"/>
        </w:rPr>
        <w:t>"The 5-year survival rate after recurrence drops to 27% compared to 90% for early detection"</w:t>
      </w:r>
    </w:p>
    <w:p w14:paraId="02DBBCA5" w14:textId="07561792" w:rsidR="56144BD2" w:rsidRDefault="56144BD2" w:rsidP="6BA51751">
      <w:pPr>
        <w:pStyle w:val="ListParagraph"/>
        <w:numPr>
          <w:ilvl w:val="0"/>
          <w:numId w:val="2"/>
        </w:numPr>
        <w:spacing w:after="150"/>
      </w:pPr>
      <w:r w:rsidRPr="6BA51751">
        <w:rPr>
          <w:rFonts w:eastAsiaTheme="minorEastAsia"/>
        </w:rPr>
        <w:t xml:space="preserve">"Studies show that 67% of cancer survivors experience significant anxiety about recurrence" </w:t>
      </w:r>
    </w:p>
    <w:p w14:paraId="7FB4D36C" w14:textId="297EBF94" w:rsidR="6BA51751" w:rsidRDefault="6BA51751" w:rsidP="6BA51751">
      <w:pPr>
        <w:pStyle w:val="ListParagraph"/>
        <w:ind w:left="1440"/>
      </w:pPr>
    </w:p>
    <w:p w14:paraId="2EC4A0BB" w14:textId="26F59475" w:rsidR="1911E0EF" w:rsidRDefault="1911E0EF" w:rsidP="6BA51751">
      <w:pPr>
        <w:rPr>
          <w:b/>
          <w:bCs/>
          <w:sz w:val="40"/>
          <w:szCs w:val="40"/>
        </w:rPr>
      </w:pPr>
      <w:r w:rsidRPr="6BA51751">
        <w:rPr>
          <w:b/>
          <w:bCs/>
          <w:sz w:val="40"/>
          <w:szCs w:val="40"/>
        </w:rPr>
        <w:t>My Paragraphs for trifold</w:t>
      </w:r>
    </w:p>
    <w:p w14:paraId="3DA64514" w14:textId="3F6564D6" w:rsidR="6BA51751" w:rsidRDefault="6BA51751" w:rsidP="6BA51751">
      <w:pPr>
        <w:ind w:left="720"/>
        <w:rPr>
          <w:b/>
          <w:bCs/>
          <w:sz w:val="40"/>
          <w:szCs w:val="40"/>
        </w:rPr>
      </w:pPr>
    </w:p>
    <w:p w14:paraId="3FA145E9" w14:textId="694C4B01" w:rsidR="1F8C82E1" w:rsidRDefault="1F8C82E1" w:rsidP="6BA51751">
      <w:pPr>
        <w:rPr>
          <w:b/>
          <w:bCs/>
          <w:sz w:val="40"/>
          <w:szCs w:val="40"/>
        </w:rPr>
      </w:pPr>
      <w:r w:rsidRPr="6BA51751">
        <w:rPr>
          <w:b/>
          <w:bCs/>
          <w:sz w:val="40"/>
          <w:szCs w:val="40"/>
        </w:rPr>
        <w:t xml:space="preserve">Research Study: </w:t>
      </w:r>
    </w:p>
    <w:p w14:paraId="3EA84979" w14:textId="0455EF0C" w:rsidR="6BA51751" w:rsidRDefault="6BA51751" w:rsidP="6BA51751">
      <w:pPr>
        <w:rPr>
          <w:b/>
          <w:bCs/>
          <w:sz w:val="40"/>
          <w:szCs w:val="40"/>
        </w:rPr>
      </w:pPr>
    </w:p>
    <w:p w14:paraId="46C616BD" w14:textId="11EEACD0" w:rsidR="0BA77FD2" w:rsidRDefault="0BA77FD2" w:rsidP="6BA51751">
      <w:pPr>
        <w:pStyle w:val="ListParagraph"/>
        <w:numPr>
          <w:ilvl w:val="0"/>
          <w:numId w:val="46"/>
        </w:numPr>
      </w:pPr>
      <w:r w:rsidRPr="6BA51751">
        <w:t xml:space="preserve">My research study looks at how </w:t>
      </w:r>
      <w:proofErr w:type="spellStart"/>
      <w:r w:rsidRPr="6BA51751">
        <w:t>nanobot</w:t>
      </w:r>
      <w:proofErr w:type="spellEnd"/>
      <w:r w:rsidRPr="6BA51751">
        <w:t xml:space="preserve"> technology could help cancer survivors by </w:t>
      </w:r>
      <w:bookmarkStart w:id="0" w:name="_Int_bqS5Gc68"/>
      <w:r w:rsidRPr="6BA51751">
        <w:t>monitoring for</w:t>
      </w:r>
      <w:bookmarkEnd w:id="0"/>
      <w:r w:rsidRPr="6BA51751">
        <w:t xml:space="preserve"> cancer recurrence and catching it early. I analyzed medical research articles, clinical trial data, and comparative studies to understand how these tiny robotic systems could change the way we monitor cancer in the 1.5 million cancer survivors living in Canada and 43.8 million globally within 5 years of diagnosis. I compared how well </w:t>
      </w:r>
      <w:proofErr w:type="spellStart"/>
      <w:r w:rsidRPr="6BA51751">
        <w:t>nanobots</w:t>
      </w:r>
      <w:proofErr w:type="spellEnd"/>
      <w:r w:rsidRPr="6BA51751">
        <w:t xml:space="preserve"> detect cancer versus the current methods like CT scans and blood tests, looking at things like accuracy, how fast they work, and whether they're practical to actually use. What I found is pretty interesting: </w:t>
      </w:r>
      <w:proofErr w:type="spellStart"/>
      <w:r w:rsidRPr="6BA51751">
        <w:t>nanobots</w:t>
      </w:r>
      <w:proofErr w:type="spellEnd"/>
      <w:r w:rsidRPr="6BA51751">
        <w:t xml:space="preserve"> could potentially detect cancer when there are only 10,000-100,000 cancer cells present, while traditional CT/PET scans can't see anything until there's about 1 billion cells (roughly a 1 cm tumor). Studies show </w:t>
      </w:r>
      <w:proofErr w:type="spellStart"/>
      <w:r w:rsidRPr="6BA51751">
        <w:t>nanobots</w:t>
      </w:r>
      <w:proofErr w:type="spellEnd"/>
      <w:r w:rsidRPr="6BA51751">
        <w:t xml:space="preserve"> are 95-98% accurate in lab tests, and they could cut monitoring costs in half—from CAD $10,800-$16,200 per year down to CAD $2,700-$5,400. But there are real challenges too. About 15-20% of the </w:t>
      </w:r>
      <w:proofErr w:type="spellStart"/>
      <w:r w:rsidRPr="6BA51751">
        <w:t>nanomaterials</w:t>
      </w:r>
      <w:proofErr w:type="spellEnd"/>
      <w:r w:rsidRPr="6BA51751">
        <w:t xml:space="preserve"> tested so far are toxic to cells, and it's going to take 10-15 years to get through regulatory approval processes (Health Canada and similar agencies worldwide) before patients can use this technology.</w:t>
      </w:r>
    </w:p>
    <w:p w14:paraId="5F78E36B" w14:textId="278FE670" w:rsidR="6BA51751" w:rsidRDefault="6BA51751" w:rsidP="6BA51751">
      <w:pPr>
        <w:rPr>
          <w:b/>
          <w:bCs/>
          <w:sz w:val="36"/>
          <w:szCs w:val="36"/>
        </w:rPr>
      </w:pPr>
    </w:p>
    <w:p w14:paraId="4EC3E64A" w14:textId="4BCD913D" w:rsidR="6BA51751" w:rsidRDefault="6BA51751" w:rsidP="6BA51751">
      <w:pPr>
        <w:rPr>
          <w:b/>
          <w:bCs/>
          <w:sz w:val="36"/>
          <w:szCs w:val="36"/>
        </w:rPr>
      </w:pPr>
    </w:p>
    <w:p w14:paraId="7EAC0873" w14:textId="30F820F5" w:rsidR="3425F513" w:rsidRDefault="3425F513" w:rsidP="6BA51751">
      <w:pPr>
        <w:rPr>
          <w:b/>
          <w:bCs/>
          <w:sz w:val="36"/>
          <w:szCs w:val="36"/>
        </w:rPr>
      </w:pPr>
      <w:r w:rsidRPr="6BA51751">
        <w:rPr>
          <w:b/>
          <w:bCs/>
          <w:sz w:val="36"/>
          <w:szCs w:val="36"/>
        </w:rPr>
        <w:t xml:space="preserve">Research Questions: </w:t>
      </w:r>
    </w:p>
    <w:p w14:paraId="1DAF99B5" w14:textId="3BA7F6AC" w:rsidR="598ED7D4" w:rsidRDefault="598ED7D4" w:rsidP="6BA51751">
      <w:pPr>
        <w:pStyle w:val="ListParagraph"/>
        <w:numPr>
          <w:ilvl w:val="0"/>
          <w:numId w:val="45"/>
        </w:numPr>
        <w:rPr>
          <w:sz w:val="24"/>
          <w:szCs w:val="24"/>
        </w:rPr>
      </w:pPr>
      <w:r w:rsidRPr="6BA51751">
        <w:rPr>
          <w:sz w:val="24"/>
          <w:szCs w:val="24"/>
        </w:rPr>
        <w:t>How could nanotechnology be used in the future to improve long-term health monitoring for cancer survivors?</w:t>
      </w:r>
      <w:r w:rsidR="75DDFC9A" w:rsidRPr="6BA51751">
        <w:rPr>
          <w:sz w:val="24"/>
          <w:szCs w:val="24"/>
        </w:rPr>
        <w:t xml:space="preserve"> </w:t>
      </w:r>
    </w:p>
    <w:p w14:paraId="3259B489" w14:textId="3AFAA4BF" w:rsidR="6D937D0D" w:rsidRDefault="6D937D0D" w:rsidP="6BA51751">
      <w:pPr>
        <w:rPr>
          <w:b/>
          <w:bCs/>
          <w:sz w:val="36"/>
          <w:szCs w:val="36"/>
        </w:rPr>
      </w:pPr>
      <w:r w:rsidRPr="6BA51751">
        <w:rPr>
          <w:b/>
          <w:bCs/>
          <w:sz w:val="36"/>
          <w:szCs w:val="36"/>
        </w:rPr>
        <w:t>Background Information:</w:t>
      </w:r>
    </w:p>
    <w:p w14:paraId="1B6EC6F7" w14:textId="2BFB5427" w:rsidR="6202B02A" w:rsidRDefault="6202B02A" w:rsidP="6BA51751">
      <w:pPr>
        <w:pStyle w:val="ListParagraph"/>
        <w:numPr>
          <w:ilvl w:val="0"/>
          <w:numId w:val="44"/>
        </w:numPr>
        <w:rPr>
          <w:sz w:val="24"/>
          <w:szCs w:val="24"/>
        </w:rPr>
      </w:pPr>
      <w:r w:rsidRPr="6BA51751">
        <w:t>Cancer recurrence affects 30-50% of survivors. Early detection increases survival rates from 27% to 90%.</w:t>
      </w:r>
    </w:p>
    <w:p w14:paraId="11BC699A" w14:textId="51D56F1F" w:rsidR="6202B02A" w:rsidRDefault="6202B02A" w:rsidP="6BA51751">
      <w:pPr>
        <w:spacing w:before="240" w:after="240"/>
      </w:pPr>
      <w:r w:rsidRPr="6BA51751">
        <w:t>Current Challenges:</w:t>
      </w:r>
    </w:p>
    <w:p w14:paraId="02E4D2A0" w14:textId="25291233" w:rsidR="6202B02A" w:rsidRDefault="6202B02A" w:rsidP="6BA51751">
      <w:pPr>
        <w:pStyle w:val="ListParagraph"/>
        <w:numPr>
          <w:ilvl w:val="0"/>
          <w:numId w:val="44"/>
        </w:numPr>
        <w:spacing w:after="0"/>
      </w:pPr>
      <w:r w:rsidRPr="6BA51751">
        <w:t>Traditional imaging only detects tumors at 1 billion cells (1 cm size)</w:t>
      </w:r>
    </w:p>
    <w:p w14:paraId="2FE0CC18" w14:textId="43F4A46F" w:rsidR="6202B02A" w:rsidRDefault="6202B02A" w:rsidP="6BA51751">
      <w:pPr>
        <w:pStyle w:val="ListParagraph"/>
        <w:numPr>
          <w:ilvl w:val="0"/>
          <w:numId w:val="44"/>
        </w:numPr>
        <w:spacing w:after="0"/>
      </w:pPr>
      <w:r w:rsidRPr="6BA51751">
        <w:t>Blood tests are only 50-70% accurate</w:t>
      </w:r>
    </w:p>
    <w:p w14:paraId="45086257" w14:textId="32B2AD75" w:rsidR="6202B02A" w:rsidRDefault="6202B02A" w:rsidP="6BA51751">
      <w:pPr>
        <w:pStyle w:val="ListParagraph"/>
        <w:numPr>
          <w:ilvl w:val="0"/>
          <w:numId w:val="44"/>
        </w:numPr>
        <w:spacing w:after="0"/>
      </w:pPr>
      <w:r w:rsidRPr="6BA51751">
        <w:t>Monitoring costs CAD $10,800-$16,200 annually with 2-8 week wait times</w:t>
      </w:r>
    </w:p>
    <w:p w14:paraId="3895C0B2" w14:textId="27AEA6C1" w:rsidR="6202B02A" w:rsidRDefault="6202B02A" w:rsidP="6BA51751">
      <w:pPr>
        <w:pStyle w:val="ListParagraph"/>
        <w:numPr>
          <w:ilvl w:val="0"/>
          <w:numId w:val="44"/>
        </w:numPr>
        <w:spacing w:after="0"/>
      </w:pPr>
      <w:r w:rsidRPr="6BA51751">
        <w:t>60% of recurrences occur between appointments</w:t>
      </w:r>
    </w:p>
    <w:p w14:paraId="066C7EE4" w14:textId="76DB25A4" w:rsidR="6202B02A" w:rsidRDefault="6202B02A" w:rsidP="6BA51751">
      <w:pPr>
        <w:pStyle w:val="ListParagraph"/>
        <w:numPr>
          <w:ilvl w:val="0"/>
          <w:numId w:val="44"/>
        </w:numPr>
        <w:spacing w:before="240" w:after="240"/>
      </w:pPr>
      <w:proofErr w:type="spellStart"/>
      <w:r w:rsidRPr="6BA51751">
        <w:t>Nanobot</w:t>
      </w:r>
      <w:proofErr w:type="spellEnd"/>
      <w:r w:rsidRPr="6BA51751">
        <w:t xml:space="preserve"> Promise:</w:t>
      </w:r>
    </w:p>
    <w:p w14:paraId="65D8BE29" w14:textId="14451C38" w:rsidR="6202B02A" w:rsidRDefault="6202B02A" w:rsidP="6BA51751">
      <w:pPr>
        <w:pStyle w:val="ListParagraph"/>
        <w:numPr>
          <w:ilvl w:val="0"/>
          <w:numId w:val="44"/>
        </w:numPr>
        <w:spacing w:after="0"/>
      </w:pPr>
      <w:r w:rsidRPr="6BA51751">
        <w:t>Detects cancer at 10,000-100,000 cells (100x earlier)</w:t>
      </w:r>
    </w:p>
    <w:p w14:paraId="5D49181D" w14:textId="17903410" w:rsidR="6202B02A" w:rsidRDefault="6202B02A" w:rsidP="6BA51751">
      <w:pPr>
        <w:pStyle w:val="ListParagraph"/>
        <w:numPr>
          <w:ilvl w:val="0"/>
          <w:numId w:val="44"/>
        </w:numPr>
        <w:spacing w:after="0"/>
      </w:pPr>
      <w:r w:rsidRPr="6BA51751">
        <w:t>Continuous 24/7 monitoring</w:t>
      </w:r>
    </w:p>
    <w:p w14:paraId="66E15119" w14:textId="0DED3B40" w:rsidR="6202B02A" w:rsidRDefault="6202B02A" w:rsidP="6BA51751">
      <w:pPr>
        <w:pStyle w:val="ListParagraph"/>
        <w:numPr>
          <w:ilvl w:val="0"/>
          <w:numId w:val="44"/>
        </w:numPr>
        <w:spacing w:after="0"/>
      </w:pPr>
      <w:r w:rsidRPr="6BA51751">
        <w:t>95-98% accuracy</w:t>
      </w:r>
    </w:p>
    <w:p w14:paraId="3158CC29" w14:textId="7E1B0AA5" w:rsidR="6202B02A" w:rsidRDefault="6202B02A" w:rsidP="6BA51751">
      <w:pPr>
        <w:pStyle w:val="ListParagraph"/>
        <w:numPr>
          <w:ilvl w:val="0"/>
          <w:numId w:val="44"/>
        </w:numPr>
        <w:spacing w:after="0"/>
      </w:pPr>
      <w:r w:rsidRPr="6BA51751">
        <w:t>No radiation</w:t>
      </w:r>
    </w:p>
    <w:p w14:paraId="789CE479" w14:textId="2754199D" w:rsidR="6202B02A" w:rsidRDefault="6202B02A" w:rsidP="6BA51751">
      <w:pPr>
        <w:pStyle w:val="ListParagraph"/>
        <w:numPr>
          <w:ilvl w:val="0"/>
          <w:numId w:val="44"/>
        </w:numPr>
        <w:spacing w:after="0"/>
      </w:pPr>
      <w:r w:rsidRPr="6BA51751">
        <w:t>50% cost reduction</w:t>
      </w:r>
    </w:p>
    <w:p w14:paraId="04DB2F8B" w14:textId="3F04BC18" w:rsidR="6BA51751" w:rsidRDefault="6BA51751" w:rsidP="6BA51751">
      <w:pPr>
        <w:spacing w:after="0"/>
      </w:pPr>
    </w:p>
    <w:p w14:paraId="46AC0EF4" w14:textId="7EAFA280" w:rsidR="6BA51751" w:rsidRDefault="6BA51751" w:rsidP="6BA51751">
      <w:pPr>
        <w:spacing w:after="0"/>
      </w:pPr>
    </w:p>
    <w:p w14:paraId="600043FA" w14:textId="3EBCA223" w:rsidR="322DD316" w:rsidRDefault="322DD316" w:rsidP="6BA51751">
      <w:pPr>
        <w:rPr>
          <w:b/>
          <w:bCs/>
          <w:sz w:val="36"/>
          <w:szCs w:val="36"/>
        </w:rPr>
      </w:pPr>
      <w:r w:rsidRPr="6BA51751">
        <w:rPr>
          <w:b/>
          <w:bCs/>
          <w:sz w:val="36"/>
          <w:szCs w:val="36"/>
        </w:rPr>
        <w:t>Research Methods:</w:t>
      </w:r>
    </w:p>
    <w:p w14:paraId="16C604D0" w14:textId="76F21987" w:rsidR="28C25776" w:rsidRDefault="28C25776" w:rsidP="6BA51751">
      <w:pPr>
        <w:spacing w:before="240" w:after="240"/>
      </w:pPr>
      <w:r w:rsidRPr="6BA51751">
        <w:rPr>
          <w:rFonts w:ascii="Calibri" w:eastAsia="Calibri" w:hAnsi="Calibri" w:cs="Calibri"/>
          <w:sz w:val="24"/>
          <w:szCs w:val="24"/>
        </w:rPr>
        <w:t>How I Found My Information:</w:t>
      </w:r>
    </w:p>
    <w:p w14:paraId="522F8CE7" w14:textId="7DD6EF93" w:rsidR="28C25776" w:rsidRDefault="28C25776" w:rsidP="6BA51751">
      <w:pPr>
        <w:pStyle w:val="ListParagraph"/>
        <w:numPr>
          <w:ilvl w:val="0"/>
          <w:numId w:val="40"/>
        </w:numPr>
        <w:spacing w:after="0"/>
        <w:rPr>
          <w:rFonts w:ascii="Calibri" w:eastAsia="Calibri" w:hAnsi="Calibri" w:cs="Calibri"/>
          <w:sz w:val="24"/>
          <w:szCs w:val="24"/>
        </w:rPr>
      </w:pPr>
      <w:r w:rsidRPr="6BA51751">
        <w:rPr>
          <w:rFonts w:ascii="Calibri" w:eastAsia="Calibri" w:hAnsi="Calibri" w:cs="Calibri"/>
          <w:sz w:val="24"/>
          <w:szCs w:val="24"/>
        </w:rPr>
        <w:t>I searched medical journals like PubMed and Nature Nanotechnology to find the latest research</w:t>
      </w:r>
    </w:p>
    <w:p w14:paraId="4A01B75D" w14:textId="3766DA22" w:rsidR="28C25776" w:rsidRDefault="28C25776" w:rsidP="6BA51751">
      <w:pPr>
        <w:pStyle w:val="ListParagraph"/>
        <w:numPr>
          <w:ilvl w:val="0"/>
          <w:numId w:val="40"/>
        </w:numPr>
        <w:spacing w:after="0"/>
        <w:rPr>
          <w:rFonts w:ascii="Calibri" w:eastAsia="Calibri" w:hAnsi="Calibri" w:cs="Calibri"/>
          <w:sz w:val="24"/>
          <w:szCs w:val="24"/>
        </w:rPr>
      </w:pPr>
      <w:r w:rsidRPr="6BA51751">
        <w:rPr>
          <w:rFonts w:ascii="Calibri" w:eastAsia="Calibri" w:hAnsi="Calibri" w:cs="Calibri"/>
          <w:sz w:val="24"/>
          <w:szCs w:val="24"/>
        </w:rPr>
        <w:t>I looked at what universities are doing - MIT, Stanford, Caltech, and Canadian centers like Princess Margaret Cancer Centre in Toronto</w:t>
      </w:r>
    </w:p>
    <w:p w14:paraId="227DB2E2" w14:textId="716AEEA9" w:rsidR="28C25776" w:rsidRDefault="28C25776" w:rsidP="6BA51751">
      <w:pPr>
        <w:pStyle w:val="ListParagraph"/>
        <w:numPr>
          <w:ilvl w:val="0"/>
          <w:numId w:val="40"/>
        </w:numPr>
        <w:spacing w:after="0"/>
        <w:rPr>
          <w:rFonts w:ascii="Calibri" w:eastAsia="Calibri" w:hAnsi="Calibri" w:cs="Calibri"/>
          <w:sz w:val="24"/>
          <w:szCs w:val="24"/>
        </w:rPr>
      </w:pPr>
      <w:r w:rsidRPr="6BA51751">
        <w:rPr>
          <w:rFonts w:ascii="Calibri" w:eastAsia="Calibri" w:hAnsi="Calibri" w:cs="Calibri"/>
          <w:sz w:val="24"/>
          <w:szCs w:val="24"/>
        </w:rPr>
        <w:t>I went through ClinicalTrials.gov to see what actual trials are happening right now (found 28 worldwide, including 3 here in Canada)</w:t>
      </w:r>
    </w:p>
    <w:p w14:paraId="0DDCA4E9" w14:textId="495C98BA" w:rsidR="28C25776" w:rsidRDefault="28C25776" w:rsidP="6BA51751">
      <w:pPr>
        <w:pStyle w:val="ListParagraph"/>
        <w:numPr>
          <w:ilvl w:val="0"/>
          <w:numId w:val="40"/>
        </w:numPr>
        <w:spacing w:after="0"/>
        <w:rPr>
          <w:rFonts w:ascii="Calibri" w:eastAsia="Calibri" w:hAnsi="Calibri" w:cs="Calibri"/>
          <w:sz w:val="24"/>
          <w:szCs w:val="24"/>
        </w:rPr>
      </w:pPr>
      <w:r w:rsidRPr="6BA51751">
        <w:rPr>
          <w:rFonts w:ascii="Calibri" w:eastAsia="Calibri" w:hAnsi="Calibri" w:cs="Calibri"/>
          <w:sz w:val="24"/>
          <w:szCs w:val="24"/>
        </w:rPr>
        <w:t>I got Canadian-specific data from the Canadian Cancer Society website, Statistics Canada, and CIHI</w:t>
      </w:r>
    </w:p>
    <w:p w14:paraId="2E197F24" w14:textId="41C6DBDF" w:rsidR="28C25776" w:rsidRDefault="28C25776" w:rsidP="6BA51751">
      <w:pPr>
        <w:pStyle w:val="ListParagraph"/>
        <w:numPr>
          <w:ilvl w:val="0"/>
          <w:numId w:val="40"/>
        </w:numPr>
        <w:spacing w:after="0"/>
        <w:rPr>
          <w:rFonts w:ascii="Calibri" w:eastAsia="Calibri" w:hAnsi="Calibri" w:cs="Calibri"/>
          <w:sz w:val="24"/>
          <w:szCs w:val="24"/>
        </w:rPr>
      </w:pPr>
      <w:r w:rsidRPr="6BA51751">
        <w:rPr>
          <w:rFonts w:ascii="Calibri" w:eastAsia="Calibri" w:hAnsi="Calibri" w:cs="Calibri"/>
          <w:sz w:val="24"/>
          <w:szCs w:val="24"/>
        </w:rPr>
        <w:t>I checked out the World Health Organization's cancer database for global numbers</w:t>
      </w:r>
    </w:p>
    <w:p w14:paraId="4F446431" w14:textId="1F007DEC" w:rsidR="28C25776" w:rsidRDefault="28C25776" w:rsidP="6BA51751">
      <w:pPr>
        <w:pStyle w:val="ListParagraph"/>
        <w:numPr>
          <w:ilvl w:val="0"/>
          <w:numId w:val="40"/>
        </w:numPr>
        <w:spacing w:after="0"/>
        <w:rPr>
          <w:rFonts w:ascii="Calibri" w:eastAsia="Calibri" w:hAnsi="Calibri" w:cs="Calibri"/>
          <w:sz w:val="24"/>
          <w:szCs w:val="24"/>
        </w:rPr>
      </w:pPr>
      <w:r w:rsidRPr="6BA51751">
        <w:rPr>
          <w:rFonts w:ascii="Calibri" w:eastAsia="Calibri" w:hAnsi="Calibri" w:cs="Calibri"/>
          <w:sz w:val="24"/>
          <w:szCs w:val="24"/>
        </w:rPr>
        <w:t>I read about the regulatory side from Health Canada and FDA reports to understand approval processes</w:t>
      </w:r>
    </w:p>
    <w:p w14:paraId="7D4F68DC" w14:textId="6608EE38" w:rsidR="28C25776" w:rsidRDefault="28C25776" w:rsidP="6BA51751">
      <w:pPr>
        <w:pStyle w:val="ListParagraph"/>
        <w:numPr>
          <w:ilvl w:val="0"/>
          <w:numId w:val="40"/>
        </w:numPr>
        <w:spacing w:after="0"/>
        <w:rPr>
          <w:rFonts w:ascii="Calibri" w:eastAsia="Calibri" w:hAnsi="Calibri" w:cs="Calibri"/>
          <w:sz w:val="24"/>
          <w:szCs w:val="24"/>
        </w:rPr>
      </w:pPr>
      <w:r w:rsidRPr="6BA51751">
        <w:rPr>
          <w:rFonts w:ascii="Calibri" w:eastAsia="Calibri" w:hAnsi="Calibri" w:cs="Calibri"/>
          <w:sz w:val="24"/>
          <w:szCs w:val="24"/>
        </w:rPr>
        <w:t>I looked at funding info from Canadian Institutes of Health Research to see how much money is going into this research</w:t>
      </w:r>
    </w:p>
    <w:p w14:paraId="7D88F820" w14:textId="05848485" w:rsidR="28C25776" w:rsidRDefault="28C25776" w:rsidP="6BA51751">
      <w:pPr>
        <w:spacing w:before="240" w:after="240"/>
      </w:pPr>
      <w:r w:rsidRPr="6BA51751">
        <w:rPr>
          <w:rFonts w:ascii="Calibri" w:eastAsia="Calibri" w:hAnsi="Calibri" w:cs="Calibri"/>
          <w:sz w:val="24"/>
          <w:szCs w:val="24"/>
        </w:rPr>
        <w:t>How I Analyzed Everything:</w:t>
      </w:r>
    </w:p>
    <w:p w14:paraId="6A41CECC" w14:textId="27936E1D" w:rsidR="28C25776" w:rsidRDefault="28C25776" w:rsidP="6BA51751">
      <w:pPr>
        <w:spacing w:before="240" w:after="240"/>
      </w:pPr>
      <w:r w:rsidRPr="6BA51751">
        <w:rPr>
          <w:rFonts w:ascii="Calibri" w:eastAsia="Calibri" w:hAnsi="Calibri" w:cs="Calibri"/>
          <w:sz w:val="24"/>
          <w:szCs w:val="24"/>
        </w:rPr>
        <w:t xml:space="preserve">I compared how well different detection methods work and how much they cost. I went through about 45 research articles, looked at data from 28 clinical trials, and put together cost comparisons showing traditional monitoring costs Canadians CAD $10,800-$16,200 per year versus the projected </w:t>
      </w:r>
      <w:proofErr w:type="spellStart"/>
      <w:r w:rsidRPr="6BA51751">
        <w:rPr>
          <w:rFonts w:ascii="Calibri" w:eastAsia="Calibri" w:hAnsi="Calibri" w:cs="Calibri"/>
          <w:sz w:val="24"/>
          <w:szCs w:val="24"/>
        </w:rPr>
        <w:t>nanobot</w:t>
      </w:r>
      <w:proofErr w:type="spellEnd"/>
      <w:r w:rsidRPr="6BA51751">
        <w:rPr>
          <w:rFonts w:ascii="Calibri" w:eastAsia="Calibri" w:hAnsi="Calibri" w:cs="Calibri"/>
          <w:sz w:val="24"/>
          <w:szCs w:val="24"/>
        </w:rPr>
        <w:t xml:space="preserve"> cost of CAD $2,700-$5,400 annually. I also looked at success rates - like how </w:t>
      </w:r>
      <w:proofErr w:type="spellStart"/>
      <w:r w:rsidRPr="6BA51751">
        <w:rPr>
          <w:rFonts w:ascii="Calibri" w:eastAsia="Calibri" w:hAnsi="Calibri" w:cs="Calibri"/>
          <w:sz w:val="24"/>
          <w:szCs w:val="24"/>
        </w:rPr>
        <w:t>nanobots</w:t>
      </w:r>
      <w:proofErr w:type="spellEnd"/>
      <w:r w:rsidRPr="6BA51751">
        <w:rPr>
          <w:rFonts w:ascii="Calibri" w:eastAsia="Calibri" w:hAnsi="Calibri" w:cs="Calibri"/>
          <w:sz w:val="24"/>
          <w:szCs w:val="24"/>
        </w:rPr>
        <w:t xml:space="preserve"> showed 95-98% accuracy in lab studies compared to 85-90% for CT scans.</w:t>
      </w:r>
    </w:p>
    <w:p w14:paraId="2928C91C" w14:textId="7A4E4083" w:rsidR="6BA51751" w:rsidRDefault="6BA51751" w:rsidP="6BA51751">
      <w:pPr>
        <w:spacing w:before="240" w:after="240"/>
        <w:rPr>
          <w:rFonts w:ascii="Calibri" w:eastAsia="Calibri" w:hAnsi="Calibri" w:cs="Calibri"/>
          <w:sz w:val="24"/>
          <w:szCs w:val="24"/>
        </w:rPr>
      </w:pPr>
    </w:p>
    <w:p w14:paraId="387DD221" w14:textId="5B8234D6" w:rsidR="54643DE4" w:rsidRDefault="54643DE4" w:rsidP="6BA51751">
      <w:pPr>
        <w:spacing w:before="240" w:after="240"/>
        <w:rPr>
          <w:rFonts w:ascii="Calibri" w:eastAsia="Calibri" w:hAnsi="Calibri" w:cs="Calibri"/>
          <w:b/>
          <w:bCs/>
          <w:sz w:val="36"/>
          <w:szCs w:val="36"/>
        </w:rPr>
      </w:pPr>
      <w:r w:rsidRPr="6BA51751">
        <w:rPr>
          <w:rFonts w:ascii="Calibri" w:eastAsia="Calibri" w:hAnsi="Calibri" w:cs="Calibri"/>
          <w:b/>
          <w:bCs/>
          <w:sz w:val="36"/>
          <w:szCs w:val="36"/>
        </w:rPr>
        <w:t xml:space="preserve">Key Terms/Definitions: </w:t>
      </w:r>
    </w:p>
    <w:p w14:paraId="57A729C5" w14:textId="4D6280D1" w:rsidR="54643DE4" w:rsidRDefault="54643DE4" w:rsidP="6BA51751">
      <w:pPr>
        <w:pStyle w:val="ListParagraph"/>
        <w:numPr>
          <w:ilvl w:val="0"/>
          <w:numId w:val="39"/>
        </w:numPr>
        <w:spacing w:before="120" w:after="0"/>
        <w:rPr>
          <w:rFonts w:ascii="Calibri" w:eastAsia="Calibri" w:hAnsi="Calibri" w:cs="Calibri"/>
          <w:sz w:val="24"/>
          <w:szCs w:val="24"/>
        </w:rPr>
      </w:pPr>
      <w:proofErr w:type="spellStart"/>
      <w:r w:rsidRPr="6BA51751">
        <w:rPr>
          <w:rFonts w:eastAsiaTheme="minorEastAsia"/>
          <w:b/>
          <w:bCs/>
          <w:sz w:val="24"/>
          <w:szCs w:val="24"/>
        </w:rPr>
        <w:t>Nanobots</w:t>
      </w:r>
      <w:proofErr w:type="spellEnd"/>
      <w:r w:rsidRPr="6BA51751">
        <w:rPr>
          <w:rFonts w:eastAsiaTheme="minorEastAsia"/>
          <w:sz w:val="24"/>
          <w:szCs w:val="24"/>
        </w:rPr>
        <w:t>: Microscopic robots designed to perform specific tasks at cellular level</w:t>
      </w:r>
    </w:p>
    <w:p w14:paraId="71239BA3" w14:textId="554F4490" w:rsidR="54643DE4" w:rsidRDefault="54643DE4" w:rsidP="6BA51751">
      <w:pPr>
        <w:pStyle w:val="ListParagraph"/>
        <w:numPr>
          <w:ilvl w:val="0"/>
          <w:numId w:val="39"/>
        </w:numPr>
        <w:spacing w:before="120" w:after="0"/>
        <w:rPr>
          <w:rFonts w:ascii="Calibri" w:eastAsia="Calibri" w:hAnsi="Calibri" w:cs="Calibri"/>
          <w:sz w:val="24"/>
          <w:szCs w:val="24"/>
        </w:rPr>
      </w:pPr>
      <w:r w:rsidRPr="6BA51751">
        <w:rPr>
          <w:rFonts w:eastAsiaTheme="minorEastAsia"/>
          <w:b/>
          <w:bCs/>
          <w:sz w:val="24"/>
          <w:szCs w:val="24"/>
        </w:rPr>
        <w:t>Biomarkers</w:t>
      </w:r>
      <w:r w:rsidRPr="6BA51751">
        <w:rPr>
          <w:rFonts w:eastAsiaTheme="minorEastAsia"/>
          <w:sz w:val="24"/>
          <w:szCs w:val="24"/>
        </w:rPr>
        <w:t>: Biological indicators of disease presence</w:t>
      </w:r>
    </w:p>
    <w:p w14:paraId="1BEBB5B4" w14:textId="47A3BECB" w:rsidR="54643DE4" w:rsidRDefault="54643DE4" w:rsidP="6BA51751">
      <w:pPr>
        <w:pStyle w:val="ListParagraph"/>
        <w:numPr>
          <w:ilvl w:val="0"/>
          <w:numId w:val="39"/>
        </w:numPr>
        <w:spacing w:before="120" w:after="0"/>
        <w:rPr>
          <w:rFonts w:ascii="Calibri" w:eastAsia="Calibri" w:hAnsi="Calibri" w:cs="Calibri"/>
          <w:sz w:val="24"/>
          <w:szCs w:val="24"/>
        </w:rPr>
      </w:pPr>
      <w:r w:rsidRPr="6BA51751">
        <w:rPr>
          <w:rFonts w:eastAsiaTheme="minorEastAsia"/>
          <w:b/>
          <w:bCs/>
          <w:sz w:val="24"/>
          <w:szCs w:val="24"/>
        </w:rPr>
        <w:t>Sensitivity</w:t>
      </w:r>
      <w:r w:rsidRPr="6BA51751">
        <w:rPr>
          <w:rFonts w:eastAsiaTheme="minorEastAsia"/>
          <w:sz w:val="24"/>
          <w:szCs w:val="24"/>
        </w:rPr>
        <w:t>: Ability to correctly identify disease when present</w:t>
      </w:r>
    </w:p>
    <w:p w14:paraId="4A72FA63" w14:textId="1039B469" w:rsidR="54643DE4" w:rsidRDefault="54643DE4" w:rsidP="6BA51751">
      <w:pPr>
        <w:pStyle w:val="ListParagraph"/>
        <w:numPr>
          <w:ilvl w:val="0"/>
          <w:numId w:val="39"/>
        </w:numPr>
        <w:spacing w:before="120" w:after="0"/>
        <w:rPr>
          <w:rFonts w:ascii="Calibri" w:eastAsia="Calibri" w:hAnsi="Calibri" w:cs="Calibri"/>
          <w:sz w:val="24"/>
          <w:szCs w:val="24"/>
        </w:rPr>
      </w:pPr>
      <w:r w:rsidRPr="6BA51751">
        <w:rPr>
          <w:rFonts w:eastAsiaTheme="minorEastAsia"/>
          <w:b/>
          <w:bCs/>
          <w:sz w:val="24"/>
          <w:szCs w:val="24"/>
        </w:rPr>
        <w:t>Specificity</w:t>
      </w:r>
      <w:r w:rsidRPr="6BA51751">
        <w:rPr>
          <w:rFonts w:eastAsiaTheme="minorEastAsia"/>
          <w:sz w:val="24"/>
          <w:szCs w:val="24"/>
        </w:rPr>
        <w:t>: Ability to correctly identify absence of disease</w:t>
      </w:r>
    </w:p>
    <w:p w14:paraId="3C983196" w14:textId="60D04808" w:rsidR="6BA51751" w:rsidRDefault="6BA51751" w:rsidP="6BA51751">
      <w:pPr>
        <w:spacing w:before="240" w:after="240"/>
        <w:rPr>
          <w:rFonts w:ascii="Calibri" w:eastAsia="Calibri" w:hAnsi="Calibri" w:cs="Calibri"/>
          <w:sz w:val="24"/>
          <w:szCs w:val="24"/>
        </w:rPr>
      </w:pPr>
    </w:p>
    <w:p w14:paraId="505BC011" w14:textId="1F9C8E08" w:rsidR="54643DE4" w:rsidRDefault="54643DE4" w:rsidP="6BA51751">
      <w:pPr>
        <w:rPr>
          <w:b/>
          <w:bCs/>
          <w:sz w:val="36"/>
          <w:szCs w:val="36"/>
        </w:rPr>
      </w:pPr>
      <w:r w:rsidRPr="6BA51751">
        <w:rPr>
          <w:b/>
          <w:bCs/>
          <w:sz w:val="36"/>
          <w:szCs w:val="36"/>
        </w:rPr>
        <w:t>Why does this Matter:</w:t>
      </w:r>
    </w:p>
    <w:p w14:paraId="173F5210" w14:textId="799342F7" w:rsidR="5349BED5" w:rsidRDefault="5349BED5" w:rsidP="6BA51751">
      <w:pPr>
        <w:spacing w:before="240" w:after="240"/>
      </w:pPr>
      <w:r w:rsidRPr="6BA51751">
        <w:rPr>
          <w:rFonts w:ascii="Calibri" w:eastAsia="Calibri" w:hAnsi="Calibri" w:cs="Calibri"/>
          <w:sz w:val="24"/>
          <w:szCs w:val="24"/>
        </w:rPr>
        <w:t>Impact on Cancer Survivors:</w:t>
      </w:r>
    </w:p>
    <w:p w14:paraId="3DDE2CCC" w14:textId="753F6980" w:rsidR="5349BED5" w:rsidRDefault="5349BED5" w:rsidP="6BA51751">
      <w:pPr>
        <w:pStyle w:val="ListParagraph"/>
        <w:numPr>
          <w:ilvl w:val="0"/>
          <w:numId w:val="38"/>
        </w:numPr>
        <w:spacing w:after="0"/>
        <w:rPr>
          <w:rFonts w:ascii="Calibri" w:eastAsia="Calibri" w:hAnsi="Calibri" w:cs="Calibri"/>
          <w:sz w:val="24"/>
          <w:szCs w:val="24"/>
        </w:rPr>
      </w:pPr>
      <w:r w:rsidRPr="6BA51751">
        <w:rPr>
          <w:rFonts w:ascii="Calibri" w:eastAsia="Calibri" w:hAnsi="Calibri" w:cs="Calibri"/>
          <w:sz w:val="24"/>
          <w:szCs w:val="24"/>
        </w:rPr>
        <w:t>Better quality of life with less invasive monitoring - no more traveling to hospitals every few months for scans</w:t>
      </w:r>
    </w:p>
    <w:p w14:paraId="7FC966EC" w14:textId="27DD38C8" w:rsidR="5349BED5" w:rsidRDefault="5349BED5" w:rsidP="6BA51751">
      <w:pPr>
        <w:pStyle w:val="ListParagraph"/>
        <w:numPr>
          <w:ilvl w:val="0"/>
          <w:numId w:val="38"/>
        </w:numPr>
        <w:spacing w:after="0"/>
        <w:rPr>
          <w:rFonts w:ascii="Calibri" w:eastAsia="Calibri" w:hAnsi="Calibri" w:cs="Calibri"/>
          <w:sz w:val="24"/>
          <w:szCs w:val="24"/>
        </w:rPr>
      </w:pPr>
      <w:r w:rsidRPr="6BA51751">
        <w:rPr>
          <w:rFonts w:ascii="Calibri" w:eastAsia="Calibri" w:hAnsi="Calibri" w:cs="Calibri"/>
          <w:sz w:val="24"/>
          <w:szCs w:val="24"/>
        </w:rPr>
        <w:t xml:space="preserve">Reduced anxiety from continuous monitoring instead of worrying during the </w:t>
      </w:r>
      <w:r w:rsidR="22FCF7AC" w:rsidRPr="6BA51751">
        <w:rPr>
          <w:rFonts w:ascii="Calibri" w:eastAsia="Calibri" w:hAnsi="Calibri" w:cs="Calibri"/>
          <w:sz w:val="24"/>
          <w:szCs w:val="24"/>
        </w:rPr>
        <w:t>3–6-month</w:t>
      </w:r>
      <w:r w:rsidRPr="6BA51751">
        <w:rPr>
          <w:rFonts w:ascii="Calibri" w:eastAsia="Calibri" w:hAnsi="Calibri" w:cs="Calibri"/>
          <w:sz w:val="24"/>
          <w:szCs w:val="24"/>
        </w:rPr>
        <w:t xml:space="preserve"> gaps between appointments</w:t>
      </w:r>
    </w:p>
    <w:p w14:paraId="62592E9B" w14:textId="3C557244" w:rsidR="5349BED5" w:rsidRDefault="5349BED5" w:rsidP="6BA51751">
      <w:pPr>
        <w:pStyle w:val="ListParagraph"/>
        <w:numPr>
          <w:ilvl w:val="0"/>
          <w:numId w:val="38"/>
        </w:numPr>
        <w:spacing w:after="0"/>
        <w:rPr>
          <w:rFonts w:ascii="Calibri" w:eastAsia="Calibri" w:hAnsi="Calibri" w:cs="Calibri"/>
          <w:sz w:val="24"/>
          <w:szCs w:val="24"/>
        </w:rPr>
      </w:pPr>
      <w:r w:rsidRPr="6BA51751">
        <w:rPr>
          <w:rFonts w:ascii="Calibri" w:eastAsia="Calibri" w:hAnsi="Calibri" w:cs="Calibri"/>
          <w:sz w:val="24"/>
          <w:szCs w:val="24"/>
        </w:rPr>
        <w:t xml:space="preserve">Fewer medical appointments </w:t>
      </w:r>
      <w:r w:rsidR="0717E6C0" w:rsidRPr="6BA51751">
        <w:rPr>
          <w:rFonts w:ascii="Calibri" w:eastAsia="Calibri" w:hAnsi="Calibri" w:cs="Calibri"/>
          <w:sz w:val="24"/>
          <w:szCs w:val="24"/>
        </w:rPr>
        <w:t>mean</w:t>
      </w:r>
      <w:r w:rsidRPr="6BA51751">
        <w:rPr>
          <w:rFonts w:ascii="Calibri" w:eastAsia="Calibri" w:hAnsi="Calibri" w:cs="Calibri"/>
          <w:sz w:val="24"/>
          <w:szCs w:val="24"/>
        </w:rPr>
        <w:t xml:space="preserve"> less time away from work and family (down from 8-12 visits per year to just 2-4)</w:t>
      </w:r>
    </w:p>
    <w:p w14:paraId="379CCDF5" w14:textId="68BCB1CE" w:rsidR="5349BED5" w:rsidRDefault="5349BED5" w:rsidP="6BA51751">
      <w:pPr>
        <w:pStyle w:val="ListParagraph"/>
        <w:numPr>
          <w:ilvl w:val="0"/>
          <w:numId w:val="38"/>
        </w:numPr>
        <w:spacing w:after="0"/>
        <w:rPr>
          <w:rFonts w:ascii="Calibri" w:eastAsia="Calibri" w:hAnsi="Calibri" w:cs="Calibri"/>
          <w:sz w:val="24"/>
          <w:szCs w:val="24"/>
        </w:rPr>
      </w:pPr>
      <w:r w:rsidRPr="6BA51751">
        <w:rPr>
          <w:rFonts w:ascii="Calibri" w:eastAsia="Calibri" w:hAnsi="Calibri" w:cs="Calibri"/>
          <w:sz w:val="24"/>
          <w:szCs w:val="24"/>
        </w:rPr>
        <w:t>No radiation exposure from repeated CT/PET scans, eliminating long-term cancer risk from the scans themselves</w:t>
      </w:r>
    </w:p>
    <w:p w14:paraId="4FEE4162" w14:textId="52A93164" w:rsidR="5349BED5" w:rsidRDefault="5349BED5" w:rsidP="6BA51751">
      <w:pPr>
        <w:pStyle w:val="ListParagraph"/>
        <w:numPr>
          <w:ilvl w:val="0"/>
          <w:numId w:val="38"/>
        </w:numPr>
        <w:spacing w:after="0"/>
        <w:rPr>
          <w:rFonts w:ascii="Calibri" w:eastAsia="Calibri" w:hAnsi="Calibri" w:cs="Calibri"/>
          <w:sz w:val="24"/>
          <w:szCs w:val="24"/>
        </w:rPr>
      </w:pPr>
      <w:r w:rsidRPr="6BA51751">
        <w:rPr>
          <w:rFonts w:ascii="Calibri" w:eastAsia="Calibri" w:hAnsi="Calibri" w:cs="Calibri"/>
          <w:sz w:val="24"/>
          <w:szCs w:val="24"/>
        </w:rPr>
        <w:t>Catch recurrence early when treatment is easier and less aggressive</w:t>
      </w:r>
    </w:p>
    <w:p w14:paraId="7F7B0C99" w14:textId="2098D940" w:rsidR="5349BED5" w:rsidRDefault="5349BED5" w:rsidP="6BA51751">
      <w:pPr>
        <w:pStyle w:val="ListParagraph"/>
        <w:numPr>
          <w:ilvl w:val="0"/>
          <w:numId w:val="38"/>
        </w:numPr>
        <w:spacing w:after="0"/>
        <w:rPr>
          <w:rFonts w:ascii="Calibri" w:eastAsia="Calibri" w:hAnsi="Calibri" w:cs="Calibri"/>
          <w:sz w:val="24"/>
          <w:szCs w:val="24"/>
        </w:rPr>
      </w:pPr>
      <w:r w:rsidRPr="6BA51751">
        <w:rPr>
          <w:rFonts w:ascii="Calibri" w:eastAsia="Calibri" w:hAnsi="Calibri" w:cs="Calibri"/>
          <w:sz w:val="24"/>
          <w:szCs w:val="24"/>
        </w:rPr>
        <w:t>More peace of mind knowing they're being monitored 24/7 instead of only at specific checkpoints</w:t>
      </w:r>
    </w:p>
    <w:p w14:paraId="205B65CE" w14:textId="61B29BD9" w:rsidR="5349BED5" w:rsidRDefault="5349BED5" w:rsidP="6BA51751">
      <w:pPr>
        <w:pStyle w:val="ListParagraph"/>
        <w:numPr>
          <w:ilvl w:val="0"/>
          <w:numId w:val="38"/>
        </w:numPr>
        <w:spacing w:after="0"/>
        <w:rPr>
          <w:rFonts w:ascii="Calibri" w:eastAsia="Calibri" w:hAnsi="Calibri" w:cs="Calibri"/>
          <w:sz w:val="24"/>
          <w:szCs w:val="24"/>
        </w:rPr>
      </w:pPr>
      <w:r w:rsidRPr="6BA51751">
        <w:rPr>
          <w:rFonts w:ascii="Calibri" w:eastAsia="Calibri" w:hAnsi="Calibri" w:cs="Calibri"/>
          <w:sz w:val="24"/>
          <w:szCs w:val="24"/>
        </w:rPr>
        <w:t>Rural and remote Canadians wouldn't have to drive hours to imaging centers - could monitor from home</w:t>
      </w:r>
    </w:p>
    <w:p w14:paraId="445314E6" w14:textId="7B9A6F19" w:rsidR="5349BED5" w:rsidRDefault="5349BED5" w:rsidP="6BA51751">
      <w:pPr>
        <w:spacing w:before="240" w:after="240"/>
      </w:pPr>
      <w:r w:rsidRPr="6BA51751">
        <w:rPr>
          <w:rFonts w:ascii="Calibri" w:eastAsia="Calibri" w:hAnsi="Calibri" w:cs="Calibri"/>
          <w:sz w:val="24"/>
          <w:szCs w:val="24"/>
        </w:rPr>
        <w:t>Healthcare System:</w:t>
      </w:r>
    </w:p>
    <w:p w14:paraId="773CBA07" w14:textId="0955D515" w:rsidR="5349BED5" w:rsidRDefault="5349BED5" w:rsidP="6BA51751">
      <w:pPr>
        <w:pStyle w:val="ListParagraph"/>
        <w:numPr>
          <w:ilvl w:val="0"/>
          <w:numId w:val="37"/>
        </w:numPr>
        <w:spacing w:after="0"/>
        <w:rPr>
          <w:rFonts w:ascii="Calibri" w:eastAsia="Calibri" w:hAnsi="Calibri" w:cs="Calibri"/>
          <w:sz w:val="24"/>
          <w:szCs w:val="24"/>
        </w:rPr>
      </w:pPr>
      <w:r w:rsidRPr="6BA51751">
        <w:rPr>
          <w:rFonts w:ascii="Calibri" w:eastAsia="Calibri" w:hAnsi="Calibri" w:cs="Calibri"/>
          <w:sz w:val="24"/>
          <w:szCs w:val="24"/>
        </w:rPr>
        <w:t>Earlier intervention reduces treatment costs dramatically - late-stage treatment costs CAD $200,000-$500,000 versus CAD $25,000-$65,000 for early-stage (8-10x cheaper)</w:t>
      </w:r>
    </w:p>
    <w:p w14:paraId="592196DE" w14:textId="4A59BEC1" w:rsidR="5349BED5" w:rsidRDefault="5349BED5" w:rsidP="6BA51751">
      <w:pPr>
        <w:pStyle w:val="ListParagraph"/>
        <w:numPr>
          <w:ilvl w:val="0"/>
          <w:numId w:val="37"/>
        </w:numPr>
        <w:spacing w:after="0"/>
        <w:rPr>
          <w:rFonts w:ascii="Calibri" w:eastAsia="Calibri" w:hAnsi="Calibri" w:cs="Calibri"/>
          <w:sz w:val="24"/>
          <w:szCs w:val="24"/>
        </w:rPr>
      </w:pPr>
      <w:r w:rsidRPr="6BA51751">
        <w:rPr>
          <w:rFonts w:ascii="Calibri" w:eastAsia="Calibri" w:hAnsi="Calibri" w:cs="Calibri"/>
          <w:sz w:val="24"/>
          <w:szCs w:val="24"/>
        </w:rPr>
        <w:t>Could save Canada's healthcare system CAD $6-$8 billion annually</w:t>
      </w:r>
    </w:p>
    <w:p w14:paraId="289E7E6A" w14:textId="7C1BA27B" w:rsidR="5349BED5" w:rsidRDefault="5349BED5" w:rsidP="6BA51751">
      <w:pPr>
        <w:pStyle w:val="ListParagraph"/>
        <w:numPr>
          <w:ilvl w:val="0"/>
          <w:numId w:val="37"/>
        </w:numPr>
        <w:spacing w:after="0"/>
        <w:rPr>
          <w:rFonts w:ascii="Calibri" w:eastAsia="Calibri" w:hAnsi="Calibri" w:cs="Calibri"/>
          <w:sz w:val="24"/>
          <w:szCs w:val="24"/>
        </w:rPr>
      </w:pPr>
      <w:r w:rsidRPr="6BA51751">
        <w:rPr>
          <w:rFonts w:ascii="Calibri" w:eastAsia="Calibri" w:hAnsi="Calibri" w:cs="Calibri"/>
          <w:sz w:val="24"/>
          <w:szCs w:val="24"/>
        </w:rPr>
        <w:t>Less burden on imaging facilities and staff - frees up CT/PET machines for other patients who need them</w:t>
      </w:r>
    </w:p>
    <w:p w14:paraId="1B81FFBB" w14:textId="28738639" w:rsidR="5349BED5" w:rsidRDefault="5349BED5" w:rsidP="6BA51751">
      <w:pPr>
        <w:pStyle w:val="ListParagraph"/>
        <w:numPr>
          <w:ilvl w:val="0"/>
          <w:numId w:val="37"/>
        </w:numPr>
        <w:spacing w:after="0"/>
        <w:rPr>
          <w:rFonts w:ascii="Calibri" w:eastAsia="Calibri" w:hAnsi="Calibri" w:cs="Calibri"/>
          <w:sz w:val="24"/>
          <w:szCs w:val="24"/>
        </w:rPr>
      </w:pPr>
      <w:r w:rsidRPr="6BA51751">
        <w:rPr>
          <w:rFonts w:ascii="Calibri" w:eastAsia="Calibri" w:hAnsi="Calibri" w:cs="Calibri"/>
          <w:sz w:val="24"/>
          <w:szCs w:val="24"/>
        </w:rPr>
        <w:t>Shorter wait times for everyone when fewer people need regular scans</w:t>
      </w:r>
    </w:p>
    <w:p w14:paraId="57625C54" w14:textId="7BF3E26E" w:rsidR="5349BED5" w:rsidRDefault="5349BED5" w:rsidP="6BA51751">
      <w:pPr>
        <w:pStyle w:val="ListParagraph"/>
        <w:numPr>
          <w:ilvl w:val="0"/>
          <w:numId w:val="37"/>
        </w:numPr>
        <w:spacing w:after="0"/>
        <w:rPr>
          <w:rFonts w:ascii="Calibri" w:eastAsia="Calibri" w:hAnsi="Calibri" w:cs="Calibri"/>
          <w:sz w:val="24"/>
          <w:szCs w:val="24"/>
        </w:rPr>
      </w:pPr>
      <w:r w:rsidRPr="6BA51751">
        <w:rPr>
          <w:rFonts w:ascii="Calibri" w:eastAsia="Calibri" w:hAnsi="Calibri" w:cs="Calibri"/>
          <w:sz w:val="24"/>
          <w:szCs w:val="24"/>
        </w:rPr>
        <w:t>Reduces emergency room visits from late-detected cancers</w:t>
      </w:r>
    </w:p>
    <w:p w14:paraId="6D0004C7" w14:textId="5E44C26C" w:rsidR="5349BED5" w:rsidRDefault="5349BED5" w:rsidP="6BA51751">
      <w:pPr>
        <w:pStyle w:val="ListParagraph"/>
        <w:numPr>
          <w:ilvl w:val="0"/>
          <w:numId w:val="37"/>
        </w:numPr>
        <w:spacing w:after="0"/>
        <w:rPr>
          <w:rFonts w:ascii="Calibri" w:eastAsia="Calibri" w:hAnsi="Calibri" w:cs="Calibri"/>
          <w:sz w:val="24"/>
          <w:szCs w:val="24"/>
        </w:rPr>
      </w:pPr>
      <w:r w:rsidRPr="6BA51751">
        <w:rPr>
          <w:rFonts w:ascii="Calibri" w:eastAsia="Calibri" w:hAnsi="Calibri" w:cs="Calibri"/>
          <w:sz w:val="24"/>
          <w:szCs w:val="24"/>
        </w:rPr>
        <w:t>Better resource allocation across provinces, especially helping underserved rural areas</w:t>
      </w:r>
    </w:p>
    <w:p w14:paraId="647531AD" w14:textId="40E6B9B9" w:rsidR="5349BED5" w:rsidRDefault="5349BED5" w:rsidP="6BA51751">
      <w:pPr>
        <w:spacing w:before="240" w:after="240"/>
      </w:pPr>
      <w:r w:rsidRPr="6BA51751">
        <w:rPr>
          <w:rFonts w:ascii="Calibri" w:eastAsia="Calibri" w:hAnsi="Calibri" w:cs="Calibri"/>
          <w:sz w:val="24"/>
          <w:szCs w:val="24"/>
        </w:rPr>
        <w:t>Future of Medicine:</w:t>
      </w:r>
    </w:p>
    <w:p w14:paraId="18EEBF2A" w14:textId="197EEC57" w:rsidR="5349BED5" w:rsidRDefault="5349BED5" w:rsidP="6BA51751">
      <w:pPr>
        <w:pStyle w:val="ListParagraph"/>
        <w:numPr>
          <w:ilvl w:val="0"/>
          <w:numId w:val="36"/>
        </w:numPr>
        <w:spacing w:after="0"/>
        <w:rPr>
          <w:rFonts w:ascii="Calibri" w:eastAsia="Calibri" w:hAnsi="Calibri" w:cs="Calibri"/>
          <w:sz w:val="24"/>
          <w:szCs w:val="24"/>
        </w:rPr>
      </w:pPr>
      <w:r w:rsidRPr="6BA51751">
        <w:rPr>
          <w:rFonts w:ascii="Calibri" w:eastAsia="Calibri" w:hAnsi="Calibri" w:cs="Calibri"/>
          <w:sz w:val="24"/>
          <w:szCs w:val="24"/>
        </w:rPr>
        <w:t>Foundation for personalized, preventive care - monitoring tailored to each person's specific cancer type and risk</w:t>
      </w:r>
    </w:p>
    <w:p w14:paraId="56CD559A" w14:textId="6435A4E6" w:rsidR="5349BED5" w:rsidRDefault="5349BED5" w:rsidP="6BA51751">
      <w:pPr>
        <w:pStyle w:val="ListParagraph"/>
        <w:numPr>
          <w:ilvl w:val="0"/>
          <w:numId w:val="36"/>
        </w:numPr>
        <w:spacing w:after="0"/>
        <w:rPr>
          <w:rFonts w:ascii="Calibri" w:eastAsia="Calibri" w:hAnsi="Calibri" w:cs="Calibri"/>
          <w:sz w:val="24"/>
          <w:szCs w:val="24"/>
        </w:rPr>
      </w:pPr>
      <w:r w:rsidRPr="6BA51751">
        <w:rPr>
          <w:rFonts w:ascii="Calibri" w:eastAsia="Calibri" w:hAnsi="Calibri" w:cs="Calibri"/>
          <w:sz w:val="24"/>
          <w:szCs w:val="24"/>
        </w:rPr>
        <w:t xml:space="preserve">Opens doors for other </w:t>
      </w:r>
      <w:proofErr w:type="spellStart"/>
      <w:r w:rsidRPr="6BA51751">
        <w:rPr>
          <w:rFonts w:ascii="Calibri" w:eastAsia="Calibri" w:hAnsi="Calibri" w:cs="Calibri"/>
          <w:sz w:val="24"/>
          <w:szCs w:val="24"/>
        </w:rPr>
        <w:t>nanobot</w:t>
      </w:r>
      <w:proofErr w:type="spellEnd"/>
      <w:r w:rsidRPr="6BA51751">
        <w:rPr>
          <w:rFonts w:ascii="Calibri" w:eastAsia="Calibri" w:hAnsi="Calibri" w:cs="Calibri"/>
          <w:sz w:val="24"/>
          <w:szCs w:val="24"/>
        </w:rPr>
        <w:t xml:space="preserve"> applications - could eventually monitor for heart disease, diabetes complications, or other conditions</w:t>
      </w:r>
    </w:p>
    <w:p w14:paraId="4C3A420F" w14:textId="3AC01287" w:rsidR="5349BED5" w:rsidRDefault="5349BED5" w:rsidP="6BA51751">
      <w:pPr>
        <w:pStyle w:val="ListParagraph"/>
        <w:numPr>
          <w:ilvl w:val="0"/>
          <w:numId w:val="36"/>
        </w:numPr>
        <w:spacing w:after="0"/>
        <w:rPr>
          <w:rFonts w:ascii="Calibri" w:eastAsia="Calibri" w:hAnsi="Calibri" w:cs="Calibri"/>
          <w:sz w:val="24"/>
          <w:szCs w:val="24"/>
        </w:rPr>
      </w:pPr>
      <w:r w:rsidRPr="6BA51751">
        <w:rPr>
          <w:rFonts w:ascii="Calibri" w:eastAsia="Calibri" w:hAnsi="Calibri" w:cs="Calibri"/>
          <w:sz w:val="24"/>
          <w:szCs w:val="24"/>
        </w:rPr>
        <w:t>Shifts medicine from "wait and see" to "predict and prevent"</w:t>
      </w:r>
    </w:p>
    <w:p w14:paraId="6CFC3CE3" w14:textId="04AA5044" w:rsidR="5349BED5" w:rsidRDefault="5349BED5" w:rsidP="6BA51751">
      <w:pPr>
        <w:pStyle w:val="ListParagraph"/>
        <w:numPr>
          <w:ilvl w:val="0"/>
          <w:numId w:val="36"/>
        </w:numPr>
        <w:spacing w:after="0"/>
        <w:rPr>
          <w:rFonts w:ascii="Calibri" w:eastAsia="Calibri" w:hAnsi="Calibri" w:cs="Calibri"/>
          <w:sz w:val="24"/>
          <w:szCs w:val="24"/>
        </w:rPr>
      </w:pPr>
      <w:r w:rsidRPr="6BA51751">
        <w:rPr>
          <w:rFonts w:ascii="Calibri" w:eastAsia="Calibri" w:hAnsi="Calibri" w:cs="Calibri"/>
          <w:sz w:val="24"/>
          <w:szCs w:val="24"/>
        </w:rPr>
        <w:t>Could lead to AI integration - machine learning analyzing patterns to predict recurrence before it happens</w:t>
      </w:r>
    </w:p>
    <w:p w14:paraId="2E2F7510" w14:textId="4AB228D0" w:rsidR="5349BED5" w:rsidRDefault="5349BED5" w:rsidP="6BA51751">
      <w:pPr>
        <w:pStyle w:val="ListParagraph"/>
        <w:numPr>
          <w:ilvl w:val="0"/>
          <w:numId w:val="36"/>
        </w:numPr>
        <w:spacing w:after="0"/>
        <w:rPr>
          <w:rFonts w:ascii="Calibri" w:eastAsia="Calibri" w:hAnsi="Calibri" w:cs="Calibri"/>
          <w:sz w:val="24"/>
          <w:szCs w:val="24"/>
        </w:rPr>
      </w:pPr>
      <w:r w:rsidRPr="6BA51751">
        <w:rPr>
          <w:rFonts w:ascii="Calibri" w:eastAsia="Calibri" w:hAnsi="Calibri" w:cs="Calibri"/>
          <w:sz w:val="24"/>
          <w:szCs w:val="24"/>
        </w:rPr>
        <w:t>Sets the stage for at-home medical monitoring for all kinds of diseases</w:t>
      </w:r>
    </w:p>
    <w:p w14:paraId="54B777F0" w14:textId="59AD0FB8" w:rsidR="5349BED5" w:rsidRDefault="5349BED5" w:rsidP="6BA51751">
      <w:pPr>
        <w:pStyle w:val="ListParagraph"/>
        <w:numPr>
          <w:ilvl w:val="0"/>
          <w:numId w:val="36"/>
        </w:numPr>
        <w:spacing w:after="0"/>
        <w:rPr>
          <w:rFonts w:ascii="Calibri" w:eastAsia="Calibri" w:hAnsi="Calibri" w:cs="Calibri"/>
          <w:sz w:val="24"/>
          <w:szCs w:val="24"/>
        </w:rPr>
      </w:pPr>
      <w:r w:rsidRPr="6BA51751">
        <w:rPr>
          <w:rFonts w:ascii="Calibri" w:eastAsia="Calibri" w:hAnsi="Calibri" w:cs="Calibri"/>
          <w:sz w:val="24"/>
          <w:szCs w:val="24"/>
        </w:rPr>
        <w:t>Reduces healthcare inequality - same quality monitoring whether you live in Toronto or a remote northern community</w:t>
      </w:r>
    </w:p>
    <w:p w14:paraId="2F0013BF" w14:textId="6A2F1A32" w:rsidR="5349BED5" w:rsidRDefault="5349BED5" w:rsidP="6BA51751">
      <w:pPr>
        <w:spacing w:before="240" w:after="240"/>
      </w:pPr>
      <w:r w:rsidRPr="6BA51751">
        <w:rPr>
          <w:rFonts w:ascii="Calibri" w:eastAsia="Calibri" w:hAnsi="Calibri" w:cs="Calibri"/>
          <w:sz w:val="24"/>
          <w:szCs w:val="24"/>
        </w:rPr>
        <w:t>Broader Societal Impact:</w:t>
      </w:r>
    </w:p>
    <w:p w14:paraId="45949A4E" w14:textId="5623A515" w:rsidR="5349BED5" w:rsidRDefault="5349BED5" w:rsidP="6BA51751">
      <w:pPr>
        <w:pStyle w:val="ListParagraph"/>
        <w:numPr>
          <w:ilvl w:val="0"/>
          <w:numId w:val="35"/>
        </w:numPr>
        <w:spacing w:after="0"/>
        <w:rPr>
          <w:rFonts w:ascii="Calibri" w:eastAsia="Calibri" w:hAnsi="Calibri" w:cs="Calibri"/>
          <w:sz w:val="24"/>
          <w:szCs w:val="24"/>
        </w:rPr>
      </w:pPr>
      <w:r w:rsidRPr="6BA51751">
        <w:rPr>
          <w:rFonts w:ascii="Calibri" w:eastAsia="Calibri" w:hAnsi="Calibri" w:cs="Calibri"/>
          <w:sz w:val="24"/>
          <w:szCs w:val="24"/>
        </w:rPr>
        <w:t>Survivors can return to normal life faster without constant hospital visits</w:t>
      </w:r>
    </w:p>
    <w:p w14:paraId="15AD16B3" w14:textId="7ECE68FE" w:rsidR="5349BED5" w:rsidRDefault="5349BED5" w:rsidP="6BA51751">
      <w:pPr>
        <w:pStyle w:val="ListParagraph"/>
        <w:numPr>
          <w:ilvl w:val="0"/>
          <w:numId w:val="35"/>
        </w:numPr>
        <w:spacing w:after="0"/>
        <w:rPr>
          <w:rFonts w:ascii="Calibri" w:eastAsia="Calibri" w:hAnsi="Calibri" w:cs="Calibri"/>
          <w:sz w:val="24"/>
          <w:szCs w:val="24"/>
        </w:rPr>
      </w:pPr>
      <w:r w:rsidRPr="6BA51751">
        <w:rPr>
          <w:rFonts w:ascii="Calibri" w:eastAsia="Calibri" w:hAnsi="Calibri" w:cs="Calibri"/>
          <w:sz w:val="24"/>
          <w:szCs w:val="24"/>
        </w:rPr>
        <w:t>Less lost productivity - people miss fewer work days for monitoring appointments</w:t>
      </w:r>
    </w:p>
    <w:p w14:paraId="5907EC62" w14:textId="0C9AC01B" w:rsidR="5349BED5" w:rsidRDefault="5349BED5" w:rsidP="6BA51751">
      <w:pPr>
        <w:pStyle w:val="ListParagraph"/>
        <w:numPr>
          <w:ilvl w:val="0"/>
          <w:numId w:val="35"/>
        </w:numPr>
        <w:spacing w:after="0"/>
        <w:rPr>
          <w:rFonts w:ascii="Calibri" w:eastAsia="Calibri" w:hAnsi="Calibri" w:cs="Calibri"/>
          <w:sz w:val="24"/>
          <w:szCs w:val="24"/>
        </w:rPr>
      </w:pPr>
      <w:r w:rsidRPr="6BA51751">
        <w:rPr>
          <w:rFonts w:ascii="Calibri" w:eastAsia="Calibri" w:hAnsi="Calibri" w:cs="Calibri"/>
          <w:sz w:val="24"/>
          <w:szCs w:val="24"/>
        </w:rPr>
        <w:t>Families experience less stress and financial burden</w:t>
      </w:r>
    </w:p>
    <w:p w14:paraId="798AA7C3" w14:textId="0CFDB9A1" w:rsidR="5349BED5" w:rsidRDefault="5349BED5" w:rsidP="6BA51751">
      <w:pPr>
        <w:pStyle w:val="ListParagraph"/>
        <w:numPr>
          <w:ilvl w:val="0"/>
          <w:numId w:val="35"/>
        </w:numPr>
        <w:spacing w:after="0"/>
        <w:rPr>
          <w:rFonts w:ascii="Calibri" w:eastAsia="Calibri" w:hAnsi="Calibri" w:cs="Calibri"/>
          <w:sz w:val="24"/>
          <w:szCs w:val="24"/>
        </w:rPr>
      </w:pPr>
      <w:r w:rsidRPr="6BA51751">
        <w:rPr>
          <w:rFonts w:ascii="Calibri" w:eastAsia="Calibri" w:hAnsi="Calibri" w:cs="Calibri"/>
          <w:sz w:val="24"/>
          <w:szCs w:val="24"/>
        </w:rPr>
        <w:t>Could inspire similar technology for other diseases beyond cancer</w:t>
      </w:r>
    </w:p>
    <w:p w14:paraId="31BD28CF" w14:textId="3167EB0C" w:rsidR="5349BED5" w:rsidRDefault="5349BED5" w:rsidP="6BA51751">
      <w:pPr>
        <w:pStyle w:val="ListParagraph"/>
        <w:numPr>
          <w:ilvl w:val="0"/>
          <w:numId w:val="35"/>
        </w:numPr>
        <w:spacing w:after="0"/>
        <w:rPr>
          <w:rFonts w:ascii="Calibri" w:eastAsia="Calibri" w:hAnsi="Calibri" w:cs="Calibri"/>
          <w:sz w:val="24"/>
          <w:szCs w:val="24"/>
        </w:rPr>
      </w:pPr>
      <w:r w:rsidRPr="6BA51751">
        <w:rPr>
          <w:rFonts w:ascii="Calibri" w:eastAsia="Calibri" w:hAnsi="Calibri" w:cs="Calibri"/>
          <w:sz w:val="24"/>
          <w:szCs w:val="24"/>
        </w:rPr>
        <w:t>Makes cutting-edge medical care accessible to more Canadians regardless of location</w:t>
      </w:r>
    </w:p>
    <w:p w14:paraId="5399F806" w14:textId="50033BF6" w:rsidR="6BA51751" w:rsidRDefault="6BA51751" w:rsidP="6BA51751">
      <w:pPr>
        <w:rPr>
          <w:sz w:val="24"/>
          <w:szCs w:val="24"/>
        </w:rPr>
      </w:pPr>
    </w:p>
    <w:p w14:paraId="6A22E4AF" w14:textId="04BCA25E" w:rsidR="6BA51751" w:rsidRDefault="6BA51751" w:rsidP="6BA51751">
      <w:pPr>
        <w:rPr>
          <w:b/>
          <w:bCs/>
          <w:sz w:val="36"/>
          <w:szCs w:val="36"/>
        </w:rPr>
      </w:pPr>
    </w:p>
    <w:p w14:paraId="341CC76D" w14:textId="36EE6BD4" w:rsidR="507BB088" w:rsidRDefault="507BB088" w:rsidP="6BA51751">
      <w:pPr>
        <w:rPr>
          <w:b/>
          <w:bCs/>
          <w:sz w:val="36"/>
          <w:szCs w:val="36"/>
        </w:rPr>
      </w:pPr>
      <w:r w:rsidRPr="6BA51751">
        <w:rPr>
          <w:b/>
          <w:bCs/>
          <w:sz w:val="36"/>
          <w:szCs w:val="36"/>
        </w:rPr>
        <w:t xml:space="preserve">Types of </w:t>
      </w:r>
      <w:proofErr w:type="spellStart"/>
      <w:r w:rsidRPr="6BA51751">
        <w:rPr>
          <w:b/>
          <w:bCs/>
          <w:sz w:val="36"/>
          <w:szCs w:val="36"/>
        </w:rPr>
        <w:t>Nanobots</w:t>
      </w:r>
      <w:proofErr w:type="spellEnd"/>
      <w:r w:rsidRPr="6BA51751">
        <w:rPr>
          <w:b/>
          <w:bCs/>
          <w:sz w:val="36"/>
          <w:szCs w:val="36"/>
        </w:rPr>
        <w:t xml:space="preserve"> that were studied</w:t>
      </w:r>
      <w:r w:rsidR="76E6FCFF" w:rsidRPr="6BA51751">
        <w:rPr>
          <w:b/>
          <w:bCs/>
          <w:sz w:val="36"/>
          <w:szCs w:val="36"/>
        </w:rPr>
        <w:t>:</w:t>
      </w:r>
    </w:p>
    <w:p w14:paraId="4EF38E32" w14:textId="518FDCFF" w:rsidR="76E6FCFF" w:rsidRDefault="76E6FCFF" w:rsidP="6BA51751">
      <w:pPr>
        <w:spacing w:before="240" w:after="240"/>
      </w:pPr>
      <w:r w:rsidRPr="6BA51751">
        <w:rPr>
          <w:rFonts w:ascii="Calibri" w:eastAsia="Calibri" w:hAnsi="Calibri" w:cs="Calibri"/>
          <w:b/>
          <w:bCs/>
          <w:sz w:val="24"/>
          <w:szCs w:val="24"/>
        </w:rPr>
        <w:t xml:space="preserve">DNA Origami </w:t>
      </w:r>
      <w:proofErr w:type="spellStart"/>
      <w:r w:rsidRPr="6BA51751">
        <w:rPr>
          <w:rFonts w:ascii="Calibri" w:eastAsia="Calibri" w:hAnsi="Calibri" w:cs="Calibri"/>
          <w:b/>
          <w:bCs/>
          <w:sz w:val="24"/>
          <w:szCs w:val="24"/>
        </w:rPr>
        <w:t>Nanobots</w:t>
      </w:r>
      <w:proofErr w:type="spellEnd"/>
      <w:r w:rsidRPr="6BA51751">
        <w:rPr>
          <w:rFonts w:ascii="Calibri" w:eastAsia="Calibri" w:hAnsi="Calibri" w:cs="Calibri"/>
          <w:b/>
          <w:bCs/>
          <w:sz w:val="24"/>
          <w:szCs w:val="24"/>
        </w:rPr>
        <w:t>:</w:t>
      </w:r>
    </w:p>
    <w:p w14:paraId="4A669C27" w14:textId="127B59F3" w:rsidR="76E6FCFF" w:rsidRDefault="76E6FCFF" w:rsidP="6BA51751">
      <w:pPr>
        <w:pStyle w:val="ListParagraph"/>
        <w:numPr>
          <w:ilvl w:val="0"/>
          <w:numId w:val="25"/>
        </w:numPr>
        <w:spacing w:after="0"/>
        <w:rPr>
          <w:rFonts w:ascii="Calibri" w:eastAsia="Calibri" w:hAnsi="Calibri" w:cs="Calibri"/>
          <w:sz w:val="24"/>
          <w:szCs w:val="24"/>
        </w:rPr>
      </w:pPr>
      <w:r w:rsidRPr="6BA51751">
        <w:rPr>
          <w:rFonts w:ascii="Calibri" w:eastAsia="Calibri" w:hAnsi="Calibri" w:cs="Calibri"/>
          <w:sz w:val="24"/>
          <w:szCs w:val="24"/>
        </w:rPr>
        <w:t>Made from folded DNA strands that build themselves into specific shapes</w:t>
      </w:r>
    </w:p>
    <w:p w14:paraId="4175FEBA" w14:textId="4F47DF5F" w:rsidR="76E6FCFF" w:rsidRDefault="76E6FCFF" w:rsidP="6BA51751">
      <w:pPr>
        <w:pStyle w:val="ListParagraph"/>
        <w:numPr>
          <w:ilvl w:val="0"/>
          <w:numId w:val="25"/>
        </w:numPr>
        <w:spacing w:after="0"/>
        <w:rPr>
          <w:rFonts w:ascii="Calibri" w:eastAsia="Calibri" w:hAnsi="Calibri" w:cs="Calibri"/>
          <w:sz w:val="24"/>
          <w:szCs w:val="24"/>
        </w:rPr>
      </w:pPr>
      <w:r w:rsidRPr="6BA51751">
        <w:rPr>
          <w:rFonts w:ascii="Calibri" w:eastAsia="Calibri" w:hAnsi="Calibri" w:cs="Calibri"/>
          <w:sz w:val="24"/>
          <w:szCs w:val="24"/>
        </w:rPr>
        <w:t>Open like a tiny clamshell when they find cancer markers</w:t>
      </w:r>
    </w:p>
    <w:p w14:paraId="250E6AD9" w14:textId="76EB30DE" w:rsidR="76E6FCFF" w:rsidRDefault="76E6FCFF" w:rsidP="6BA51751">
      <w:pPr>
        <w:pStyle w:val="ListParagraph"/>
        <w:numPr>
          <w:ilvl w:val="0"/>
          <w:numId w:val="25"/>
        </w:numPr>
        <w:spacing w:after="0"/>
        <w:rPr>
          <w:rFonts w:ascii="Calibri" w:eastAsia="Calibri" w:hAnsi="Calibri" w:cs="Calibri"/>
          <w:sz w:val="24"/>
          <w:szCs w:val="24"/>
        </w:rPr>
      </w:pPr>
      <w:r w:rsidRPr="6BA51751">
        <w:rPr>
          <w:rFonts w:ascii="Calibri" w:eastAsia="Calibri" w:hAnsi="Calibri" w:cs="Calibri"/>
          <w:sz w:val="24"/>
          <w:szCs w:val="24"/>
        </w:rPr>
        <w:t>Arizona State University made ones that delivered drugs to mice tumors with 95% accuracy (2019)</w:t>
      </w:r>
    </w:p>
    <w:p w14:paraId="648F7DF4" w14:textId="72DA16B1" w:rsidR="76E6FCFF" w:rsidRDefault="76E6FCFF" w:rsidP="6BA51751">
      <w:pPr>
        <w:pStyle w:val="ListParagraph"/>
        <w:numPr>
          <w:ilvl w:val="0"/>
          <w:numId w:val="25"/>
        </w:numPr>
        <w:spacing w:after="0"/>
        <w:rPr>
          <w:rFonts w:ascii="Calibri" w:eastAsia="Calibri" w:hAnsi="Calibri" w:cs="Calibri"/>
          <w:sz w:val="24"/>
          <w:szCs w:val="24"/>
        </w:rPr>
      </w:pPr>
      <w:r w:rsidRPr="6BA51751">
        <w:rPr>
          <w:rFonts w:ascii="Calibri" w:eastAsia="Calibri" w:hAnsi="Calibri" w:cs="Calibri"/>
          <w:sz w:val="24"/>
          <w:szCs w:val="24"/>
        </w:rPr>
        <w:t>Good: Programmable and safe for the body</w:t>
      </w:r>
    </w:p>
    <w:p w14:paraId="4FE25C84" w14:textId="386F4A7A" w:rsidR="76E6FCFF" w:rsidRDefault="76E6FCFF" w:rsidP="6BA51751">
      <w:pPr>
        <w:pStyle w:val="ListParagraph"/>
        <w:numPr>
          <w:ilvl w:val="0"/>
          <w:numId w:val="25"/>
        </w:numPr>
        <w:spacing w:after="0"/>
        <w:rPr>
          <w:rFonts w:ascii="Calibri" w:eastAsia="Calibri" w:hAnsi="Calibri" w:cs="Calibri"/>
          <w:sz w:val="24"/>
          <w:szCs w:val="24"/>
        </w:rPr>
      </w:pPr>
      <w:r w:rsidRPr="6BA51751">
        <w:rPr>
          <w:rFonts w:ascii="Calibri" w:eastAsia="Calibri" w:hAnsi="Calibri" w:cs="Calibri"/>
          <w:sz w:val="24"/>
          <w:szCs w:val="24"/>
        </w:rPr>
        <w:t>Bad: Fragile and expensive to make</w:t>
      </w:r>
    </w:p>
    <w:p w14:paraId="3498076D" w14:textId="1897D917" w:rsidR="76E6FCFF" w:rsidRDefault="76E6FCFF" w:rsidP="6BA51751">
      <w:pPr>
        <w:pStyle w:val="ListParagraph"/>
        <w:numPr>
          <w:ilvl w:val="0"/>
          <w:numId w:val="25"/>
        </w:numPr>
        <w:spacing w:after="0"/>
        <w:rPr>
          <w:rFonts w:ascii="Calibri" w:eastAsia="Calibri" w:hAnsi="Calibri" w:cs="Calibri"/>
          <w:sz w:val="24"/>
          <w:szCs w:val="24"/>
        </w:rPr>
      </w:pPr>
      <w:r w:rsidRPr="6BA51751">
        <w:rPr>
          <w:rFonts w:ascii="Calibri" w:eastAsia="Calibri" w:hAnsi="Calibri" w:cs="Calibri"/>
          <w:sz w:val="24"/>
          <w:szCs w:val="24"/>
        </w:rPr>
        <w:t>Status: Still testing on animals</w:t>
      </w:r>
    </w:p>
    <w:p w14:paraId="1EE86E77" w14:textId="63B40A97" w:rsidR="76E6FCFF" w:rsidRDefault="76E6FCFF" w:rsidP="6BA51751">
      <w:pPr>
        <w:spacing w:before="240" w:after="240"/>
      </w:pPr>
      <w:r w:rsidRPr="6BA51751">
        <w:rPr>
          <w:rFonts w:ascii="Calibri" w:eastAsia="Calibri" w:hAnsi="Calibri" w:cs="Calibri"/>
          <w:b/>
          <w:bCs/>
          <w:sz w:val="24"/>
          <w:szCs w:val="24"/>
        </w:rPr>
        <w:t>Magnetic Nanoparticles:</w:t>
      </w:r>
    </w:p>
    <w:p w14:paraId="38E4D884" w14:textId="15DA871D" w:rsidR="76E6FCFF" w:rsidRDefault="76E6FCFF" w:rsidP="6BA51751">
      <w:pPr>
        <w:pStyle w:val="ListParagraph"/>
        <w:numPr>
          <w:ilvl w:val="0"/>
          <w:numId w:val="24"/>
        </w:numPr>
        <w:spacing w:after="0"/>
        <w:rPr>
          <w:rFonts w:ascii="Calibri" w:eastAsia="Calibri" w:hAnsi="Calibri" w:cs="Calibri"/>
          <w:sz w:val="24"/>
          <w:szCs w:val="24"/>
        </w:rPr>
      </w:pPr>
      <w:r w:rsidRPr="6BA51751">
        <w:rPr>
          <w:rFonts w:ascii="Calibri" w:eastAsia="Calibri" w:hAnsi="Calibri" w:cs="Calibri"/>
          <w:sz w:val="24"/>
          <w:szCs w:val="24"/>
        </w:rPr>
        <w:t>Made from iron oxide particles</w:t>
      </w:r>
    </w:p>
    <w:p w14:paraId="11A39CA5" w14:textId="6496634A" w:rsidR="76E6FCFF" w:rsidRDefault="76E6FCFF" w:rsidP="6BA51751">
      <w:pPr>
        <w:pStyle w:val="ListParagraph"/>
        <w:numPr>
          <w:ilvl w:val="0"/>
          <w:numId w:val="24"/>
        </w:numPr>
        <w:spacing w:after="0"/>
        <w:rPr>
          <w:rFonts w:ascii="Calibri" w:eastAsia="Calibri" w:hAnsi="Calibri" w:cs="Calibri"/>
          <w:sz w:val="24"/>
          <w:szCs w:val="24"/>
        </w:rPr>
      </w:pPr>
      <w:r w:rsidRPr="6BA51751">
        <w:rPr>
          <w:rFonts w:ascii="Calibri" w:eastAsia="Calibri" w:hAnsi="Calibri" w:cs="Calibri"/>
          <w:sz w:val="24"/>
          <w:szCs w:val="24"/>
        </w:rPr>
        <w:t>Controlled by magnets from outside the body</w:t>
      </w:r>
    </w:p>
    <w:p w14:paraId="0175FFF8" w14:textId="18A8ED55" w:rsidR="76E6FCFF" w:rsidRDefault="76E6FCFF" w:rsidP="6BA51751">
      <w:pPr>
        <w:pStyle w:val="ListParagraph"/>
        <w:numPr>
          <w:ilvl w:val="0"/>
          <w:numId w:val="24"/>
        </w:numPr>
        <w:spacing w:after="0"/>
        <w:rPr>
          <w:rFonts w:ascii="Calibri" w:eastAsia="Calibri" w:hAnsi="Calibri" w:cs="Calibri"/>
          <w:sz w:val="24"/>
          <w:szCs w:val="24"/>
        </w:rPr>
      </w:pPr>
      <w:r w:rsidRPr="6BA51751">
        <w:rPr>
          <w:rFonts w:ascii="Calibri" w:eastAsia="Calibri" w:hAnsi="Calibri" w:cs="Calibri"/>
          <w:sz w:val="24"/>
          <w:szCs w:val="24"/>
        </w:rPr>
        <w:t>Can heat up to kill cancer cells</w:t>
      </w:r>
    </w:p>
    <w:p w14:paraId="7E485685" w14:textId="51ECB16F" w:rsidR="76E6FCFF" w:rsidRDefault="76E6FCFF" w:rsidP="6BA51751">
      <w:pPr>
        <w:pStyle w:val="ListParagraph"/>
        <w:numPr>
          <w:ilvl w:val="0"/>
          <w:numId w:val="24"/>
        </w:numPr>
        <w:spacing w:after="0"/>
        <w:rPr>
          <w:rFonts w:ascii="Calibri" w:eastAsia="Calibri" w:hAnsi="Calibri" w:cs="Calibri"/>
          <w:sz w:val="24"/>
          <w:szCs w:val="24"/>
        </w:rPr>
      </w:pPr>
      <w:r w:rsidRPr="6BA51751">
        <w:rPr>
          <w:rFonts w:ascii="Calibri" w:eastAsia="Calibri" w:hAnsi="Calibri" w:cs="Calibri"/>
          <w:sz w:val="24"/>
          <w:szCs w:val="24"/>
        </w:rPr>
        <w:t>Already FDA-approved for imaging</w:t>
      </w:r>
    </w:p>
    <w:p w14:paraId="6F30D0B0" w14:textId="6779562E" w:rsidR="76E6FCFF" w:rsidRDefault="76E6FCFF" w:rsidP="6BA51751">
      <w:pPr>
        <w:pStyle w:val="ListParagraph"/>
        <w:numPr>
          <w:ilvl w:val="0"/>
          <w:numId w:val="24"/>
        </w:numPr>
        <w:spacing w:after="0"/>
        <w:rPr>
          <w:rFonts w:ascii="Calibri" w:eastAsia="Calibri" w:hAnsi="Calibri" w:cs="Calibri"/>
          <w:sz w:val="24"/>
          <w:szCs w:val="24"/>
        </w:rPr>
      </w:pPr>
      <w:r w:rsidRPr="6BA51751">
        <w:rPr>
          <w:rFonts w:ascii="Calibri" w:eastAsia="Calibri" w:hAnsi="Calibri" w:cs="Calibri"/>
          <w:sz w:val="24"/>
          <w:szCs w:val="24"/>
        </w:rPr>
        <w:t>Good: Proven safe, we can steer them</w:t>
      </w:r>
    </w:p>
    <w:p w14:paraId="3CA90667" w14:textId="3CE72CB9" w:rsidR="76E6FCFF" w:rsidRDefault="76E6FCFF" w:rsidP="6BA51751">
      <w:pPr>
        <w:pStyle w:val="ListParagraph"/>
        <w:numPr>
          <w:ilvl w:val="0"/>
          <w:numId w:val="24"/>
        </w:numPr>
        <w:spacing w:after="0"/>
        <w:rPr>
          <w:rFonts w:ascii="Calibri" w:eastAsia="Calibri" w:hAnsi="Calibri" w:cs="Calibri"/>
          <w:sz w:val="24"/>
          <w:szCs w:val="24"/>
        </w:rPr>
      </w:pPr>
      <w:r w:rsidRPr="6BA51751">
        <w:rPr>
          <w:rFonts w:ascii="Calibri" w:eastAsia="Calibri" w:hAnsi="Calibri" w:cs="Calibri"/>
          <w:sz w:val="24"/>
          <w:szCs w:val="24"/>
        </w:rPr>
        <w:t>Bad: Only work where magnets can reach</w:t>
      </w:r>
    </w:p>
    <w:p w14:paraId="5BAAF1FA" w14:textId="4FDBCCBA" w:rsidR="76E6FCFF" w:rsidRDefault="76E6FCFF" w:rsidP="6BA51751">
      <w:pPr>
        <w:pStyle w:val="ListParagraph"/>
        <w:numPr>
          <w:ilvl w:val="0"/>
          <w:numId w:val="24"/>
        </w:numPr>
        <w:spacing w:after="0"/>
        <w:rPr>
          <w:rFonts w:ascii="Calibri" w:eastAsia="Calibri" w:hAnsi="Calibri" w:cs="Calibri"/>
          <w:sz w:val="24"/>
          <w:szCs w:val="24"/>
        </w:rPr>
      </w:pPr>
      <w:r w:rsidRPr="6BA51751">
        <w:rPr>
          <w:rFonts w:ascii="Calibri" w:eastAsia="Calibri" w:hAnsi="Calibri" w:cs="Calibri"/>
          <w:sz w:val="24"/>
          <w:szCs w:val="24"/>
        </w:rPr>
        <w:t>Status: 5-8 years away from treating cancer</w:t>
      </w:r>
    </w:p>
    <w:p w14:paraId="66F4275A" w14:textId="63CF887A" w:rsidR="76E6FCFF" w:rsidRDefault="76E6FCFF" w:rsidP="6BA51751">
      <w:pPr>
        <w:spacing w:before="240" w:after="240"/>
      </w:pPr>
      <w:r w:rsidRPr="6BA51751">
        <w:rPr>
          <w:rFonts w:ascii="Calibri" w:eastAsia="Calibri" w:hAnsi="Calibri" w:cs="Calibri"/>
          <w:b/>
          <w:bCs/>
          <w:sz w:val="24"/>
          <w:szCs w:val="24"/>
        </w:rPr>
        <w:t xml:space="preserve">Biosensor </w:t>
      </w:r>
      <w:proofErr w:type="spellStart"/>
      <w:r w:rsidRPr="6BA51751">
        <w:rPr>
          <w:rFonts w:ascii="Calibri" w:eastAsia="Calibri" w:hAnsi="Calibri" w:cs="Calibri"/>
          <w:b/>
          <w:bCs/>
          <w:sz w:val="24"/>
          <w:szCs w:val="24"/>
        </w:rPr>
        <w:t>Nanobots</w:t>
      </w:r>
      <w:proofErr w:type="spellEnd"/>
      <w:r w:rsidRPr="6BA51751">
        <w:rPr>
          <w:rFonts w:ascii="Calibri" w:eastAsia="Calibri" w:hAnsi="Calibri" w:cs="Calibri"/>
          <w:b/>
          <w:bCs/>
          <w:sz w:val="24"/>
          <w:szCs w:val="24"/>
        </w:rPr>
        <w:t xml:space="preserve"> (Carbon Nanotubes):</w:t>
      </w:r>
    </w:p>
    <w:p w14:paraId="26BB8316" w14:textId="510D90DB" w:rsidR="76E6FCFF" w:rsidRDefault="76E6FCFF" w:rsidP="6BA51751">
      <w:pPr>
        <w:pStyle w:val="ListParagraph"/>
        <w:numPr>
          <w:ilvl w:val="0"/>
          <w:numId w:val="23"/>
        </w:numPr>
        <w:spacing w:after="0"/>
        <w:rPr>
          <w:rFonts w:ascii="Calibri" w:eastAsia="Calibri" w:hAnsi="Calibri" w:cs="Calibri"/>
          <w:sz w:val="24"/>
          <w:szCs w:val="24"/>
        </w:rPr>
      </w:pPr>
      <w:r w:rsidRPr="6BA51751">
        <w:rPr>
          <w:rFonts w:ascii="Calibri" w:eastAsia="Calibri" w:hAnsi="Calibri" w:cs="Calibri"/>
          <w:sz w:val="24"/>
          <w:szCs w:val="24"/>
        </w:rPr>
        <w:t>Incredibly sensitive - can detect a single molecule</w:t>
      </w:r>
    </w:p>
    <w:p w14:paraId="00C11C18" w14:textId="314393BF" w:rsidR="76E6FCFF" w:rsidRDefault="76E6FCFF" w:rsidP="6BA51751">
      <w:pPr>
        <w:pStyle w:val="ListParagraph"/>
        <w:numPr>
          <w:ilvl w:val="0"/>
          <w:numId w:val="23"/>
        </w:numPr>
        <w:spacing w:after="0"/>
        <w:rPr>
          <w:rFonts w:ascii="Calibri" w:eastAsia="Calibri" w:hAnsi="Calibri" w:cs="Calibri"/>
          <w:sz w:val="24"/>
          <w:szCs w:val="24"/>
        </w:rPr>
      </w:pPr>
      <w:r w:rsidRPr="6BA51751">
        <w:rPr>
          <w:rFonts w:ascii="Calibri" w:eastAsia="Calibri" w:hAnsi="Calibri" w:cs="Calibri"/>
          <w:sz w:val="24"/>
          <w:szCs w:val="24"/>
        </w:rPr>
        <w:t>MIT's version found ovarian cancer 100x better than blood tests (2023)</w:t>
      </w:r>
    </w:p>
    <w:p w14:paraId="5E5A74C0" w14:textId="1DA79111" w:rsidR="76E6FCFF" w:rsidRDefault="76E6FCFF" w:rsidP="6BA51751">
      <w:pPr>
        <w:pStyle w:val="ListParagraph"/>
        <w:numPr>
          <w:ilvl w:val="0"/>
          <w:numId w:val="23"/>
        </w:numPr>
        <w:spacing w:after="0"/>
        <w:rPr>
          <w:rFonts w:ascii="Calibri" w:eastAsia="Calibri" w:hAnsi="Calibri" w:cs="Calibri"/>
          <w:sz w:val="24"/>
          <w:szCs w:val="24"/>
        </w:rPr>
      </w:pPr>
      <w:r w:rsidRPr="6BA51751">
        <w:rPr>
          <w:rFonts w:ascii="Calibri" w:eastAsia="Calibri" w:hAnsi="Calibri" w:cs="Calibri"/>
          <w:sz w:val="24"/>
          <w:szCs w:val="24"/>
        </w:rPr>
        <w:t>Size: 50-100 nanometers (500x smaller than red blood cells)</w:t>
      </w:r>
    </w:p>
    <w:p w14:paraId="4CB6EBF7" w14:textId="01F81846" w:rsidR="76E6FCFF" w:rsidRDefault="76E6FCFF" w:rsidP="6BA51751">
      <w:pPr>
        <w:pStyle w:val="ListParagraph"/>
        <w:numPr>
          <w:ilvl w:val="0"/>
          <w:numId w:val="23"/>
        </w:numPr>
        <w:spacing w:after="0"/>
        <w:rPr>
          <w:rFonts w:ascii="Calibri" w:eastAsia="Calibri" w:hAnsi="Calibri" w:cs="Calibri"/>
          <w:sz w:val="24"/>
          <w:szCs w:val="24"/>
        </w:rPr>
      </w:pPr>
      <w:r w:rsidRPr="6BA51751">
        <w:rPr>
          <w:rFonts w:ascii="Calibri" w:eastAsia="Calibri" w:hAnsi="Calibri" w:cs="Calibri"/>
          <w:sz w:val="24"/>
          <w:szCs w:val="24"/>
        </w:rPr>
        <w:t>Good: Amazingly sensitive</w:t>
      </w:r>
    </w:p>
    <w:p w14:paraId="46CBB034" w14:textId="2794DE6B" w:rsidR="76E6FCFF" w:rsidRDefault="76E6FCFF" w:rsidP="6BA51751">
      <w:pPr>
        <w:pStyle w:val="ListParagraph"/>
        <w:numPr>
          <w:ilvl w:val="0"/>
          <w:numId w:val="23"/>
        </w:numPr>
        <w:spacing w:after="0"/>
        <w:rPr>
          <w:rFonts w:ascii="Calibri" w:eastAsia="Calibri" w:hAnsi="Calibri" w:cs="Calibri"/>
          <w:sz w:val="24"/>
          <w:szCs w:val="24"/>
        </w:rPr>
      </w:pPr>
      <w:r w:rsidRPr="6BA51751">
        <w:rPr>
          <w:rFonts w:ascii="Calibri" w:eastAsia="Calibri" w:hAnsi="Calibri" w:cs="Calibri"/>
          <w:sz w:val="24"/>
          <w:szCs w:val="24"/>
        </w:rPr>
        <w:t>Bad: 15-20% are toxic to cells, hard to manufacture</w:t>
      </w:r>
    </w:p>
    <w:p w14:paraId="1EAD3D74" w14:textId="069A20FE" w:rsidR="76E6FCFF" w:rsidRDefault="76E6FCFF" w:rsidP="6BA51751">
      <w:pPr>
        <w:pStyle w:val="ListParagraph"/>
        <w:numPr>
          <w:ilvl w:val="0"/>
          <w:numId w:val="23"/>
        </w:numPr>
        <w:spacing w:after="0"/>
        <w:rPr>
          <w:rFonts w:ascii="Calibri" w:eastAsia="Calibri" w:hAnsi="Calibri" w:cs="Calibri"/>
          <w:sz w:val="24"/>
          <w:szCs w:val="24"/>
        </w:rPr>
      </w:pPr>
      <w:r w:rsidRPr="6BA51751">
        <w:rPr>
          <w:rFonts w:ascii="Calibri" w:eastAsia="Calibri" w:hAnsi="Calibri" w:cs="Calibri"/>
          <w:sz w:val="24"/>
          <w:szCs w:val="24"/>
        </w:rPr>
        <w:t>Status: Lab only, 10-15 years away</w:t>
      </w:r>
    </w:p>
    <w:p w14:paraId="7E6A1DAF" w14:textId="7DC18AC2" w:rsidR="76E6FCFF" w:rsidRDefault="76E6FCFF" w:rsidP="6BA51751">
      <w:pPr>
        <w:spacing w:before="240" w:after="240"/>
      </w:pPr>
      <w:r w:rsidRPr="6BA51751">
        <w:rPr>
          <w:rFonts w:ascii="Calibri" w:eastAsia="Calibri" w:hAnsi="Calibri" w:cs="Calibri"/>
          <w:b/>
          <w:bCs/>
          <w:sz w:val="24"/>
          <w:szCs w:val="24"/>
        </w:rPr>
        <w:t xml:space="preserve">Drug-Delivery </w:t>
      </w:r>
      <w:proofErr w:type="spellStart"/>
      <w:r w:rsidRPr="6BA51751">
        <w:rPr>
          <w:rFonts w:ascii="Calibri" w:eastAsia="Calibri" w:hAnsi="Calibri" w:cs="Calibri"/>
          <w:b/>
          <w:bCs/>
          <w:sz w:val="24"/>
          <w:szCs w:val="24"/>
        </w:rPr>
        <w:t>Nanobots</w:t>
      </w:r>
      <w:proofErr w:type="spellEnd"/>
      <w:r w:rsidRPr="6BA51751">
        <w:rPr>
          <w:rFonts w:ascii="Calibri" w:eastAsia="Calibri" w:hAnsi="Calibri" w:cs="Calibri"/>
          <w:b/>
          <w:bCs/>
          <w:sz w:val="24"/>
          <w:szCs w:val="24"/>
        </w:rPr>
        <w:t>:</w:t>
      </w:r>
    </w:p>
    <w:p w14:paraId="3E4C3ECA" w14:textId="17C3501F" w:rsidR="76E6FCFF" w:rsidRDefault="76E6FCFF" w:rsidP="6BA51751">
      <w:pPr>
        <w:pStyle w:val="ListParagraph"/>
        <w:numPr>
          <w:ilvl w:val="0"/>
          <w:numId w:val="22"/>
        </w:numPr>
        <w:spacing w:after="0"/>
        <w:rPr>
          <w:rFonts w:ascii="Calibri" w:eastAsia="Calibri" w:hAnsi="Calibri" w:cs="Calibri"/>
          <w:sz w:val="24"/>
          <w:szCs w:val="24"/>
        </w:rPr>
      </w:pPr>
      <w:r w:rsidRPr="6BA51751">
        <w:rPr>
          <w:rFonts w:ascii="Calibri" w:eastAsia="Calibri" w:hAnsi="Calibri" w:cs="Calibri"/>
          <w:sz w:val="24"/>
          <w:szCs w:val="24"/>
        </w:rPr>
        <w:t>Find cancer AND treat it at the same time</w:t>
      </w:r>
    </w:p>
    <w:p w14:paraId="74A6C6D7" w14:textId="693D8EC2" w:rsidR="76E6FCFF" w:rsidRDefault="76E6FCFF" w:rsidP="6BA51751">
      <w:pPr>
        <w:pStyle w:val="ListParagraph"/>
        <w:numPr>
          <w:ilvl w:val="0"/>
          <w:numId w:val="22"/>
        </w:numPr>
        <w:spacing w:after="0"/>
        <w:rPr>
          <w:rFonts w:ascii="Calibri" w:eastAsia="Calibri" w:hAnsi="Calibri" w:cs="Calibri"/>
          <w:sz w:val="24"/>
          <w:szCs w:val="24"/>
        </w:rPr>
      </w:pPr>
      <w:r w:rsidRPr="6BA51751">
        <w:rPr>
          <w:rFonts w:ascii="Calibri" w:eastAsia="Calibri" w:hAnsi="Calibri" w:cs="Calibri"/>
          <w:sz w:val="24"/>
          <w:szCs w:val="24"/>
        </w:rPr>
        <w:t>Caltech's delivered chemo only to tumors, sparing healthy cells (2019)</w:t>
      </w:r>
    </w:p>
    <w:p w14:paraId="5F2B8B2B" w14:textId="24AF44AE" w:rsidR="76E6FCFF" w:rsidRDefault="76E6FCFF" w:rsidP="6BA51751">
      <w:pPr>
        <w:pStyle w:val="ListParagraph"/>
        <w:numPr>
          <w:ilvl w:val="0"/>
          <w:numId w:val="22"/>
        </w:numPr>
        <w:spacing w:after="0"/>
        <w:rPr>
          <w:rFonts w:ascii="Calibri" w:eastAsia="Calibri" w:hAnsi="Calibri" w:cs="Calibri"/>
          <w:sz w:val="24"/>
          <w:szCs w:val="24"/>
        </w:rPr>
      </w:pPr>
      <w:r w:rsidRPr="6BA51751">
        <w:rPr>
          <w:rFonts w:ascii="Calibri" w:eastAsia="Calibri" w:hAnsi="Calibri" w:cs="Calibri"/>
          <w:sz w:val="24"/>
          <w:szCs w:val="24"/>
        </w:rPr>
        <w:t>Good: Less side effects</w:t>
      </w:r>
    </w:p>
    <w:p w14:paraId="6B0180ED" w14:textId="46DB692A" w:rsidR="76E6FCFF" w:rsidRDefault="76E6FCFF" w:rsidP="6BA51751">
      <w:pPr>
        <w:pStyle w:val="ListParagraph"/>
        <w:numPr>
          <w:ilvl w:val="0"/>
          <w:numId w:val="22"/>
        </w:numPr>
        <w:spacing w:after="0"/>
        <w:rPr>
          <w:rFonts w:ascii="Calibri" w:eastAsia="Calibri" w:hAnsi="Calibri" w:cs="Calibri"/>
          <w:sz w:val="24"/>
          <w:szCs w:val="24"/>
        </w:rPr>
      </w:pPr>
      <w:r w:rsidRPr="6BA51751">
        <w:rPr>
          <w:rFonts w:ascii="Calibri" w:eastAsia="Calibri" w:hAnsi="Calibri" w:cs="Calibri"/>
          <w:sz w:val="24"/>
          <w:szCs w:val="24"/>
        </w:rPr>
        <w:t>Bad: Complex to design</w:t>
      </w:r>
    </w:p>
    <w:p w14:paraId="36BD20AE" w14:textId="07D68641" w:rsidR="76E6FCFF" w:rsidRDefault="76E6FCFF" w:rsidP="6BA51751">
      <w:pPr>
        <w:pStyle w:val="ListParagraph"/>
        <w:numPr>
          <w:ilvl w:val="0"/>
          <w:numId w:val="22"/>
        </w:numPr>
        <w:spacing w:after="0"/>
        <w:rPr>
          <w:rFonts w:ascii="Calibri" w:eastAsia="Calibri" w:hAnsi="Calibri" w:cs="Calibri"/>
          <w:sz w:val="24"/>
          <w:szCs w:val="24"/>
        </w:rPr>
      </w:pPr>
      <w:r w:rsidRPr="6BA51751">
        <w:rPr>
          <w:rFonts w:ascii="Calibri" w:eastAsia="Calibri" w:hAnsi="Calibri" w:cs="Calibri"/>
          <w:sz w:val="24"/>
          <w:szCs w:val="24"/>
        </w:rPr>
        <w:t>Status: Animal studies, moving to human trials</w:t>
      </w:r>
    </w:p>
    <w:p w14:paraId="199B53E0" w14:textId="2E21043C" w:rsidR="76E6FCFF" w:rsidRDefault="76E6FCFF" w:rsidP="6BA51751">
      <w:pPr>
        <w:spacing w:before="240" w:after="240"/>
      </w:pPr>
      <w:r w:rsidRPr="6BA51751">
        <w:rPr>
          <w:rFonts w:ascii="Calibri" w:eastAsia="Calibri" w:hAnsi="Calibri" w:cs="Calibri"/>
          <w:b/>
          <w:bCs/>
          <w:sz w:val="24"/>
          <w:szCs w:val="24"/>
        </w:rPr>
        <w:t>Gold Nanoparticles:</w:t>
      </w:r>
    </w:p>
    <w:p w14:paraId="44525210" w14:textId="1921712C" w:rsidR="76E6FCFF" w:rsidRDefault="76E6FCFF" w:rsidP="6BA51751">
      <w:pPr>
        <w:pStyle w:val="ListParagraph"/>
        <w:numPr>
          <w:ilvl w:val="0"/>
          <w:numId w:val="21"/>
        </w:numPr>
        <w:spacing w:after="0"/>
        <w:rPr>
          <w:rFonts w:ascii="Calibri" w:eastAsia="Calibri" w:hAnsi="Calibri" w:cs="Calibri"/>
          <w:sz w:val="24"/>
          <w:szCs w:val="24"/>
        </w:rPr>
      </w:pPr>
      <w:r w:rsidRPr="6BA51751">
        <w:rPr>
          <w:rFonts w:ascii="Calibri" w:eastAsia="Calibri" w:hAnsi="Calibri" w:cs="Calibri"/>
          <w:sz w:val="24"/>
          <w:szCs w:val="24"/>
        </w:rPr>
        <w:t>Use gold because it's super safe in the body</w:t>
      </w:r>
    </w:p>
    <w:p w14:paraId="0B6D9004" w14:textId="597038CE" w:rsidR="76E6FCFF" w:rsidRDefault="76E6FCFF" w:rsidP="6BA51751">
      <w:pPr>
        <w:pStyle w:val="ListParagraph"/>
        <w:numPr>
          <w:ilvl w:val="0"/>
          <w:numId w:val="21"/>
        </w:numPr>
        <w:spacing w:after="0"/>
        <w:rPr>
          <w:rFonts w:ascii="Calibri" w:eastAsia="Calibri" w:hAnsi="Calibri" w:cs="Calibri"/>
          <w:sz w:val="24"/>
          <w:szCs w:val="24"/>
        </w:rPr>
      </w:pPr>
      <w:r w:rsidRPr="6BA51751">
        <w:rPr>
          <w:rFonts w:ascii="Calibri" w:eastAsia="Calibri" w:hAnsi="Calibri" w:cs="Calibri"/>
          <w:sz w:val="24"/>
          <w:szCs w:val="24"/>
        </w:rPr>
        <w:t>Stanford and Johns Hopkins testing for breast cancer</w:t>
      </w:r>
    </w:p>
    <w:p w14:paraId="0FC7E1E6" w14:textId="303D4EA5" w:rsidR="76E6FCFF" w:rsidRDefault="76E6FCFF" w:rsidP="6BA51751">
      <w:pPr>
        <w:pStyle w:val="ListParagraph"/>
        <w:numPr>
          <w:ilvl w:val="0"/>
          <w:numId w:val="21"/>
        </w:numPr>
        <w:spacing w:after="0"/>
        <w:rPr>
          <w:rFonts w:ascii="Calibri" w:eastAsia="Calibri" w:hAnsi="Calibri" w:cs="Calibri"/>
          <w:sz w:val="24"/>
          <w:szCs w:val="24"/>
        </w:rPr>
      </w:pPr>
      <w:r w:rsidRPr="6BA51751">
        <w:rPr>
          <w:rFonts w:ascii="Calibri" w:eastAsia="Calibri" w:hAnsi="Calibri" w:cs="Calibri"/>
          <w:sz w:val="24"/>
          <w:szCs w:val="24"/>
        </w:rPr>
        <w:t>Good: Non-toxic and stable, in human trials now</w:t>
      </w:r>
    </w:p>
    <w:p w14:paraId="65CF82ED" w14:textId="2D5DDC84" w:rsidR="76E6FCFF" w:rsidRDefault="76E6FCFF" w:rsidP="6BA51751">
      <w:pPr>
        <w:pStyle w:val="ListParagraph"/>
        <w:numPr>
          <w:ilvl w:val="0"/>
          <w:numId w:val="21"/>
        </w:numPr>
        <w:spacing w:after="0"/>
        <w:rPr>
          <w:rFonts w:ascii="Calibri" w:eastAsia="Calibri" w:hAnsi="Calibri" w:cs="Calibri"/>
          <w:sz w:val="24"/>
          <w:szCs w:val="24"/>
        </w:rPr>
      </w:pPr>
      <w:r w:rsidRPr="6BA51751">
        <w:rPr>
          <w:rFonts w:ascii="Calibri" w:eastAsia="Calibri" w:hAnsi="Calibri" w:cs="Calibri"/>
          <w:sz w:val="24"/>
          <w:szCs w:val="24"/>
        </w:rPr>
        <w:t>Bad: Expensive, builds up in liver (40-60%)</w:t>
      </w:r>
    </w:p>
    <w:p w14:paraId="1E8AF153" w14:textId="483033C1" w:rsidR="76E6FCFF" w:rsidRDefault="76E6FCFF" w:rsidP="6BA51751">
      <w:pPr>
        <w:pStyle w:val="ListParagraph"/>
        <w:numPr>
          <w:ilvl w:val="0"/>
          <w:numId w:val="21"/>
        </w:numPr>
        <w:spacing w:after="0"/>
        <w:rPr>
          <w:rFonts w:ascii="Calibri" w:eastAsia="Calibri" w:hAnsi="Calibri" w:cs="Calibri"/>
          <w:sz w:val="24"/>
          <w:szCs w:val="24"/>
        </w:rPr>
      </w:pPr>
      <w:r w:rsidRPr="6BA51751">
        <w:rPr>
          <w:rFonts w:ascii="Calibri" w:eastAsia="Calibri" w:hAnsi="Calibri" w:cs="Calibri"/>
          <w:sz w:val="24"/>
          <w:szCs w:val="24"/>
        </w:rPr>
        <w:t>Status: 8-12 years from wide availability</w:t>
      </w:r>
    </w:p>
    <w:p w14:paraId="465676DE" w14:textId="65A6B8A9" w:rsidR="76E6FCFF" w:rsidRDefault="76E6FCFF" w:rsidP="6BA51751">
      <w:pPr>
        <w:spacing w:before="240" w:after="240"/>
      </w:pPr>
      <w:r w:rsidRPr="6BA51751">
        <w:rPr>
          <w:rFonts w:ascii="Calibri" w:eastAsia="Calibri" w:hAnsi="Calibri" w:cs="Calibri"/>
          <w:b/>
          <w:bCs/>
          <w:sz w:val="24"/>
          <w:szCs w:val="24"/>
        </w:rPr>
        <w:t>Conclusion:</w:t>
      </w:r>
      <w:r w:rsidRPr="6BA51751">
        <w:rPr>
          <w:rFonts w:ascii="Calibri" w:eastAsia="Calibri" w:hAnsi="Calibri" w:cs="Calibri"/>
          <w:sz w:val="24"/>
          <w:szCs w:val="24"/>
        </w:rPr>
        <w:t xml:space="preserve"> All are 50-100 nanometers, designed to float through blood and find cancer. Current cost: CAD $13,000-$65,000 per gram. Target: CAD $130-$650 per treatment in 5-10 years. Magnetic nanoparticles are closest to reality because they're already approved for imaging.</w:t>
      </w:r>
    </w:p>
    <w:p w14:paraId="2D8F56C9" w14:textId="5B4A1793" w:rsidR="76E6FCFF" w:rsidRDefault="76E6FCFF" w:rsidP="6BA51751">
      <w:pPr>
        <w:spacing w:before="240" w:after="240"/>
      </w:pPr>
      <w:r w:rsidRPr="6BA51751">
        <w:rPr>
          <w:rFonts w:ascii="Calibri" w:eastAsia="Calibri" w:hAnsi="Calibri" w:cs="Calibri"/>
          <w:b/>
          <w:bCs/>
          <w:sz w:val="24"/>
          <w:szCs w:val="24"/>
        </w:rPr>
        <w:t>Sources:</w:t>
      </w:r>
      <w:r w:rsidRPr="6BA51751">
        <w:rPr>
          <w:rFonts w:ascii="Calibri" w:eastAsia="Calibri" w:hAnsi="Calibri" w:cs="Calibri"/>
          <w:sz w:val="24"/>
          <w:szCs w:val="24"/>
        </w:rPr>
        <w:t xml:space="preserve"> Science Robotics, Nature Nanotechnology, MIT, Stanford, Caltech, Arizona State, Max Planck Institute</w:t>
      </w:r>
    </w:p>
    <w:p w14:paraId="6493FE38" w14:textId="72E74A11" w:rsidR="6BA51751" w:rsidRDefault="6BA51751" w:rsidP="6BA51751">
      <w:pPr>
        <w:spacing w:before="240" w:after="240"/>
        <w:rPr>
          <w:rFonts w:ascii="Calibri" w:eastAsia="Calibri" w:hAnsi="Calibri" w:cs="Calibri"/>
          <w:b/>
          <w:bCs/>
          <w:sz w:val="36"/>
          <w:szCs w:val="36"/>
        </w:rPr>
      </w:pPr>
    </w:p>
    <w:p w14:paraId="0269ABE3" w14:textId="1FB9B583" w:rsidR="76E6FCFF" w:rsidRDefault="76E6FCFF" w:rsidP="6BA51751">
      <w:pPr>
        <w:spacing w:before="240" w:after="240"/>
        <w:rPr>
          <w:rFonts w:ascii="Calibri" w:eastAsia="Calibri" w:hAnsi="Calibri" w:cs="Calibri"/>
          <w:b/>
          <w:bCs/>
          <w:sz w:val="36"/>
          <w:szCs w:val="36"/>
        </w:rPr>
      </w:pPr>
      <w:r w:rsidRPr="6BA51751">
        <w:rPr>
          <w:rFonts w:ascii="Calibri" w:eastAsia="Calibri" w:hAnsi="Calibri" w:cs="Calibri"/>
          <w:b/>
          <w:bCs/>
          <w:sz w:val="36"/>
          <w:szCs w:val="36"/>
        </w:rPr>
        <w:t>Research Findings:</w:t>
      </w:r>
    </w:p>
    <w:p w14:paraId="3FF67915" w14:textId="1EB5D5FE" w:rsidR="76E6FCFF" w:rsidRDefault="76E6FCFF" w:rsidP="6BA51751">
      <w:pPr>
        <w:spacing w:before="240" w:after="240"/>
        <w:rPr>
          <w:rFonts w:ascii="Calibri" w:eastAsia="Calibri" w:hAnsi="Calibri" w:cs="Calibri"/>
          <w:b/>
          <w:bCs/>
          <w:sz w:val="24"/>
          <w:szCs w:val="24"/>
        </w:rPr>
      </w:pPr>
      <w:r w:rsidRPr="6BA51751">
        <w:rPr>
          <w:rFonts w:ascii="Calibri" w:eastAsia="Calibri" w:hAnsi="Calibri" w:cs="Calibri"/>
          <w:b/>
          <w:bCs/>
          <w:sz w:val="24"/>
          <w:szCs w:val="24"/>
        </w:rPr>
        <w:t>Detection Speed:</w:t>
      </w:r>
    </w:p>
    <w:p w14:paraId="449EBF90" w14:textId="3FFC582D" w:rsidR="76E6FCFF" w:rsidRDefault="76E6FCFF" w:rsidP="6BA51751">
      <w:pPr>
        <w:pStyle w:val="ListParagraph"/>
        <w:numPr>
          <w:ilvl w:val="0"/>
          <w:numId w:val="20"/>
        </w:numPr>
        <w:spacing w:after="0"/>
        <w:rPr>
          <w:rFonts w:ascii="Calibri" w:eastAsia="Calibri" w:hAnsi="Calibri" w:cs="Calibri"/>
          <w:sz w:val="24"/>
          <w:szCs w:val="24"/>
        </w:rPr>
      </w:pPr>
      <w:proofErr w:type="spellStart"/>
      <w:r w:rsidRPr="6BA51751">
        <w:rPr>
          <w:rFonts w:ascii="Calibri" w:eastAsia="Calibri" w:hAnsi="Calibri" w:cs="Calibri"/>
          <w:sz w:val="24"/>
          <w:szCs w:val="24"/>
        </w:rPr>
        <w:t>Nanobots</w:t>
      </w:r>
      <w:proofErr w:type="spellEnd"/>
      <w:r w:rsidRPr="6BA51751">
        <w:rPr>
          <w:rFonts w:ascii="Calibri" w:eastAsia="Calibri" w:hAnsi="Calibri" w:cs="Calibri"/>
          <w:sz w:val="24"/>
          <w:szCs w:val="24"/>
        </w:rPr>
        <w:t>: Real-time to 2 weeks after cancer cells appear</w:t>
      </w:r>
    </w:p>
    <w:p w14:paraId="2FADEA0D" w14:textId="1A5FC14A" w:rsidR="76E6FCFF" w:rsidRDefault="76E6FCFF" w:rsidP="6BA51751">
      <w:pPr>
        <w:pStyle w:val="ListParagraph"/>
        <w:numPr>
          <w:ilvl w:val="0"/>
          <w:numId w:val="20"/>
        </w:numPr>
        <w:spacing w:after="0"/>
        <w:rPr>
          <w:rFonts w:ascii="Calibri" w:eastAsia="Calibri" w:hAnsi="Calibri" w:cs="Calibri"/>
          <w:sz w:val="24"/>
          <w:szCs w:val="24"/>
        </w:rPr>
      </w:pPr>
      <w:r w:rsidRPr="6BA51751">
        <w:rPr>
          <w:rFonts w:ascii="Calibri" w:eastAsia="Calibri" w:hAnsi="Calibri" w:cs="Calibri"/>
          <w:sz w:val="24"/>
          <w:szCs w:val="24"/>
        </w:rPr>
        <w:t>Traditional imaging: 3-6 months (must wait until tumor reaches 1 billion cells or 1 cm size)</w:t>
      </w:r>
    </w:p>
    <w:p w14:paraId="49CEDB87" w14:textId="0BC388BF" w:rsidR="76E6FCFF" w:rsidRDefault="76E6FCFF" w:rsidP="6BA51751">
      <w:pPr>
        <w:pStyle w:val="ListParagraph"/>
        <w:numPr>
          <w:ilvl w:val="0"/>
          <w:numId w:val="20"/>
        </w:numPr>
        <w:spacing w:after="0"/>
        <w:rPr>
          <w:rFonts w:ascii="Calibri" w:eastAsia="Calibri" w:hAnsi="Calibri" w:cs="Calibri"/>
          <w:sz w:val="24"/>
          <w:szCs w:val="24"/>
        </w:rPr>
      </w:pPr>
      <w:r w:rsidRPr="6BA51751">
        <w:rPr>
          <w:rFonts w:ascii="Calibri" w:eastAsia="Calibri" w:hAnsi="Calibri" w:cs="Calibri"/>
          <w:sz w:val="24"/>
          <w:szCs w:val="24"/>
        </w:rPr>
        <w:t xml:space="preserve">Gap: </w:t>
      </w:r>
      <w:proofErr w:type="spellStart"/>
      <w:r w:rsidRPr="6BA51751">
        <w:rPr>
          <w:rFonts w:ascii="Calibri" w:eastAsia="Calibri" w:hAnsi="Calibri" w:cs="Calibri"/>
          <w:sz w:val="24"/>
          <w:szCs w:val="24"/>
        </w:rPr>
        <w:t>Nanobots</w:t>
      </w:r>
      <w:proofErr w:type="spellEnd"/>
      <w:r w:rsidRPr="6BA51751">
        <w:rPr>
          <w:rFonts w:ascii="Calibri" w:eastAsia="Calibri" w:hAnsi="Calibri" w:cs="Calibri"/>
          <w:sz w:val="24"/>
          <w:szCs w:val="24"/>
        </w:rPr>
        <w:t xml:space="preserve"> detect cancer 10-100x earlier than current methods</w:t>
      </w:r>
    </w:p>
    <w:p w14:paraId="74578DFD" w14:textId="2FF762D1" w:rsidR="76E6FCFF" w:rsidRDefault="76E6FCFF" w:rsidP="6BA51751">
      <w:pPr>
        <w:spacing w:before="240" w:after="240"/>
        <w:rPr>
          <w:rFonts w:ascii="Calibri" w:eastAsia="Calibri" w:hAnsi="Calibri" w:cs="Calibri"/>
          <w:b/>
          <w:bCs/>
          <w:sz w:val="24"/>
          <w:szCs w:val="24"/>
        </w:rPr>
      </w:pPr>
      <w:r w:rsidRPr="6BA51751">
        <w:rPr>
          <w:rFonts w:ascii="Calibri" w:eastAsia="Calibri" w:hAnsi="Calibri" w:cs="Calibri"/>
          <w:b/>
          <w:bCs/>
          <w:sz w:val="24"/>
          <w:szCs w:val="24"/>
        </w:rPr>
        <w:t>Sensitivity:</w:t>
      </w:r>
    </w:p>
    <w:p w14:paraId="3322EACD" w14:textId="7EC561E9" w:rsidR="76E6FCFF" w:rsidRDefault="76E6FCFF" w:rsidP="6BA51751">
      <w:pPr>
        <w:pStyle w:val="ListParagraph"/>
        <w:numPr>
          <w:ilvl w:val="0"/>
          <w:numId w:val="19"/>
        </w:numPr>
        <w:spacing w:after="0"/>
        <w:rPr>
          <w:rFonts w:ascii="Calibri" w:eastAsia="Calibri" w:hAnsi="Calibri" w:cs="Calibri"/>
          <w:sz w:val="24"/>
          <w:szCs w:val="24"/>
        </w:rPr>
      </w:pPr>
      <w:proofErr w:type="spellStart"/>
      <w:r w:rsidRPr="6BA51751">
        <w:rPr>
          <w:rFonts w:ascii="Calibri" w:eastAsia="Calibri" w:hAnsi="Calibri" w:cs="Calibri"/>
          <w:sz w:val="24"/>
          <w:szCs w:val="24"/>
        </w:rPr>
        <w:t>Nanobots</w:t>
      </w:r>
      <w:proofErr w:type="spellEnd"/>
      <w:r w:rsidRPr="6BA51751">
        <w:rPr>
          <w:rFonts w:ascii="Calibri" w:eastAsia="Calibri" w:hAnsi="Calibri" w:cs="Calibri"/>
          <w:sz w:val="24"/>
          <w:szCs w:val="24"/>
        </w:rPr>
        <w:t>: 95-98% accuracy in laboratory studies</w:t>
      </w:r>
    </w:p>
    <w:p w14:paraId="4367A582" w14:textId="3EBE56D6" w:rsidR="76E6FCFF" w:rsidRDefault="76E6FCFF" w:rsidP="6BA51751">
      <w:pPr>
        <w:pStyle w:val="ListParagraph"/>
        <w:numPr>
          <w:ilvl w:val="0"/>
          <w:numId w:val="19"/>
        </w:numPr>
        <w:spacing w:after="0"/>
        <w:rPr>
          <w:rFonts w:ascii="Calibri" w:eastAsia="Calibri" w:hAnsi="Calibri" w:cs="Calibri"/>
          <w:sz w:val="24"/>
          <w:szCs w:val="24"/>
        </w:rPr>
      </w:pPr>
      <w:r w:rsidRPr="6BA51751">
        <w:rPr>
          <w:rFonts w:ascii="Calibri" w:eastAsia="Calibri" w:hAnsi="Calibri" w:cs="Calibri"/>
          <w:sz w:val="24"/>
          <w:szCs w:val="24"/>
        </w:rPr>
        <w:t>CT/PET scans: 85-90% accuracy</w:t>
      </w:r>
    </w:p>
    <w:p w14:paraId="119A5F75" w14:textId="02CC9AEB" w:rsidR="76E6FCFF" w:rsidRDefault="76E6FCFF" w:rsidP="6BA51751">
      <w:pPr>
        <w:pStyle w:val="ListParagraph"/>
        <w:numPr>
          <w:ilvl w:val="0"/>
          <w:numId w:val="19"/>
        </w:numPr>
        <w:spacing w:after="0"/>
        <w:rPr>
          <w:rFonts w:ascii="Calibri" w:eastAsia="Calibri" w:hAnsi="Calibri" w:cs="Calibri"/>
          <w:sz w:val="24"/>
          <w:szCs w:val="24"/>
        </w:rPr>
      </w:pPr>
      <w:r w:rsidRPr="6BA51751">
        <w:rPr>
          <w:rFonts w:ascii="Calibri" w:eastAsia="Calibri" w:hAnsi="Calibri" w:cs="Calibri"/>
          <w:sz w:val="24"/>
          <w:szCs w:val="24"/>
        </w:rPr>
        <w:t>Blood tests: Only 50-70% accurate</w:t>
      </w:r>
    </w:p>
    <w:p w14:paraId="0900B25D" w14:textId="6695CE70" w:rsidR="76E6FCFF" w:rsidRDefault="76E6FCFF" w:rsidP="6BA51751">
      <w:pPr>
        <w:pStyle w:val="ListParagraph"/>
        <w:numPr>
          <w:ilvl w:val="0"/>
          <w:numId w:val="19"/>
        </w:numPr>
        <w:spacing w:after="0"/>
        <w:rPr>
          <w:rFonts w:ascii="Calibri" w:eastAsia="Calibri" w:hAnsi="Calibri" w:cs="Calibri"/>
          <w:sz w:val="24"/>
          <w:szCs w:val="24"/>
        </w:rPr>
      </w:pPr>
      <w:r w:rsidRPr="6BA51751">
        <w:rPr>
          <w:rFonts w:ascii="Calibri" w:eastAsia="Calibri" w:hAnsi="Calibri" w:cs="Calibri"/>
          <w:sz w:val="24"/>
          <w:szCs w:val="24"/>
        </w:rPr>
        <w:t xml:space="preserve">Difference: </w:t>
      </w:r>
      <w:proofErr w:type="spellStart"/>
      <w:r w:rsidRPr="6BA51751">
        <w:rPr>
          <w:rFonts w:ascii="Calibri" w:eastAsia="Calibri" w:hAnsi="Calibri" w:cs="Calibri"/>
          <w:sz w:val="24"/>
          <w:szCs w:val="24"/>
        </w:rPr>
        <w:t>Nanobots</w:t>
      </w:r>
      <w:proofErr w:type="spellEnd"/>
      <w:r w:rsidRPr="6BA51751">
        <w:rPr>
          <w:rFonts w:ascii="Calibri" w:eastAsia="Calibri" w:hAnsi="Calibri" w:cs="Calibri"/>
          <w:sz w:val="24"/>
          <w:szCs w:val="24"/>
        </w:rPr>
        <w:t xml:space="preserve"> miss fewer cancers and have lower false positive rates (5-10% vs 15-20%)</w:t>
      </w:r>
    </w:p>
    <w:p w14:paraId="42AC81C0" w14:textId="33898000" w:rsidR="76E6FCFF" w:rsidRDefault="76E6FCFF" w:rsidP="6BA51751">
      <w:pPr>
        <w:spacing w:before="240" w:after="240"/>
        <w:rPr>
          <w:rFonts w:ascii="Calibri" w:eastAsia="Calibri" w:hAnsi="Calibri" w:cs="Calibri"/>
          <w:b/>
          <w:bCs/>
          <w:sz w:val="24"/>
          <w:szCs w:val="24"/>
        </w:rPr>
      </w:pPr>
      <w:r w:rsidRPr="6BA51751">
        <w:rPr>
          <w:rFonts w:ascii="Calibri" w:eastAsia="Calibri" w:hAnsi="Calibri" w:cs="Calibri"/>
          <w:b/>
          <w:bCs/>
          <w:sz w:val="24"/>
          <w:szCs w:val="24"/>
        </w:rPr>
        <w:t>Invasiveness:</w:t>
      </w:r>
    </w:p>
    <w:p w14:paraId="76E16296" w14:textId="3150390C" w:rsidR="76E6FCFF" w:rsidRDefault="76E6FCFF" w:rsidP="6BA51751">
      <w:pPr>
        <w:pStyle w:val="ListParagraph"/>
        <w:numPr>
          <w:ilvl w:val="0"/>
          <w:numId w:val="18"/>
        </w:numPr>
        <w:spacing w:after="0"/>
        <w:rPr>
          <w:rFonts w:ascii="Calibri" w:eastAsia="Calibri" w:hAnsi="Calibri" w:cs="Calibri"/>
          <w:sz w:val="24"/>
          <w:szCs w:val="24"/>
        </w:rPr>
      </w:pPr>
      <w:proofErr w:type="spellStart"/>
      <w:r w:rsidRPr="6BA51751">
        <w:rPr>
          <w:rFonts w:ascii="Calibri" w:eastAsia="Calibri" w:hAnsi="Calibri" w:cs="Calibri"/>
          <w:sz w:val="24"/>
          <w:szCs w:val="24"/>
        </w:rPr>
        <w:t>Nanobots</w:t>
      </w:r>
      <w:proofErr w:type="spellEnd"/>
      <w:r w:rsidRPr="6BA51751">
        <w:rPr>
          <w:rFonts w:ascii="Calibri" w:eastAsia="Calibri" w:hAnsi="Calibri" w:cs="Calibri"/>
          <w:sz w:val="24"/>
          <w:szCs w:val="24"/>
        </w:rPr>
        <w:t>: Single injection, continuous 24/7 monitoring, zero radiation exposure</w:t>
      </w:r>
    </w:p>
    <w:p w14:paraId="3C3FC259" w14:textId="2A9A65B3" w:rsidR="76E6FCFF" w:rsidRDefault="76E6FCFF" w:rsidP="6BA51751">
      <w:pPr>
        <w:pStyle w:val="ListParagraph"/>
        <w:numPr>
          <w:ilvl w:val="0"/>
          <w:numId w:val="18"/>
        </w:numPr>
        <w:spacing w:after="0"/>
        <w:rPr>
          <w:rFonts w:ascii="Calibri" w:eastAsia="Calibri" w:hAnsi="Calibri" w:cs="Calibri"/>
          <w:sz w:val="24"/>
          <w:szCs w:val="24"/>
        </w:rPr>
      </w:pPr>
      <w:r w:rsidRPr="6BA51751">
        <w:rPr>
          <w:rFonts w:ascii="Calibri" w:eastAsia="Calibri" w:hAnsi="Calibri" w:cs="Calibri"/>
          <w:sz w:val="24"/>
          <w:szCs w:val="24"/>
        </w:rPr>
        <w:t>Traditional: 4-8 appointments per year, cumulative radiation exposure of 28-80 mSv annually (equivalent to 700-2,000 chest X-rays)</w:t>
      </w:r>
    </w:p>
    <w:p w14:paraId="3C93508D" w14:textId="21C51530" w:rsidR="76E6FCFF" w:rsidRDefault="76E6FCFF" w:rsidP="6BA51751">
      <w:pPr>
        <w:spacing w:before="240" w:after="240"/>
        <w:rPr>
          <w:rFonts w:ascii="Calibri" w:eastAsia="Calibri" w:hAnsi="Calibri" w:cs="Calibri"/>
          <w:b/>
          <w:bCs/>
          <w:sz w:val="24"/>
          <w:szCs w:val="24"/>
        </w:rPr>
      </w:pPr>
      <w:r w:rsidRPr="6BA51751">
        <w:rPr>
          <w:rFonts w:ascii="Calibri" w:eastAsia="Calibri" w:hAnsi="Calibri" w:cs="Calibri"/>
          <w:b/>
          <w:bCs/>
          <w:sz w:val="24"/>
          <w:szCs w:val="24"/>
        </w:rPr>
        <w:t>Detection Threshold:</w:t>
      </w:r>
    </w:p>
    <w:p w14:paraId="438D911B" w14:textId="3074892E" w:rsidR="76E6FCFF" w:rsidRDefault="76E6FCFF" w:rsidP="6BA51751">
      <w:pPr>
        <w:pStyle w:val="ListParagraph"/>
        <w:numPr>
          <w:ilvl w:val="0"/>
          <w:numId w:val="17"/>
        </w:numPr>
        <w:spacing w:after="0"/>
        <w:rPr>
          <w:rFonts w:ascii="Calibri" w:eastAsia="Calibri" w:hAnsi="Calibri" w:cs="Calibri"/>
          <w:sz w:val="24"/>
          <w:szCs w:val="24"/>
        </w:rPr>
      </w:pPr>
      <w:proofErr w:type="spellStart"/>
      <w:r w:rsidRPr="6BA51751">
        <w:rPr>
          <w:rFonts w:ascii="Calibri" w:eastAsia="Calibri" w:hAnsi="Calibri" w:cs="Calibri"/>
          <w:sz w:val="24"/>
          <w:szCs w:val="24"/>
        </w:rPr>
        <w:t>Nanobots</w:t>
      </w:r>
      <w:proofErr w:type="spellEnd"/>
      <w:r w:rsidRPr="6BA51751">
        <w:rPr>
          <w:rFonts w:ascii="Calibri" w:eastAsia="Calibri" w:hAnsi="Calibri" w:cs="Calibri"/>
          <w:sz w:val="24"/>
          <w:szCs w:val="24"/>
        </w:rPr>
        <w:t>: Can detect as few as 10,000-100,000 cancer cells</w:t>
      </w:r>
    </w:p>
    <w:p w14:paraId="7ACD13F7" w14:textId="4DB36D30" w:rsidR="76E6FCFF" w:rsidRDefault="76E6FCFF" w:rsidP="6BA51751">
      <w:pPr>
        <w:pStyle w:val="ListParagraph"/>
        <w:numPr>
          <w:ilvl w:val="0"/>
          <w:numId w:val="17"/>
        </w:numPr>
        <w:spacing w:after="0"/>
        <w:rPr>
          <w:rFonts w:ascii="Calibri" w:eastAsia="Calibri" w:hAnsi="Calibri" w:cs="Calibri"/>
          <w:sz w:val="24"/>
          <w:szCs w:val="24"/>
        </w:rPr>
      </w:pPr>
      <w:r w:rsidRPr="6BA51751">
        <w:rPr>
          <w:rFonts w:ascii="Calibri" w:eastAsia="Calibri" w:hAnsi="Calibri" w:cs="Calibri"/>
          <w:sz w:val="24"/>
          <w:szCs w:val="24"/>
        </w:rPr>
        <w:t>Traditional imaging: Requires 1 billion cells (1 cm tumor) to be visible</w:t>
      </w:r>
    </w:p>
    <w:p w14:paraId="3F2CE2FD" w14:textId="3247D16E" w:rsidR="76E6FCFF" w:rsidRDefault="76E6FCFF" w:rsidP="6BA51751">
      <w:pPr>
        <w:pStyle w:val="ListParagraph"/>
        <w:numPr>
          <w:ilvl w:val="0"/>
          <w:numId w:val="17"/>
        </w:numPr>
        <w:spacing w:after="0"/>
        <w:rPr>
          <w:rFonts w:ascii="Calibri" w:eastAsia="Calibri" w:hAnsi="Calibri" w:cs="Calibri"/>
          <w:sz w:val="24"/>
          <w:szCs w:val="24"/>
        </w:rPr>
      </w:pPr>
      <w:r w:rsidRPr="6BA51751">
        <w:rPr>
          <w:rFonts w:ascii="Calibri" w:eastAsia="Calibri" w:hAnsi="Calibri" w:cs="Calibri"/>
          <w:sz w:val="24"/>
          <w:szCs w:val="24"/>
        </w:rPr>
        <w:t>Advantage: 10,000x earlier detection capability</w:t>
      </w:r>
    </w:p>
    <w:p w14:paraId="542AE76E" w14:textId="7516814E" w:rsidR="76E6FCFF" w:rsidRDefault="76E6FCFF" w:rsidP="6BA51751">
      <w:pPr>
        <w:spacing w:before="240" w:after="240"/>
        <w:rPr>
          <w:rFonts w:ascii="Calibri" w:eastAsia="Calibri" w:hAnsi="Calibri" w:cs="Calibri"/>
          <w:b/>
          <w:bCs/>
          <w:sz w:val="24"/>
          <w:szCs w:val="24"/>
        </w:rPr>
      </w:pPr>
      <w:r w:rsidRPr="6BA51751">
        <w:rPr>
          <w:rFonts w:ascii="Calibri" w:eastAsia="Calibri" w:hAnsi="Calibri" w:cs="Calibri"/>
          <w:b/>
          <w:bCs/>
          <w:sz w:val="24"/>
          <w:szCs w:val="24"/>
        </w:rPr>
        <w:t>Cost:</w:t>
      </w:r>
    </w:p>
    <w:p w14:paraId="32733CD9" w14:textId="05DE86D4" w:rsidR="76E6FCFF" w:rsidRDefault="76E6FCFF" w:rsidP="6BA51751">
      <w:pPr>
        <w:pStyle w:val="ListParagraph"/>
        <w:numPr>
          <w:ilvl w:val="0"/>
          <w:numId w:val="16"/>
        </w:numPr>
        <w:spacing w:after="0"/>
        <w:rPr>
          <w:rFonts w:ascii="Calibri" w:eastAsia="Calibri" w:hAnsi="Calibri" w:cs="Calibri"/>
          <w:sz w:val="24"/>
          <w:szCs w:val="24"/>
        </w:rPr>
      </w:pPr>
      <w:proofErr w:type="spellStart"/>
      <w:r w:rsidRPr="6BA51751">
        <w:rPr>
          <w:rFonts w:ascii="Calibri" w:eastAsia="Calibri" w:hAnsi="Calibri" w:cs="Calibri"/>
          <w:sz w:val="24"/>
          <w:szCs w:val="24"/>
        </w:rPr>
        <w:t>Nanobots</w:t>
      </w:r>
      <w:proofErr w:type="spellEnd"/>
      <w:r w:rsidRPr="6BA51751">
        <w:rPr>
          <w:rFonts w:ascii="Calibri" w:eastAsia="Calibri" w:hAnsi="Calibri" w:cs="Calibri"/>
          <w:sz w:val="24"/>
          <w:szCs w:val="24"/>
        </w:rPr>
        <w:t xml:space="preserve"> (projected): CAD $2,700-$5,400 annually</w:t>
      </w:r>
    </w:p>
    <w:p w14:paraId="099FC07D" w14:textId="59E1DADA" w:rsidR="76E6FCFF" w:rsidRDefault="76E6FCFF" w:rsidP="6BA51751">
      <w:pPr>
        <w:pStyle w:val="ListParagraph"/>
        <w:numPr>
          <w:ilvl w:val="0"/>
          <w:numId w:val="16"/>
        </w:numPr>
        <w:spacing w:after="0"/>
        <w:rPr>
          <w:rFonts w:ascii="Calibri" w:eastAsia="Calibri" w:hAnsi="Calibri" w:cs="Calibri"/>
          <w:sz w:val="24"/>
          <w:szCs w:val="24"/>
        </w:rPr>
      </w:pPr>
      <w:r w:rsidRPr="6BA51751">
        <w:rPr>
          <w:rFonts w:ascii="Calibri" w:eastAsia="Calibri" w:hAnsi="Calibri" w:cs="Calibri"/>
          <w:sz w:val="24"/>
          <w:szCs w:val="24"/>
        </w:rPr>
        <w:t>Traditional monitoring: CAD $10,800-$16,200 annually</w:t>
      </w:r>
    </w:p>
    <w:p w14:paraId="0E728D6A" w14:textId="78EA0924" w:rsidR="76E6FCFF" w:rsidRDefault="76E6FCFF" w:rsidP="6BA51751">
      <w:pPr>
        <w:pStyle w:val="ListParagraph"/>
        <w:numPr>
          <w:ilvl w:val="0"/>
          <w:numId w:val="16"/>
        </w:numPr>
        <w:spacing w:after="0"/>
        <w:rPr>
          <w:rFonts w:ascii="Calibri" w:eastAsia="Calibri" w:hAnsi="Calibri" w:cs="Calibri"/>
          <w:sz w:val="24"/>
          <w:szCs w:val="24"/>
        </w:rPr>
      </w:pPr>
      <w:r w:rsidRPr="6BA51751">
        <w:rPr>
          <w:rFonts w:ascii="Calibri" w:eastAsia="Calibri" w:hAnsi="Calibri" w:cs="Calibri"/>
          <w:sz w:val="24"/>
          <w:szCs w:val="24"/>
        </w:rPr>
        <w:t>Savings: 50-67% cost reduction</w:t>
      </w:r>
    </w:p>
    <w:p w14:paraId="7DD64886" w14:textId="7BA2252C" w:rsidR="76E6FCFF" w:rsidRDefault="76E6FCFF" w:rsidP="6BA51751">
      <w:pPr>
        <w:spacing w:before="240" w:after="240"/>
        <w:rPr>
          <w:rFonts w:ascii="Calibri" w:eastAsia="Calibri" w:hAnsi="Calibri" w:cs="Calibri"/>
          <w:b/>
          <w:bCs/>
          <w:sz w:val="24"/>
          <w:szCs w:val="24"/>
        </w:rPr>
      </w:pPr>
      <w:r w:rsidRPr="6BA51751">
        <w:rPr>
          <w:rFonts w:ascii="Calibri" w:eastAsia="Calibri" w:hAnsi="Calibri" w:cs="Calibri"/>
          <w:b/>
          <w:bCs/>
          <w:sz w:val="24"/>
          <w:szCs w:val="24"/>
        </w:rPr>
        <w:t>Time Commitment:</w:t>
      </w:r>
    </w:p>
    <w:p w14:paraId="1F8C198C" w14:textId="0AC1EB43" w:rsidR="76E6FCFF" w:rsidRDefault="76E6FCFF" w:rsidP="6BA51751">
      <w:pPr>
        <w:pStyle w:val="ListParagraph"/>
        <w:numPr>
          <w:ilvl w:val="0"/>
          <w:numId w:val="15"/>
        </w:numPr>
        <w:spacing w:after="0"/>
        <w:rPr>
          <w:rFonts w:ascii="Calibri" w:eastAsia="Calibri" w:hAnsi="Calibri" w:cs="Calibri"/>
          <w:sz w:val="24"/>
          <w:szCs w:val="24"/>
        </w:rPr>
      </w:pPr>
      <w:proofErr w:type="spellStart"/>
      <w:r w:rsidRPr="6BA51751">
        <w:rPr>
          <w:rFonts w:ascii="Calibri" w:eastAsia="Calibri" w:hAnsi="Calibri" w:cs="Calibri"/>
          <w:sz w:val="24"/>
          <w:szCs w:val="24"/>
        </w:rPr>
        <w:t>Nanobots</w:t>
      </w:r>
      <w:proofErr w:type="spellEnd"/>
      <w:r w:rsidRPr="6BA51751">
        <w:rPr>
          <w:rFonts w:ascii="Calibri" w:eastAsia="Calibri" w:hAnsi="Calibri" w:cs="Calibri"/>
          <w:sz w:val="24"/>
          <w:szCs w:val="24"/>
        </w:rPr>
        <w:t>: 2-4 appointments per year, passive monitoring</w:t>
      </w:r>
    </w:p>
    <w:p w14:paraId="115013B2" w14:textId="3E928C7E" w:rsidR="76E6FCFF" w:rsidRDefault="76E6FCFF" w:rsidP="6BA51751">
      <w:pPr>
        <w:pStyle w:val="ListParagraph"/>
        <w:numPr>
          <w:ilvl w:val="0"/>
          <w:numId w:val="15"/>
        </w:numPr>
        <w:spacing w:after="0"/>
        <w:rPr>
          <w:rFonts w:ascii="Calibri" w:eastAsia="Calibri" w:hAnsi="Calibri" w:cs="Calibri"/>
          <w:sz w:val="24"/>
          <w:szCs w:val="24"/>
        </w:rPr>
      </w:pPr>
      <w:r w:rsidRPr="6BA51751">
        <w:rPr>
          <w:rFonts w:ascii="Calibri" w:eastAsia="Calibri" w:hAnsi="Calibri" w:cs="Calibri"/>
          <w:sz w:val="24"/>
          <w:szCs w:val="24"/>
        </w:rPr>
        <w:t>Traditional: 8-12 appointments per year, 2-4 hours per visit including travel</w:t>
      </w:r>
    </w:p>
    <w:p w14:paraId="7FAB4677" w14:textId="2E8B2D86" w:rsidR="76E6FCFF" w:rsidRDefault="76E6FCFF" w:rsidP="6BA51751">
      <w:pPr>
        <w:pStyle w:val="ListParagraph"/>
        <w:numPr>
          <w:ilvl w:val="0"/>
          <w:numId w:val="15"/>
        </w:numPr>
        <w:spacing w:after="0"/>
        <w:rPr>
          <w:rFonts w:ascii="Calibri" w:eastAsia="Calibri" w:hAnsi="Calibri" w:cs="Calibri"/>
          <w:sz w:val="24"/>
          <w:szCs w:val="24"/>
        </w:rPr>
      </w:pPr>
      <w:r w:rsidRPr="6BA51751">
        <w:rPr>
          <w:rFonts w:ascii="Calibri" w:eastAsia="Calibri" w:hAnsi="Calibri" w:cs="Calibri"/>
          <w:sz w:val="24"/>
          <w:szCs w:val="24"/>
        </w:rPr>
        <w:t>Benefit: More time for life, less time in hospitals</w:t>
      </w:r>
    </w:p>
    <w:p w14:paraId="6FC9C47E" w14:textId="1B3F0446" w:rsidR="76E6FCFF" w:rsidRDefault="76E6FCFF" w:rsidP="6BA51751">
      <w:pPr>
        <w:spacing w:before="240" w:after="240"/>
        <w:rPr>
          <w:rFonts w:ascii="Calibri" w:eastAsia="Calibri" w:hAnsi="Calibri" w:cs="Calibri"/>
          <w:b/>
          <w:bCs/>
          <w:sz w:val="24"/>
          <w:szCs w:val="24"/>
        </w:rPr>
      </w:pPr>
      <w:r w:rsidRPr="6BA51751">
        <w:rPr>
          <w:rFonts w:ascii="Calibri" w:eastAsia="Calibri" w:hAnsi="Calibri" w:cs="Calibri"/>
          <w:b/>
          <w:bCs/>
          <w:sz w:val="24"/>
          <w:szCs w:val="24"/>
        </w:rPr>
        <w:t>Access:</w:t>
      </w:r>
    </w:p>
    <w:p w14:paraId="27D547E8" w14:textId="196A0AA2" w:rsidR="76E6FCFF" w:rsidRDefault="76E6FCFF" w:rsidP="6BA51751">
      <w:pPr>
        <w:pStyle w:val="ListParagraph"/>
        <w:numPr>
          <w:ilvl w:val="0"/>
          <w:numId w:val="14"/>
        </w:numPr>
        <w:spacing w:after="0"/>
        <w:rPr>
          <w:rFonts w:ascii="Calibri" w:eastAsia="Calibri" w:hAnsi="Calibri" w:cs="Calibri"/>
          <w:sz w:val="24"/>
          <w:szCs w:val="24"/>
        </w:rPr>
      </w:pPr>
      <w:proofErr w:type="spellStart"/>
      <w:r w:rsidRPr="6BA51751">
        <w:rPr>
          <w:rFonts w:ascii="Calibri" w:eastAsia="Calibri" w:hAnsi="Calibri" w:cs="Calibri"/>
          <w:sz w:val="24"/>
          <w:szCs w:val="24"/>
        </w:rPr>
        <w:t>Nanobots</w:t>
      </w:r>
      <w:proofErr w:type="spellEnd"/>
      <w:r w:rsidRPr="6BA51751">
        <w:rPr>
          <w:rFonts w:ascii="Calibri" w:eastAsia="Calibri" w:hAnsi="Calibri" w:cs="Calibri"/>
          <w:sz w:val="24"/>
          <w:szCs w:val="24"/>
        </w:rPr>
        <w:t>: Monitoring from anywhere via wearable device</w:t>
      </w:r>
    </w:p>
    <w:p w14:paraId="01752CF0" w14:textId="19D5C150" w:rsidR="76E6FCFF" w:rsidRDefault="76E6FCFF" w:rsidP="6BA51751">
      <w:pPr>
        <w:pStyle w:val="ListParagraph"/>
        <w:numPr>
          <w:ilvl w:val="0"/>
          <w:numId w:val="14"/>
        </w:numPr>
        <w:spacing w:after="0"/>
        <w:rPr>
          <w:rFonts w:ascii="Calibri" w:eastAsia="Calibri" w:hAnsi="Calibri" w:cs="Calibri"/>
          <w:sz w:val="24"/>
          <w:szCs w:val="24"/>
        </w:rPr>
      </w:pPr>
      <w:r w:rsidRPr="6BA51751">
        <w:rPr>
          <w:rFonts w:ascii="Calibri" w:eastAsia="Calibri" w:hAnsi="Calibri" w:cs="Calibri"/>
          <w:sz w:val="24"/>
          <w:szCs w:val="24"/>
        </w:rPr>
        <w:t>Traditional: Must travel to imaging centers (challenging for rural Canadians)</w:t>
      </w:r>
    </w:p>
    <w:p w14:paraId="67401944" w14:textId="5B8878C8" w:rsidR="76E6FCFF" w:rsidRDefault="76E6FCFF" w:rsidP="6BA51751">
      <w:pPr>
        <w:pStyle w:val="ListParagraph"/>
        <w:numPr>
          <w:ilvl w:val="0"/>
          <w:numId w:val="14"/>
        </w:numPr>
        <w:spacing w:after="0"/>
        <w:rPr>
          <w:rFonts w:ascii="Calibri" w:eastAsia="Calibri" w:hAnsi="Calibri" w:cs="Calibri"/>
          <w:sz w:val="24"/>
          <w:szCs w:val="24"/>
        </w:rPr>
      </w:pPr>
      <w:r w:rsidRPr="6BA51751">
        <w:rPr>
          <w:rFonts w:ascii="Calibri" w:eastAsia="Calibri" w:hAnsi="Calibri" w:cs="Calibri"/>
          <w:sz w:val="24"/>
          <w:szCs w:val="24"/>
        </w:rPr>
        <w:t>Impact: Equal access regardless of location</w:t>
      </w:r>
    </w:p>
    <w:p w14:paraId="24AA20EF" w14:textId="00316C5B" w:rsidR="76E6FCFF" w:rsidRDefault="76E6FCFF" w:rsidP="6BA51751">
      <w:pPr>
        <w:spacing w:before="240" w:after="240"/>
        <w:rPr>
          <w:rFonts w:ascii="Calibri" w:eastAsia="Calibri" w:hAnsi="Calibri" w:cs="Calibri"/>
          <w:b/>
          <w:bCs/>
          <w:sz w:val="24"/>
          <w:szCs w:val="24"/>
        </w:rPr>
      </w:pPr>
      <w:r w:rsidRPr="6BA51751">
        <w:rPr>
          <w:rFonts w:ascii="Calibri" w:eastAsia="Calibri" w:hAnsi="Calibri" w:cs="Calibri"/>
          <w:b/>
          <w:bCs/>
          <w:sz w:val="24"/>
          <w:szCs w:val="24"/>
        </w:rPr>
        <w:t>Wait Times:</w:t>
      </w:r>
    </w:p>
    <w:p w14:paraId="3A4268D0" w14:textId="388436E2" w:rsidR="76E6FCFF" w:rsidRDefault="76E6FCFF" w:rsidP="6BA51751">
      <w:pPr>
        <w:pStyle w:val="ListParagraph"/>
        <w:numPr>
          <w:ilvl w:val="0"/>
          <w:numId w:val="13"/>
        </w:numPr>
        <w:spacing w:after="0"/>
        <w:rPr>
          <w:rFonts w:ascii="Calibri" w:eastAsia="Calibri" w:hAnsi="Calibri" w:cs="Calibri"/>
          <w:sz w:val="24"/>
          <w:szCs w:val="24"/>
        </w:rPr>
      </w:pPr>
      <w:proofErr w:type="spellStart"/>
      <w:r w:rsidRPr="6BA51751">
        <w:rPr>
          <w:rFonts w:ascii="Calibri" w:eastAsia="Calibri" w:hAnsi="Calibri" w:cs="Calibri"/>
          <w:sz w:val="24"/>
          <w:szCs w:val="24"/>
        </w:rPr>
        <w:t>Nanobots</w:t>
      </w:r>
      <w:proofErr w:type="spellEnd"/>
      <w:r w:rsidRPr="6BA51751">
        <w:rPr>
          <w:rFonts w:ascii="Calibri" w:eastAsia="Calibri" w:hAnsi="Calibri" w:cs="Calibri"/>
          <w:sz w:val="24"/>
          <w:szCs w:val="24"/>
        </w:rPr>
        <w:t>: Real-time continuous monitoring, instant alerts</w:t>
      </w:r>
    </w:p>
    <w:p w14:paraId="2B891C34" w14:textId="4A35D2CF" w:rsidR="76E6FCFF" w:rsidRDefault="76E6FCFF" w:rsidP="6BA51751">
      <w:pPr>
        <w:pStyle w:val="ListParagraph"/>
        <w:numPr>
          <w:ilvl w:val="0"/>
          <w:numId w:val="13"/>
        </w:numPr>
        <w:spacing w:after="0"/>
        <w:rPr>
          <w:rFonts w:ascii="Calibri" w:eastAsia="Calibri" w:hAnsi="Calibri" w:cs="Calibri"/>
          <w:sz w:val="24"/>
          <w:szCs w:val="24"/>
        </w:rPr>
      </w:pPr>
      <w:r w:rsidRPr="6BA51751">
        <w:rPr>
          <w:rFonts w:ascii="Calibri" w:eastAsia="Calibri" w:hAnsi="Calibri" w:cs="Calibri"/>
          <w:sz w:val="24"/>
          <w:szCs w:val="24"/>
        </w:rPr>
        <w:t>Traditional: 2-8 weeks wait for scan appointments in Canada, plus 3-7 days for results</w:t>
      </w:r>
    </w:p>
    <w:p w14:paraId="167D81A0" w14:textId="2D8706E8" w:rsidR="76E6FCFF" w:rsidRDefault="76E6FCFF" w:rsidP="6BA51751">
      <w:pPr>
        <w:pStyle w:val="ListParagraph"/>
        <w:numPr>
          <w:ilvl w:val="0"/>
          <w:numId w:val="13"/>
        </w:numPr>
        <w:spacing w:after="0"/>
        <w:rPr>
          <w:rFonts w:ascii="Calibri" w:eastAsia="Calibri" w:hAnsi="Calibri" w:cs="Calibri"/>
          <w:sz w:val="24"/>
          <w:szCs w:val="24"/>
        </w:rPr>
      </w:pPr>
      <w:r w:rsidRPr="6BA51751">
        <w:rPr>
          <w:rFonts w:ascii="Calibri" w:eastAsia="Calibri" w:hAnsi="Calibri" w:cs="Calibri"/>
          <w:sz w:val="24"/>
          <w:szCs w:val="24"/>
        </w:rPr>
        <w:t>Difference: No waiting periods, immediate detection</w:t>
      </w:r>
    </w:p>
    <w:p w14:paraId="5CF4D1B9" w14:textId="576659C8" w:rsidR="76E6FCFF" w:rsidRDefault="76E6FCFF" w:rsidP="6BA51751">
      <w:pPr>
        <w:spacing w:before="240" w:after="240"/>
        <w:rPr>
          <w:rFonts w:ascii="Calibri" w:eastAsia="Calibri" w:hAnsi="Calibri" w:cs="Calibri"/>
          <w:sz w:val="24"/>
          <w:szCs w:val="24"/>
        </w:rPr>
      </w:pPr>
      <w:r w:rsidRPr="6BA51751">
        <w:rPr>
          <w:rFonts w:ascii="Calibri" w:eastAsia="Calibri" w:hAnsi="Calibri" w:cs="Calibri"/>
          <w:b/>
          <w:bCs/>
          <w:sz w:val="24"/>
          <w:szCs w:val="24"/>
        </w:rPr>
        <w:t>Sources:</w:t>
      </w:r>
      <w:r w:rsidRPr="6BA51751">
        <w:rPr>
          <w:rFonts w:ascii="Calibri" w:eastAsia="Calibri" w:hAnsi="Calibri" w:cs="Calibri"/>
          <w:sz w:val="24"/>
          <w:szCs w:val="24"/>
        </w:rPr>
        <w:t xml:space="preserve"> Nature Reviews Cancer, Journal of Clinical Oncology, Canadian Institute for Health Information</w:t>
      </w:r>
    </w:p>
    <w:p w14:paraId="0904133B" w14:textId="1FF6D363" w:rsidR="6BA51751" w:rsidRDefault="6BA51751" w:rsidP="6BA51751">
      <w:pPr>
        <w:spacing w:before="240" w:after="240"/>
        <w:rPr>
          <w:rFonts w:ascii="Calibri" w:eastAsia="Calibri" w:hAnsi="Calibri" w:cs="Calibri"/>
          <w:b/>
          <w:bCs/>
          <w:sz w:val="24"/>
          <w:szCs w:val="24"/>
        </w:rPr>
      </w:pPr>
    </w:p>
    <w:p w14:paraId="01C4AD2A" w14:textId="29BA94A7" w:rsidR="27419184" w:rsidRDefault="27419184" w:rsidP="6BA51751">
      <w:pPr>
        <w:spacing w:before="240" w:after="240"/>
        <w:rPr>
          <w:rFonts w:ascii="Calibri" w:eastAsia="Calibri" w:hAnsi="Calibri" w:cs="Calibri"/>
          <w:b/>
          <w:bCs/>
          <w:sz w:val="36"/>
          <w:szCs w:val="36"/>
        </w:rPr>
      </w:pPr>
      <w:r w:rsidRPr="6BA51751">
        <w:rPr>
          <w:rFonts w:ascii="Calibri" w:eastAsia="Calibri" w:hAnsi="Calibri" w:cs="Calibri"/>
          <w:b/>
          <w:bCs/>
          <w:sz w:val="36"/>
          <w:szCs w:val="36"/>
        </w:rPr>
        <w:t>Conclusion:</w:t>
      </w:r>
    </w:p>
    <w:p w14:paraId="5C1AEF16" w14:textId="5BAEFDCE" w:rsidR="27419184" w:rsidRDefault="27419184" w:rsidP="6BA51751">
      <w:pPr>
        <w:spacing w:before="240" w:after="240"/>
        <w:rPr>
          <w:rFonts w:ascii="Calibri" w:eastAsia="Calibri" w:hAnsi="Calibri" w:cs="Calibri"/>
          <w:sz w:val="24"/>
          <w:szCs w:val="24"/>
        </w:rPr>
      </w:pPr>
      <w:r w:rsidRPr="6BA51751">
        <w:rPr>
          <w:rFonts w:ascii="Calibri" w:eastAsia="Calibri" w:hAnsi="Calibri" w:cs="Calibri"/>
          <w:sz w:val="24"/>
          <w:szCs w:val="24"/>
        </w:rPr>
        <w:t xml:space="preserve">Through my research, I found that </w:t>
      </w:r>
      <w:proofErr w:type="spellStart"/>
      <w:r w:rsidRPr="6BA51751">
        <w:rPr>
          <w:rFonts w:ascii="Calibri" w:eastAsia="Calibri" w:hAnsi="Calibri" w:cs="Calibri"/>
          <w:sz w:val="24"/>
          <w:szCs w:val="24"/>
        </w:rPr>
        <w:t>nanobot</w:t>
      </w:r>
      <w:proofErr w:type="spellEnd"/>
      <w:r w:rsidRPr="6BA51751">
        <w:rPr>
          <w:rFonts w:ascii="Calibri" w:eastAsia="Calibri" w:hAnsi="Calibri" w:cs="Calibri"/>
          <w:sz w:val="24"/>
          <w:szCs w:val="24"/>
        </w:rPr>
        <w:t xml:space="preserve"> technology demonstrates superior early detection capabilities with higher sensitivity and faster response times than conventional methods. While traditional CT/PET scans can only detect cancer at 1 billion cells with 85-90% accuracy, </w:t>
      </w:r>
      <w:proofErr w:type="spellStart"/>
      <w:r w:rsidRPr="6BA51751">
        <w:rPr>
          <w:rFonts w:ascii="Calibri" w:eastAsia="Calibri" w:hAnsi="Calibri" w:cs="Calibri"/>
          <w:sz w:val="24"/>
          <w:szCs w:val="24"/>
        </w:rPr>
        <w:t>nanobots</w:t>
      </w:r>
      <w:proofErr w:type="spellEnd"/>
      <w:r w:rsidRPr="6BA51751">
        <w:rPr>
          <w:rFonts w:ascii="Calibri" w:eastAsia="Calibri" w:hAnsi="Calibri" w:cs="Calibri"/>
          <w:sz w:val="24"/>
          <w:szCs w:val="24"/>
        </w:rPr>
        <w:t xml:space="preserve"> could potentially identify recurrence at just 10,000-100,000 cells with 95-98% accuracy in laboratory studies. The advantages are significant: continuous 24/7 monitoring instead of quarterly appointments, molecular-level detection, no radiation exposure, and potentially 50% lower costs (CAD $2,700-$5,400 annually versus CAD $10,800-$16,200). For Canada's 1.5 million cancer survivors, this could mean better quality of life and earlier intervention when treatment is most effective.</w:t>
      </w:r>
    </w:p>
    <w:p w14:paraId="75D27F09" w14:textId="794A8409" w:rsidR="27419184" w:rsidRDefault="27419184" w:rsidP="6BA51751">
      <w:pPr>
        <w:spacing w:before="240" w:after="240"/>
        <w:rPr>
          <w:rFonts w:ascii="Calibri" w:eastAsia="Calibri" w:hAnsi="Calibri" w:cs="Calibri"/>
          <w:sz w:val="24"/>
          <w:szCs w:val="24"/>
        </w:rPr>
      </w:pPr>
      <w:r w:rsidRPr="6BA51751">
        <w:rPr>
          <w:rFonts w:ascii="Calibri" w:eastAsia="Calibri" w:hAnsi="Calibri" w:cs="Calibri"/>
          <w:sz w:val="24"/>
          <w:szCs w:val="24"/>
        </w:rPr>
        <w:t xml:space="preserve">However, real challenges remain before this technology becomes available. Regulatory approval through Health Canada will take 10-15 years, biocompatibility concerns exist (15-20% of tested </w:t>
      </w:r>
      <w:proofErr w:type="spellStart"/>
      <w:r w:rsidRPr="6BA51751">
        <w:rPr>
          <w:rFonts w:ascii="Calibri" w:eastAsia="Calibri" w:hAnsi="Calibri" w:cs="Calibri"/>
          <w:sz w:val="24"/>
          <w:szCs w:val="24"/>
        </w:rPr>
        <w:t>nanomaterials</w:t>
      </w:r>
      <w:proofErr w:type="spellEnd"/>
      <w:r w:rsidRPr="6BA51751">
        <w:rPr>
          <w:rFonts w:ascii="Calibri" w:eastAsia="Calibri" w:hAnsi="Calibri" w:cs="Calibri"/>
          <w:sz w:val="24"/>
          <w:szCs w:val="24"/>
        </w:rPr>
        <w:t xml:space="preserve"> show toxicity), and manufacturing costs are currently extremely high (CAD $13,000-$65,000 per gram). Despite these obstacles, clinical trials are already underway—28 worldwide including 3 in Canada—at universities like MIT, Stanford, and Princess Margaret Cancer Centre in Toronto. Based on current research progress, I estimate 5-10 years until early applications and 10-15 years until widespread clinical use. This technology holds genuine promise for revolutionizing post-cancer care and potentially saving thousands of Canadian lives through earlier detection.</w:t>
      </w:r>
    </w:p>
    <w:p w14:paraId="0858D158" w14:textId="0BC1AFFD" w:rsidR="6BA51751" w:rsidRDefault="6BA51751" w:rsidP="6BA51751">
      <w:pPr>
        <w:spacing w:before="240" w:after="240"/>
        <w:rPr>
          <w:rFonts w:ascii="Calibri" w:eastAsia="Calibri" w:hAnsi="Calibri" w:cs="Calibri"/>
          <w:b/>
          <w:bCs/>
          <w:sz w:val="36"/>
          <w:szCs w:val="36"/>
        </w:rPr>
      </w:pPr>
    </w:p>
    <w:p w14:paraId="0B9FB6F6" w14:textId="4D4BC8C6" w:rsidR="27419184" w:rsidRDefault="27419184" w:rsidP="6BA51751">
      <w:pPr>
        <w:rPr>
          <w:b/>
          <w:bCs/>
          <w:sz w:val="36"/>
          <w:szCs w:val="36"/>
        </w:rPr>
      </w:pPr>
      <w:r w:rsidRPr="6BA51751">
        <w:rPr>
          <w:b/>
          <w:bCs/>
          <w:sz w:val="36"/>
          <w:szCs w:val="36"/>
        </w:rPr>
        <w:t>Sources:</w:t>
      </w:r>
    </w:p>
    <w:p w14:paraId="33D53AB2" w14:textId="6188F9C8" w:rsidR="6BA51751" w:rsidRDefault="6BA51751" w:rsidP="6BA51751">
      <w:pPr>
        <w:rPr>
          <w:b/>
          <w:bCs/>
          <w:sz w:val="36"/>
          <w:szCs w:val="36"/>
        </w:rPr>
      </w:pPr>
    </w:p>
    <w:p w14:paraId="7EF16774" w14:textId="3B7F11C9" w:rsidR="04893EA1" w:rsidRDefault="04893EA1" w:rsidP="6BA51751">
      <w:pPr>
        <w:spacing w:before="240" w:after="240"/>
      </w:pPr>
      <w:r w:rsidRPr="6BA51751">
        <w:rPr>
          <w:b/>
          <w:bCs/>
        </w:rPr>
        <w:t>Canadian Sources:</w:t>
      </w:r>
    </w:p>
    <w:p w14:paraId="2917695C" w14:textId="53386BE2" w:rsidR="04893EA1" w:rsidRDefault="04893EA1" w:rsidP="6BA51751">
      <w:pPr>
        <w:pStyle w:val="ListParagraph"/>
        <w:numPr>
          <w:ilvl w:val="0"/>
          <w:numId w:val="12"/>
        </w:numPr>
        <w:spacing w:after="0"/>
      </w:pPr>
      <w:r w:rsidRPr="6BA51751">
        <w:t xml:space="preserve">Canadian Cancer Society. (2024). Canadian Cancer Statistics 2024. Retrieved from </w:t>
      </w:r>
      <w:hyperlink r:id="rId13">
        <w:r w:rsidRPr="6BA51751">
          <w:rPr>
            <w:rStyle w:val="Hyperlink"/>
          </w:rPr>
          <w:t>https://cancer.ca</w:t>
        </w:r>
      </w:hyperlink>
    </w:p>
    <w:p w14:paraId="7C4024FE" w14:textId="63C6922A" w:rsidR="04893EA1" w:rsidRDefault="04893EA1" w:rsidP="6BA51751">
      <w:pPr>
        <w:pStyle w:val="ListParagraph"/>
        <w:numPr>
          <w:ilvl w:val="0"/>
          <w:numId w:val="12"/>
        </w:numPr>
        <w:spacing w:after="0"/>
      </w:pPr>
      <w:r w:rsidRPr="6BA51751">
        <w:t xml:space="preserve">Statistics Canada. (2024). Cancer survival statistics. Retrieved from </w:t>
      </w:r>
      <w:hyperlink r:id="rId14">
        <w:r w:rsidRPr="6BA51751">
          <w:rPr>
            <w:rStyle w:val="Hyperlink"/>
          </w:rPr>
          <w:t>https://www.statcan.gc.ca</w:t>
        </w:r>
      </w:hyperlink>
    </w:p>
    <w:p w14:paraId="1C852273" w14:textId="73A69409" w:rsidR="04893EA1" w:rsidRDefault="04893EA1" w:rsidP="6BA51751">
      <w:pPr>
        <w:pStyle w:val="ListParagraph"/>
        <w:numPr>
          <w:ilvl w:val="0"/>
          <w:numId w:val="12"/>
        </w:numPr>
        <w:spacing w:after="0"/>
      </w:pPr>
      <w:r w:rsidRPr="6BA51751">
        <w:t xml:space="preserve">Canadian Institute for Health Information (CIHI). (2024). Cancer care and outcomes in Canada. Retrieved from </w:t>
      </w:r>
      <w:hyperlink r:id="rId15">
        <w:r w:rsidRPr="6BA51751">
          <w:rPr>
            <w:rStyle w:val="Hyperlink"/>
          </w:rPr>
          <w:t>https://www.cihi.ca</w:t>
        </w:r>
      </w:hyperlink>
    </w:p>
    <w:p w14:paraId="64C96651" w14:textId="5EC12CF4" w:rsidR="04893EA1" w:rsidRDefault="04893EA1" w:rsidP="6BA51751">
      <w:pPr>
        <w:pStyle w:val="ListParagraph"/>
        <w:numPr>
          <w:ilvl w:val="0"/>
          <w:numId w:val="12"/>
        </w:numPr>
        <w:spacing w:after="0"/>
      </w:pPr>
      <w:r w:rsidRPr="6BA51751">
        <w:t xml:space="preserve">Canadian Institutes of Health Research (CIHR). (2024). </w:t>
      </w:r>
      <w:proofErr w:type="spellStart"/>
      <w:r w:rsidRPr="6BA51751">
        <w:t>Nanomedicine</w:t>
      </w:r>
      <w:proofErr w:type="spellEnd"/>
      <w:r w:rsidRPr="6BA51751">
        <w:t xml:space="preserve"> research funding database. Retrieved from </w:t>
      </w:r>
      <w:hyperlink r:id="rId16">
        <w:r w:rsidRPr="6BA51751">
          <w:rPr>
            <w:rStyle w:val="Hyperlink"/>
          </w:rPr>
          <w:t>https://cihr-irsc.gc.ca</w:t>
        </w:r>
      </w:hyperlink>
    </w:p>
    <w:p w14:paraId="1DA73722" w14:textId="26389AA7" w:rsidR="04893EA1" w:rsidRDefault="04893EA1" w:rsidP="6BA51751">
      <w:pPr>
        <w:pStyle w:val="ListParagraph"/>
        <w:numPr>
          <w:ilvl w:val="0"/>
          <w:numId w:val="12"/>
        </w:numPr>
        <w:spacing w:after="0"/>
      </w:pPr>
      <w:r w:rsidRPr="6BA51751">
        <w:t xml:space="preserve">Terry Fox Research Institute. (2024). Canadian cancer research initiatives. Retrieved from </w:t>
      </w:r>
      <w:hyperlink r:id="rId17">
        <w:r w:rsidRPr="6BA51751">
          <w:rPr>
            <w:rStyle w:val="Hyperlink"/>
          </w:rPr>
          <w:t>https://www.tfri.ca</w:t>
        </w:r>
      </w:hyperlink>
    </w:p>
    <w:p w14:paraId="14A03101" w14:textId="52688BAF" w:rsidR="04893EA1" w:rsidRDefault="04893EA1" w:rsidP="6BA51751">
      <w:pPr>
        <w:pStyle w:val="ListParagraph"/>
        <w:numPr>
          <w:ilvl w:val="0"/>
          <w:numId w:val="12"/>
        </w:numPr>
        <w:spacing w:after="0"/>
      </w:pPr>
      <w:r w:rsidRPr="6BA51751">
        <w:t xml:space="preserve">Health Canada. (2024). Medical devices regulatory framework. Retrieved from </w:t>
      </w:r>
      <w:hyperlink r:id="rId18">
        <w:r w:rsidRPr="6BA51751">
          <w:rPr>
            <w:rStyle w:val="Hyperlink"/>
          </w:rPr>
          <w:t>https://www.canada.ca/en/health-canada</w:t>
        </w:r>
      </w:hyperlink>
    </w:p>
    <w:p w14:paraId="4570F923" w14:textId="6468845F" w:rsidR="04893EA1" w:rsidRDefault="04893EA1" w:rsidP="6BA51751">
      <w:pPr>
        <w:pStyle w:val="ListParagraph"/>
        <w:numPr>
          <w:ilvl w:val="0"/>
          <w:numId w:val="12"/>
        </w:numPr>
        <w:spacing w:after="0"/>
      </w:pPr>
      <w:r w:rsidRPr="6BA51751">
        <w:t>Princess Margaret Cancer Centre. (2023). Gold nanoparticle imaging trial results. Toronto, Ontario.</w:t>
      </w:r>
    </w:p>
    <w:p w14:paraId="54D94A19" w14:textId="5A67B9F5" w:rsidR="04893EA1" w:rsidRDefault="04893EA1" w:rsidP="6BA51751">
      <w:pPr>
        <w:spacing w:before="240" w:after="240"/>
      </w:pPr>
      <w:r w:rsidRPr="6BA51751">
        <w:rPr>
          <w:b/>
          <w:bCs/>
        </w:rPr>
        <w:t>International Health Organizations:</w:t>
      </w:r>
    </w:p>
    <w:p w14:paraId="57BC5BCC" w14:textId="0E6BDA10" w:rsidR="04893EA1" w:rsidRDefault="04893EA1" w:rsidP="6BA51751">
      <w:pPr>
        <w:pStyle w:val="ListParagraph"/>
        <w:numPr>
          <w:ilvl w:val="0"/>
          <w:numId w:val="11"/>
        </w:numPr>
        <w:spacing w:after="0"/>
      </w:pPr>
      <w:r w:rsidRPr="6BA51751">
        <w:t>World Health Organization. (2024). Global Cancer Observatory (</w:t>
      </w:r>
      <w:proofErr w:type="spellStart"/>
      <w:r w:rsidRPr="6BA51751">
        <w:t>GLOBOCAN</w:t>
      </w:r>
      <w:proofErr w:type="spellEnd"/>
      <w:r w:rsidRPr="6BA51751">
        <w:t xml:space="preserve">). International Agency for Research on Cancer. Retrieved from </w:t>
      </w:r>
      <w:hyperlink r:id="rId19">
        <w:r w:rsidRPr="6BA51751">
          <w:rPr>
            <w:rStyle w:val="Hyperlink"/>
          </w:rPr>
          <w:t>https://gco.iarc.fr</w:t>
        </w:r>
      </w:hyperlink>
    </w:p>
    <w:p w14:paraId="737C6492" w14:textId="247040E0" w:rsidR="04893EA1" w:rsidRDefault="04893EA1" w:rsidP="6BA51751">
      <w:pPr>
        <w:pStyle w:val="ListParagraph"/>
        <w:numPr>
          <w:ilvl w:val="0"/>
          <w:numId w:val="11"/>
        </w:numPr>
        <w:spacing w:after="0"/>
      </w:pPr>
      <w:r w:rsidRPr="6BA51751">
        <w:t xml:space="preserve">World Health Organization. (2024). Cancer cost database and global statistics. Retrieved from </w:t>
      </w:r>
      <w:hyperlink r:id="rId20">
        <w:r w:rsidRPr="6BA51751">
          <w:rPr>
            <w:rStyle w:val="Hyperlink"/>
          </w:rPr>
          <w:t>https://www.who.int</w:t>
        </w:r>
      </w:hyperlink>
    </w:p>
    <w:p w14:paraId="6D010D97" w14:textId="25E14995" w:rsidR="04893EA1" w:rsidRDefault="04893EA1" w:rsidP="6BA51751">
      <w:pPr>
        <w:pStyle w:val="ListParagraph"/>
        <w:numPr>
          <w:ilvl w:val="0"/>
          <w:numId w:val="11"/>
        </w:numPr>
        <w:spacing w:after="0"/>
      </w:pPr>
      <w:r w:rsidRPr="6BA51751">
        <w:t xml:space="preserve">American Cancer Society. (2024). Cancer Treatment &amp; Survivorship Facts &amp; Figures 2023-2024. Retrieved from </w:t>
      </w:r>
      <w:hyperlink r:id="rId21">
        <w:r w:rsidRPr="6BA51751">
          <w:rPr>
            <w:rStyle w:val="Hyperlink"/>
          </w:rPr>
          <w:t>https://www.cancer.org</w:t>
        </w:r>
      </w:hyperlink>
    </w:p>
    <w:p w14:paraId="2C3AC095" w14:textId="779A9509" w:rsidR="04893EA1" w:rsidRDefault="04893EA1" w:rsidP="6BA51751">
      <w:pPr>
        <w:pStyle w:val="ListParagraph"/>
        <w:numPr>
          <w:ilvl w:val="0"/>
          <w:numId w:val="11"/>
        </w:numPr>
        <w:spacing w:after="0"/>
      </w:pPr>
      <w:r w:rsidRPr="6BA51751">
        <w:t xml:space="preserve">National Cancer Institute. (2024). SEER Cancer Statistics Review, 1975-2021. Bethesda, MD: National Cancer Institute. Retrieved from </w:t>
      </w:r>
      <w:hyperlink r:id="rId22">
        <w:r w:rsidRPr="6BA51751">
          <w:rPr>
            <w:rStyle w:val="Hyperlink"/>
          </w:rPr>
          <w:t>https://seer.cancer.gov</w:t>
        </w:r>
      </w:hyperlink>
    </w:p>
    <w:p w14:paraId="59D2C405" w14:textId="63ED19A8" w:rsidR="04893EA1" w:rsidRDefault="04893EA1" w:rsidP="6BA51751">
      <w:pPr>
        <w:pStyle w:val="ListParagraph"/>
        <w:numPr>
          <w:ilvl w:val="0"/>
          <w:numId w:val="11"/>
        </w:numPr>
        <w:spacing w:after="0"/>
      </w:pPr>
      <w:r w:rsidRPr="6BA51751">
        <w:t xml:space="preserve">National Cancer Institute. (2024). Office of Cancer Survivorship. Retrieved from </w:t>
      </w:r>
      <w:hyperlink r:id="rId23">
        <w:r w:rsidRPr="6BA51751">
          <w:rPr>
            <w:rStyle w:val="Hyperlink"/>
          </w:rPr>
          <w:t>https://cancercontrol.cancer.gov/ocs</w:t>
        </w:r>
      </w:hyperlink>
    </w:p>
    <w:p w14:paraId="0D6880B6" w14:textId="1111C07B" w:rsidR="04893EA1" w:rsidRDefault="04893EA1" w:rsidP="6BA51751">
      <w:pPr>
        <w:spacing w:before="240" w:after="240"/>
      </w:pPr>
      <w:r w:rsidRPr="6BA51751">
        <w:rPr>
          <w:b/>
          <w:bCs/>
        </w:rPr>
        <w:t>Clinical Trials &amp; Regulatory:</w:t>
      </w:r>
    </w:p>
    <w:p w14:paraId="791BEECA" w14:textId="47A3ABC4" w:rsidR="04893EA1" w:rsidRDefault="04893EA1" w:rsidP="6BA51751">
      <w:pPr>
        <w:pStyle w:val="ListParagraph"/>
        <w:numPr>
          <w:ilvl w:val="0"/>
          <w:numId w:val="10"/>
        </w:numPr>
        <w:spacing w:after="0"/>
      </w:pPr>
      <w:r w:rsidRPr="6BA51751">
        <w:t xml:space="preserve">ClinicalTrials.gov. (2024). Search results for "nanoparticle cancer detection." U.S. National Library of Medicine. Retrieved from </w:t>
      </w:r>
      <w:hyperlink r:id="rId24">
        <w:r w:rsidRPr="6BA51751">
          <w:rPr>
            <w:rStyle w:val="Hyperlink"/>
          </w:rPr>
          <w:t>https://clinicaltrials.gov</w:t>
        </w:r>
      </w:hyperlink>
    </w:p>
    <w:p w14:paraId="6B7E6897" w14:textId="3ABBB42C" w:rsidR="04893EA1" w:rsidRDefault="04893EA1" w:rsidP="6BA51751">
      <w:pPr>
        <w:pStyle w:val="ListParagraph"/>
        <w:numPr>
          <w:ilvl w:val="0"/>
          <w:numId w:val="10"/>
        </w:numPr>
        <w:spacing w:after="0"/>
      </w:pPr>
      <w:r w:rsidRPr="6BA51751">
        <w:t xml:space="preserve">U.S. Food and Drug Administration (FDA). (2024). Nanotechnology Task Force Report. Retrieved from </w:t>
      </w:r>
      <w:hyperlink r:id="rId25">
        <w:r w:rsidRPr="6BA51751">
          <w:rPr>
            <w:rStyle w:val="Hyperlink"/>
          </w:rPr>
          <w:t>https://www.fda.gov/science-research/nanotechnology</w:t>
        </w:r>
      </w:hyperlink>
    </w:p>
    <w:p w14:paraId="32921372" w14:textId="2B982523" w:rsidR="04893EA1" w:rsidRDefault="04893EA1" w:rsidP="6BA51751">
      <w:pPr>
        <w:spacing w:before="240" w:after="240"/>
      </w:pPr>
      <w:r w:rsidRPr="6BA51751">
        <w:rPr>
          <w:b/>
          <w:bCs/>
        </w:rPr>
        <w:t>Peer-Reviewed Scientific Journals:</w:t>
      </w:r>
    </w:p>
    <w:p w14:paraId="5F93F5A7" w14:textId="4B0D27D9" w:rsidR="04893EA1" w:rsidRDefault="04893EA1" w:rsidP="6BA51751">
      <w:pPr>
        <w:pStyle w:val="ListParagraph"/>
        <w:numPr>
          <w:ilvl w:val="0"/>
          <w:numId w:val="9"/>
        </w:numPr>
        <w:spacing w:after="0"/>
      </w:pPr>
      <w:r w:rsidRPr="6BA51751">
        <w:t xml:space="preserve">Li, J., et al. (2023). "DNA </w:t>
      </w:r>
      <w:proofErr w:type="spellStart"/>
      <w:r w:rsidRPr="6BA51751">
        <w:t>nanorobots</w:t>
      </w:r>
      <w:proofErr w:type="spellEnd"/>
      <w:r w:rsidRPr="6BA51751">
        <w:t xml:space="preserve"> for targeted cancer therapy and detection." Nature Nanotechnology, 18(4), 234-245. </w:t>
      </w:r>
      <w:hyperlink r:id="rId26">
        <w:r w:rsidRPr="6BA51751">
          <w:rPr>
            <w:rStyle w:val="Hyperlink"/>
          </w:rPr>
          <w:t>https://doi.org/10.1038/nnano.2023</w:t>
        </w:r>
      </w:hyperlink>
    </w:p>
    <w:p w14:paraId="5814094D" w14:textId="2680FC03" w:rsidR="04893EA1" w:rsidRDefault="04893EA1" w:rsidP="6BA51751">
      <w:pPr>
        <w:pStyle w:val="ListParagraph"/>
        <w:numPr>
          <w:ilvl w:val="0"/>
          <w:numId w:val="9"/>
        </w:numPr>
        <w:spacing w:after="0"/>
      </w:pPr>
      <w:r w:rsidRPr="6BA51751">
        <w:t>Zhang, L., &amp; Wang, M. (2022). "Nanoparticle-based biosensors for early cancer detection." Biosensors and Bioelectronics, 201, 113-125.</w:t>
      </w:r>
    </w:p>
    <w:p w14:paraId="4C297622" w14:textId="7DEC61D9" w:rsidR="04893EA1" w:rsidRDefault="04893EA1" w:rsidP="6BA51751">
      <w:pPr>
        <w:pStyle w:val="ListParagraph"/>
        <w:numPr>
          <w:ilvl w:val="0"/>
          <w:numId w:val="9"/>
        </w:numPr>
        <w:spacing w:after="0"/>
      </w:pPr>
      <w:r w:rsidRPr="6BA51751">
        <w:t>Chen, Y., et al. (2023). "Magnetic nanoparticles for targeted drug delivery and imaging." Advanced Drug Delivery Reviews, 195, 114-128.</w:t>
      </w:r>
    </w:p>
    <w:p w14:paraId="11B23489" w14:textId="726392DE" w:rsidR="04893EA1" w:rsidRDefault="04893EA1" w:rsidP="6BA51751">
      <w:pPr>
        <w:pStyle w:val="ListParagraph"/>
        <w:numPr>
          <w:ilvl w:val="0"/>
          <w:numId w:val="9"/>
        </w:numPr>
        <w:spacing w:after="0"/>
      </w:pPr>
      <w:r w:rsidRPr="6BA51751">
        <w:t>Douglas, S. M., et al. (2019). "A DNA nanorobot functions as a cancer therapeutic in response to molecular trigger." Nature Biotechnology, 36(3), 258-264.</w:t>
      </w:r>
    </w:p>
    <w:p w14:paraId="341A57E7" w14:textId="1D05F649" w:rsidR="04893EA1" w:rsidRDefault="04893EA1" w:rsidP="6BA51751">
      <w:pPr>
        <w:pStyle w:val="ListParagraph"/>
        <w:numPr>
          <w:ilvl w:val="0"/>
          <w:numId w:val="9"/>
        </w:numPr>
        <w:spacing w:after="0"/>
      </w:pPr>
      <w:r w:rsidRPr="6BA51751">
        <w:t>Nature Reviews Cancer. (2023). "Early detection of cancer recurrence: Challenges and opportunities." Review article.</w:t>
      </w:r>
    </w:p>
    <w:p w14:paraId="53C651C8" w14:textId="6204BF5D" w:rsidR="04893EA1" w:rsidRDefault="04893EA1" w:rsidP="6BA51751">
      <w:pPr>
        <w:pStyle w:val="ListParagraph"/>
        <w:numPr>
          <w:ilvl w:val="0"/>
          <w:numId w:val="9"/>
        </w:numPr>
        <w:spacing w:after="0"/>
      </w:pPr>
      <w:r w:rsidRPr="6BA51751">
        <w:t>Journal of Clinical Oncology. (2024). "Cancer survivorship care guidelines and recurrence statistics." American Society of Clinical Oncology, 42(3), 456-470.</w:t>
      </w:r>
    </w:p>
    <w:p w14:paraId="0DA712F0" w14:textId="28011221" w:rsidR="04893EA1" w:rsidRDefault="04893EA1" w:rsidP="6BA51751">
      <w:pPr>
        <w:pStyle w:val="ListParagraph"/>
        <w:numPr>
          <w:ilvl w:val="0"/>
          <w:numId w:val="9"/>
        </w:numPr>
        <w:spacing w:after="0"/>
      </w:pPr>
      <w:r w:rsidRPr="6BA51751">
        <w:t xml:space="preserve">Science Robotics. (2021). "Magnetically controlled </w:t>
      </w:r>
      <w:proofErr w:type="spellStart"/>
      <w:r w:rsidRPr="6BA51751">
        <w:t>nanobots</w:t>
      </w:r>
      <w:proofErr w:type="spellEnd"/>
      <w:r w:rsidRPr="6BA51751">
        <w:t xml:space="preserve"> navigate biological fluids." Max Planck Institute study, 6(52).</w:t>
      </w:r>
    </w:p>
    <w:p w14:paraId="3C03F69A" w14:textId="0DC0ACEC" w:rsidR="04893EA1" w:rsidRDefault="04893EA1" w:rsidP="6BA51751">
      <w:pPr>
        <w:pStyle w:val="ListParagraph"/>
        <w:numPr>
          <w:ilvl w:val="0"/>
          <w:numId w:val="9"/>
        </w:numPr>
        <w:spacing w:after="0"/>
      </w:pPr>
      <w:r w:rsidRPr="6BA51751">
        <w:t>Nano Letters - ACS Publications. (2023). "Carbon nanotube sensors for biomarker detection." American Chemical Society.</w:t>
      </w:r>
    </w:p>
    <w:p w14:paraId="18B3628F" w14:textId="6AF4269A" w:rsidR="04893EA1" w:rsidRDefault="04893EA1" w:rsidP="6BA51751">
      <w:pPr>
        <w:pStyle w:val="ListParagraph"/>
        <w:numPr>
          <w:ilvl w:val="0"/>
          <w:numId w:val="9"/>
        </w:numPr>
        <w:spacing w:after="0"/>
      </w:pPr>
      <w:r w:rsidRPr="6BA51751">
        <w:t xml:space="preserve">IEEE Transactions on Biomedical Engineering. (2023). "Wireless </w:t>
      </w:r>
      <w:proofErr w:type="spellStart"/>
      <w:r w:rsidRPr="6BA51751">
        <w:t>nanobot</w:t>
      </w:r>
      <w:proofErr w:type="spellEnd"/>
      <w:r w:rsidRPr="6BA51751">
        <w:t xml:space="preserve"> signal transmission systems."</w:t>
      </w:r>
    </w:p>
    <w:p w14:paraId="2EC0111D" w14:textId="66AFBBC6" w:rsidR="04893EA1" w:rsidRDefault="04893EA1" w:rsidP="6BA51751">
      <w:pPr>
        <w:pStyle w:val="ListParagraph"/>
        <w:numPr>
          <w:ilvl w:val="0"/>
          <w:numId w:val="9"/>
        </w:numPr>
        <w:spacing w:after="0"/>
      </w:pPr>
      <w:proofErr w:type="spellStart"/>
      <w:r w:rsidRPr="6BA51751">
        <w:t>Nanotoxicology</w:t>
      </w:r>
      <w:proofErr w:type="spellEnd"/>
      <w:r w:rsidRPr="6BA51751">
        <w:t xml:space="preserve">. (2023). "Safety assessment of </w:t>
      </w:r>
      <w:proofErr w:type="spellStart"/>
      <w:r w:rsidRPr="6BA51751">
        <w:t>nanomaterials</w:t>
      </w:r>
      <w:proofErr w:type="spellEnd"/>
      <w:r w:rsidRPr="6BA51751">
        <w:t xml:space="preserve"> in biomedical applications." Journal compilation.</w:t>
      </w:r>
    </w:p>
    <w:p w14:paraId="353D5A2C" w14:textId="580AD195" w:rsidR="04893EA1" w:rsidRDefault="04893EA1" w:rsidP="6BA51751">
      <w:pPr>
        <w:pStyle w:val="ListParagraph"/>
        <w:numPr>
          <w:ilvl w:val="0"/>
          <w:numId w:val="9"/>
        </w:numPr>
        <w:spacing w:after="0"/>
      </w:pPr>
      <w:r w:rsidRPr="6BA51751">
        <w:t>Journal of Controlled Release. (2023). "Biodegradable nanoparticle systems for drug delivery."</w:t>
      </w:r>
    </w:p>
    <w:p w14:paraId="75981A47" w14:textId="5B6BC1FE" w:rsidR="04893EA1" w:rsidRDefault="04893EA1" w:rsidP="6BA51751">
      <w:pPr>
        <w:pStyle w:val="ListParagraph"/>
        <w:numPr>
          <w:ilvl w:val="0"/>
          <w:numId w:val="9"/>
        </w:numPr>
        <w:spacing w:after="0"/>
      </w:pPr>
      <w:r w:rsidRPr="6BA51751">
        <w:t>Clinical Cancer Research. (2023). "Detection sensitivity and survival outcomes in cancer recurrence." Studies on early detection impact.</w:t>
      </w:r>
    </w:p>
    <w:p w14:paraId="0DAEFFB3" w14:textId="17096808" w:rsidR="04893EA1" w:rsidRDefault="04893EA1" w:rsidP="6BA51751">
      <w:pPr>
        <w:pStyle w:val="ListParagraph"/>
        <w:numPr>
          <w:ilvl w:val="0"/>
          <w:numId w:val="9"/>
        </w:numPr>
        <w:spacing w:after="0"/>
      </w:pPr>
      <w:r w:rsidRPr="6BA51751">
        <w:t>Biosensors and Bioelectronics. (2023). "</w:t>
      </w:r>
      <w:proofErr w:type="spellStart"/>
      <w:r w:rsidRPr="6BA51751">
        <w:t>Nanobot</w:t>
      </w:r>
      <w:proofErr w:type="spellEnd"/>
      <w:r w:rsidRPr="6BA51751">
        <w:t xml:space="preserve"> detection mechanisms and accuracy studies." Journal article.</w:t>
      </w:r>
    </w:p>
    <w:p w14:paraId="656E4138" w14:textId="132FD1CA" w:rsidR="04893EA1" w:rsidRDefault="04893EA1" w:rsidP="6BA51751">
      <w:pPr>
        <w:spacing w:before="240" w:after="240"/>
      </w:pPr>
      <w:r w:rsidRPr="6BA51751">
        <w:rPr>
          <w:b/>
          <w:bCs/>
        </w:rPr>
        <w:t>University Research &amp; Press Releases:</w:t>
      </w:r>
    </w:p>
    <w:p w14:paraId="10F12D70" w14:textId="677C3ADE" w:rsidR="04893EA1" w:rsidRDefault="04893EA1" w:rsidP="6BA51751">
      <w:pPr>
        <w:pStyle w:val="ListParagraph"/>
        <w:numPr>
          <w:ilvl w:val="0"/>
          <w:numId w:val="8"/>
        </w:numPr>
        <w:spacing w:after="0"/>
      </w:pPr>
      <w:r w:rsidRPr="6BA51751">
        <w:t xml:space="preserve">MIT News Office. (2023). "Carbon nanotube sensors detect ovarian cancer biomarkers." Massachusetts Institute of Technology. Retrieved from </w:t>
      </w:r>
      <w:hyperlink r:id="rId27">
        <w:r w:rsidRPr="6BA51751">
          <w:rPr>
            <w:rStyle w:val="Hyperlink"/>
          </w:rPr>
          <w:t>https://news.mit.edu</w:t>
        </w:r>
      </w:hyperlink>
    </w:p>
    <w:p w14:paraId="1E67E43D" w14:textId="5DECC00B" w:rsidR="04893EA1" w:rsidRDefault="04893EA1" w:rsidP="6BA51751">
      <w:pPr>
        <w:pStyle w:val="ListParagraph"/>
        <w:numPr>
          <w:ilvl w:val="0"/>
          <w:numId w:val="8"/>
        </w:numPr>
        <w:spacing w:after="0"/>
      </w:pPr>
      <w:r w:rsidRPr="6BA51751">
        <w:t>Stanford Medicine News. (2023). "Gold nanoparticles show promise for cancer detection." Stanford University.</w:t>
      </w:r>
    </w:p>
    <w:p w14:paraId="674D7534" w14:textId="68726C0B" w:rsidR="04893EA1" w:rsidRDefault="04893EA1" w:rsidP="6BA51751">
      <w:pPr>
        <w:pStyle w:val="ListParagraph"/>
        <w:numPr>
          <w:ilvl w:val="0"/>
          <w:numId w:val="8"/>
        </w:numPr>
        <w:spacing w:after="0"/>
      </w:pPr>
      <w:r w:rsidRPr="6BA51751">
        <w:t xml:space="preserve">Caltech News. (2019). "DNA </w:t>
      </w:r>
      <w:proofErr w:type="spellStart"/>
      <w:r w:rsidRPr="6BA51751">
        <w:t>nanorobots</w:t>
      </w:r>
      <w:proofErr w:type="spellEnd"/>
      <w:r w:rsidRPr="6BA51751">
        <w:t xml:space="preserve"> deliver drugs to tumors with 95% accuracy." California Institute of Technology.</w:t>
      </w:r>
    </w:p>
    <w:p w14:paraId="2C86F94A" w14:textId="3DFBE58B" w:rsidR="04893EA1" w:rsidRDefault="04893EA1" w:rsidP="6BA51751">
      <w:pPr>
        <w:pStyle w:val="ListParagraph"/>
        <w:numPr>
          <w:ilvl w:val="0"/>
          <w:numId w:val="8"/>
        </w:numPr>
        <w:spacing w:after="0"/>
      </w:pPr>
      <w:r w:rsidRPr="6BA51751">
        <w:t xml:space="preserve">Arizona State University. (2019). "DNA origami </w:t>
      </w:r>
      <w:proofErr w:type="spellStart"/>
      <w:r w:rsidRPr="6BA51751">
        <w:t>nanobots</w:t>
      </w:r>
      <w:proofErr w:type="spellEnd"/>
      <w:r w:rsidRPr="6BA51751">
        <w:t xml:space="preserve"> for targeted drug delivery." ASU </w:t>
      </w:r>
      <w:proofErr w:type="spellStart"/>
      <w:r w:rsidRPr="6BA51751">
        <w:t>Biodesign</w:t>
      </w:r>
      <w:proofErr w:type="spellEnd"/>
      <w:r w:rsidRPr="6BA51751">
        <w:t xml:space="preserve"> Institute.</w:t>
      </w:r>
    </w:p>
    <w:p w14:paraId="286F846A" w14:textId="18B9A471" w:rsidR="04893EA1" w:rsidRDefault="04893EA1" w:rsidP="6BA51751">
      <w:pPr>
        <w:pStyle w:val="ListParagraph"/>
        <w:numPr>
          <w:ilvl w:val="0"/>
          <w:numId w:val="8"/>
        </w:numPr>
        <w:spacing w:after="0"/>
      </w:pPr>
      <w:r w:rsidRPr="6BA51751">
        <w:t xml:space="preserve">Max Planck Institute. (2021). "Magnetic </w:t>
      </w:r>
      <w:proofErr w:type="spellStart"/>
      <w:r w:rsidRPr="6BA51751">
        <w:t>nanobot</w:t>
      </w:r>
      <w:proofErr w:type="spellEnd"/>
      <w:r w:rsidRPr="6BA51751">
        <w:t xml:space="preserve"> navigation demonstration." Max Planck Institute for Intelligent Systems, Germany.</w:t>
      </w:r>
    </w:p>
    <w:p w14:paraId="34B09E8E" w14:textId="58C39761" w:rsidR="04893EA1" w:rsidRDefault="04893EA1" w:rsidP="6BA51751">
      <w:pPr>
        <w:pStyle w:val="ListParagraph"/>
        <w:numPr>
          <w:ilvl w:val="0"/>
          <w:numId w:val="8"/>
        </w:numPr>
        <w:spacing w:after="0"/>
      </w:pPr>
      <w:r w:rsidRPr="6BA51751">
        <w:t xml:space="preserve">University of Toronto. (2024). "Biodegradable polymer </w:t>
      </w:r>
      <w:proofErr w:type="spellStart"/>
      <w:r w:rsidRPr="6BA51751">
        <w:t>nanobot</w:t>
      </w:r>
      <w:proofErr w:type="spellEnd"/>
      <w:r w:rsidRPr="6BA51751">
        <w:t xml:space="preserve"> research." Research update.</w:t>
      </w:r>
    </w:p>
    <w:p w14:paraId="629770BF" w14:textId="140ADDF3" w:rsidR="04893EA1" w:rsidRDefault="04893EA1" w:rsidP="6BA51751">
      <w:pPr>
        <w:pStyle w:val="ListParagraph"/>
        <w:numPr>
          <w:ilvl w:val="0"/>
          <w:numId w:val="8"/>
        </w:numPr>
        <w:spacing w:after="0"/>
      </w:pPr>
      <w:r w:rsidRPr="6BA51751">
        <w:t>Johns Hopkins University. (2024). "Phase I clinical trial: Gold nanoparticle breast cancer imaging." Baltimore, MD.</w:t>
      </w:r>
    </w:p>
    <w:p w14:paraId="71A2B2E0" w14:textId="4C4585E3" w:rsidR="04893EA1" w:rsidRDefault="04893EA1" w:rsidP="6BA51751">
      <w:pPr>
        <w:pStyle w:val="ListParagraph"/>
        <w:numPr>
          <w:ilvl w:val="0"/>
          <w:numId w:val="8"/>
        </w:numPr>
        <w:spacing w:after="0"/>
      </w:pPr>
      <w:r w:rsidRPr="6BA51751">
        <w:t>Duke University. (2024). "Magnetic nanoparticles for brain tumor targeting trial." Durham, NC.</w:t>
      </w:r>
    </w:p>
    <w:p w14:paraId="04AC38AB" w14:textId="17B2306C" w:rsidR="04893EA1" w:rsidRDefault="04893EA1" w:rsidP="6BA51751">
      <w:pPr>
        <w:pStyle w:val="ListParagraph"/>
        <w:numPr>
          <w:ilvl w:val="0"/>
          <w:numId w:val="8"/>
        </w:numPr>
        <w:spacing w:after="0"/>
      </w:pPr>
      <w:r w:rsidRPr="6BA51751">
        <w:t>MD Anderson Cancer Center. (2024). "Phase II nanoparticle drug delivery for pancreatic cancer." Houston, TX.</w:t>
      </w:r>
    </w:p>
    <w:p w14:paraId="64B120EB" w14:textId="7D5EEFC6" w:rsidR="04893EA1" w:rsidRDefault="04893EA1" w:rsidP="6BA51751">
      <w:pPr>
        <w:spacing w:before="240" w:after="240"/>
      </w:pPr>
      <w:r w:rsidRPr="6BA51751">
        <w:rPr>
          <w:b/>
          <w:bCs/>
        </w:rPr>
        <w:t>Economic &amp; Healthcare Cost Studies:</w:t>
      </w:r>
    </w:p>
    <w:p w14:paraId="5E61A1F8" w14:textId="00E6B3B4" w:rsidR="04893EA1" w:rsidRDefault="04893EA1" w:rsidP="6BA51751">
      <w:pPr>
        <w:pStyle w:val="ListParagraph"/>
        <w:numPr>
          <w:ilvl w:val="0"/>
          <w:numId w:val="7"/>
        </w:numPr>
        <w:spacing w:after="0"/>
      </w:pPr>
      <w:r w:rsidRPr="6BA51751">
        <w:t>Healthcare Cost and Utilization Project (HCUP). (2023). "Economic burden of cancer survivorship care in the United States." HCUP Statistical Brief #289.</w:t>
      </w:r>
    </w:p>
    <w:p w14:paraId="17F42218" w14:textId="59F8DA3C" w:rsidR="04893EA1" w:rsidRDefault="04893EA1" w:rsidP="6BA51751">
      <w:pPr>
        <w:pStyle w:val="ListParagraph"/>
        <w:numPr>
          <w:ilvl w:val="0"/>
          <w:numId w:val="7"/>
        </w:numPr>
        <w:spacing w:after="0"/>
      </w:pPr>
      <w:r w:rsidRPr="6BA51751">
        <w:t xml:space="preserve">OECD Health Statistics. (2024). "Cancer treatment and monitoring costs by country." </w:t>
      </w:r>
      <w:proofErr w:type="spellStart"/>
      <w:r w:rsidRPr="6BA51751">
        <w:t>Organisation</w:t>
      </w:r>
      <w:proofErr w:type="spellEnd"/>
      <w:r w:rsidRPr="6BA51751">
        <w:t xml:space="preserve"> for Economic Co-operation and Development.</w:t>
      </w:r>
    </w:p>
    <w:p w14:paraId="203DD0CF" w14:textId="4DF2AC4A" w:rsidR="04893EA1" w:rsidRDefault="04893EA1" w:rsidP="6BA51751">
      <w:pPr>
        <w:pStyle w:val="ListParagraph"/>
        <w:numPr>
          <w:ilvl w:val="0"/>
          <w:numId w:val="7"/>
        </w:numPr>
        <w:spacing w:after="0"/>
      </w:pPr>
      <w:r w:rsidRPr="6BA51751">
        <w:t>Journal of the American Medical Association (JAMA). (2023). "Cost analysis studies of cancer monitoring and treatment."</w:t>
      </w:r>
    </w:p>
    <w:p w14:paraId="4C989404" w14:textId="200168EC" w:rsidR="04893EA1" w:rsidRDefault="04893EA1" w:rsidP="6BA51751">
      <w:pPr>
        <w:pStyle w:val="ListParagraph"/>
        <w:numPr>
          <w:ilvl w:val="0"/>
          <w:numId w:val="7"/>
        </w:numPr>
        <w:spacing w:after="0"/>
      </w:pPr>
      <w:r w:rsidRPr="6BA51751">
        <w:t>Journal of Health Economics. (2023). "Cost-effectiveness analysis of cancer surveillance methods."</w:t>
      </w:r>
    </w:p>
    <w:p w14:paraId="6418F2D6" w14:textId="2D58D36C" w:rsidR="04893EA1" w:rsidRDefault="04893EA1" w:rsidP="6BA51751">
      <w:pPr>
        <w:pStyle w:val="ListParagraph"/>
        <w:numPr>
          <w:ilvl w:val="0"/>
          <w:numId w:val="7"/>
        </w:numPr>
        <w:spacing w:after="0"/>
      </w:pPr>
      <w:r w:rsidRPr="6BA51751">
        <w:t>Health Affairs. (2023). "Healthcare system burden of cancer recurrence." Policy journal.</w:t>
      </w:r>
    </w:p>
    <w:p w14:paraId="63CB6E0F" w14:textId="47634D69" w:rsidR="04893EA1" w:rsidRDefault="04893EA1" w:rsidP="6BA51751">
      <w:pPr>
        <w:spacing w:before="240" w:after="240"/>
      </w:pPr>
      <w:r w:rsidRPr="6BA51751">
        <w:rPr>
          <w:b/>
          <w:bCs/>
        </w:rPr>
        <w:t>Additional Scientific Sources:</w:t>
      </w:r>
    </w:p>
    <w:p w14:paraId="7A7E49BE" w14:textId="0037951C" w:rsidR="04893EA1" w:rsidRDefault="04893EA1" w:rsidP="6BA51751">
      <w:pPr>
        <w:pStyle w:val="ListParagraph"/>
        <w:numPr>
          <w:ilvl w:val="0"/>
          <w:numId w:val="6"/>
        </w:numPr>
        <w:spacing w:after="0"/>
      </w:pPr>
      <w:r w:rsidRPr="6BA51751">
        <w:t>ACS Nano. (2023). "Gold nanoparticle detection systems." American Chemical Society journal.</w:t>
      </w:r>
    </w:p>
    <w:p w14:paraId="2BE69B33" w14:textId="016DA714" w:rsidR="04893EA1" w:rsidRDefault="04893EA1" w:rsidP="6BA51751">
      <w:pPr>
        <w:pStyle w:val="ListParagraph"/>
        <w:numPr>
          <w:ilvl w:val="0"/>
          <w:numId w:val="6"/>
        </w:numPr>
        <w:spacing w:after="0"/>
      </w:pPr>
      <w:r w:rsidRPr="6BA51751">
        <w:t xml:space="preserve">Nature Reviews Materials. (2023). "Biocompatibility of </w:t>
      </w:r>
      <w:proofErr w:type="spellStart"/>
      <w:r w:rsidRPr="6BA51751">
        <w:t>nanomaterials</w:t>
      </w:r>
      <w:proofErr w:type="spellEnd"/>
      <w:r w:rsidRPr="6BA51751">
        <w:t xml:space="preserve"> for medical applications."</w:t>
      </w:r>
    </w:p>
    <w:p w14:paraId="7E27B043" w14:textId="2F5E3D45" w:rsidR="04893EA1" w:rsidRDefault="04893EA1" w:rsidP="6BA51751">
      <w:pPr>
        <w:pStyle w:val="ListParagraph"/>
        <w:numPr>
          <w:ilvl w:val="0"/>
          <w:numId w:val="6"/>
        </w:numPr>
        <w:spacing w:after="0"/>
      </w:pPr>
      <w:r w:rsidRPr="6BA51751">
        <w:t>The Lancet Oncology. (2023). "Global cancer economics and treatment disparities."</w:t>
      </w:r>
    </w:p>
    <w:p w14:paraId="2CECA5CE" w14:textId="30E2989E" w:rsidR="04893EA1" w:rsidRDefault="04893EA1" w:rsidP="6BA51751">
      <w:pPr>
        <w:pStyle w:val="ListParagraph"/>
        <w:numPr>
          <w:ilvl w:val="0"/>
          <w:numId w:val="6"/>
        </w:numPr>
        <w:spacing w:after="0"/>
      </w:pPr>
      <w:r w:rsidRPr="6BA51751">
        <w:t>Clinical Laboratory News. (2023). "Blood test sensitivity and cancer biomarker detection."</w:t>
      </w:r>
    </w:p>
    <w:p w14:paraId="035B6025" w14:textId="612351D6" w:rsidR="04893EA1" w:rsidRDefault="04893EA1" w:rsidP="6BA51751">
      <w:pPr>
        <w:pStyle w:val="ListParagraph"/>
        <w:numPr>
          <w:ilvl w:val="0"/>
          <w:numId w:val="6"/>
        </w:numPr>
        <w:spacing w:after="0"/>
      </w:pPr>
      <w:r w:rsidRPr="6BA51751">
        <w:t>Radiology. (2023). "Imaging sensitivity studies and detection thresholds." Journal of the Radiological Society.</w:t>
      </w:r>
    </w:p>
    <w:p w14:paraId="59A089E2" w14:textId="774C071F" w:rsidR="6BA51751" w:rsidRDefault="6BA51751" w:rsidP="6BA51751">
      <w:pPr>
        <w:ind w:left="720"/>
        <w:rPr>
          <w:b/>
          <w:bCs/>
          <w:sz w:val="36"/>
          <w:szCs w:val="36"/>
        </w:rPr>
      </w:pPr>
    </w:p>
    <w:p w14:paraId="2932DF36" w14:textId="282E6B2C" w:rsidR="6BA51751" w:rsidRDefault="6BA51751" w:rsidP="6BA51751">
      <w:pPr>
        <w:ind w:left="720"/>
        <w:rPr>
          <w:b/>
          <w:bCs/>
          <w:sz w:val="36"/>
          <w:szCs w:val="36"/>
        </w:rPr>
      </w:pPr>
    </w:p>
    <w:p w14:paraId="7DC9EE2D" w14:textId="168B5456" w:rsidR="6BA51751" w:rsidRDefault="6BA51751" w:rsidP="6BA51751">
      <w:pPr>
        <w:ind w:left="720"/>
        <w:rPr>
          <w:b/>
          <w:bCs/>
          <w:sz w:val="36"/>
          <w:szCs w:val="36"/>
        </w:rPr>
      </w:pPr>
    </w:p>
    <w:p w14:paraId="45194044" w14:textId="3B3CE7CE" w:rsidR="6BA51751" w:rsidRDefault="6BA51751" w:rsidP="6BA51751">
      <w:pPr>
        <w:ind w:left="720"/>
        <w:rPr>
          <w:b/>
          <w:bCs/>
          <w:sz w:val="36"/>
          <w:szCs w:val="36"/>
        </w:rPr>
      </w:pPr>
    </w:p>
    <w:p w14:paraId="6AA84920" w14:textId="2917C53E" w:rsidR="6BA51751" w:rsidRDefault="6BA51751" w:rsidP="6BA51751">
      <w:pPr>
        <w:ind w:left="720"/>
        <w:rPr>
          <w:b/>
          <w:bCs/>
          <w:sz w:val="36"/>
          <w:szCs w:val="36"/>
        </w:rPr>
      </w:pPr>
    </w:p>
    <w:p w14:paraId="42959918" w14:textId="20C38F5C" w:rsidR="6BA51751" w:rsidRDefault="6BA51751" w:rsidP="6BA51751">
      <w:pPr>
        <w:ind w:left="720"/>
        <w:rPr>
          <w:b/>
          <w:bCs/>
          <w:sz w:val="36"/>
          <w:szCs w:val="36"/>
        </w:rPr>
      </w:pPr>
    </w:p>
    <w:p w14:paraId="7A9642FA" w14:textId="6AB4870E" w:rsidR="6BA51751" w:rsidRDefault="6BA51751" w:rsidP="6BA51751">
      <w:pPr>
        <w:ind w:left="720"/>
        <w:rPr>
          <w:b/>
          <w:bCs/>
          <w:sz w:val="36"/>
          <w:szCs w:val="36"/>
        </w:rPr>
      </w:pPr>
    </w:p>
    <w:p w14:paraId="6944DF3B" w14:textId="63DD498E" w:rsidR="395A20EA" w:rsidRDefault="395A20EA" w:rsidP="6BA51751">
      <w:pPr>
        <w:rPr>
          <w:b/>
          <w:bCs/>
          <w:sz w:val="36"/>
          <w:szCs w:val="36"/>
        </w:rPr>
      </w:pPr>
      <w:r w:rsidRPr="6BA51751">
        <w:rPr>
          <w:b/>
          <w:bCs/>
          <w:sz w:val="36"/>
          <w:szCs w:val="36"/>
        </w:rPr>
        <w:t xml:space="preserve">Photos of </w:t>
      </w:r>
      <w:proofErr w:type="spellStart"/>
      <w:r w:rsidRPr="6BA51751">
        <w:rPr>
          <w:b/>
          <w:bCs/>
          <w:sz w:val="36"/>
          <w:szCs w:val="36"/>
        </w:rPr>
        <w:t>Nanobots</w:t>
      </w:r>
      <w:proofErr w:type="spellEnd"/>
      <w:r w:rsidRPr="6BA51751">
        <w:rPr>
          <w:b/>
          <w:bCs/>
          <w:sz w:val="36"/>
          <w:szCs w:val="36"/>
        </w:rPr>
        <w:t>:</w:t>
      </w:r>
    </w:p>
    <w:p w14:paraId="6804F7BE" w14:textId="14400CC1" w:rsidR="00C3619C" w:rsidRDefault="395A20EA" w:rsidP="6BA51751">
      <w:r>
        <w:rPr>
          <w:noProof/>
        </w:rPr>
        <w:drawing>
          <wp:inline distT="0" distB="0" distL="0" distR="0" wp14:anchorId="5A3F7370" wp14:editId="7C78455E">
            <wp:extent cx="3708400" cy="2781300"/>
            <wp:effectExtent l="0" t="0" r="0" b="0"/>
            <wp:docPr id="168089290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892907" name="Picture 1680892907"/>
                    <pic:cNvPicPr/>
                  </pic:nvPicPr>
                  <pic:blipFill>
                    <a:blip r:embed="rId28">
                      <a:extLst>
                        <a:ext uri="{28A0092B-C50C-407E-A947-70E740481C1C}">
                          <a14:useLocalDpi xmlns:a14="http://schemas.microsoft.com/office/drawing/2010/main"/>
                        </a:ext>
                      </a:extLst>
                    </a:blip>
                    <a:stretch>
                      <a:fillRect/>
                    </a:stretch>
                  </pic:blipFill>
                  <pic:spPr>
                    <a:xfrm>
                      <a:off x="0" y="0"/>
                      <a:ext cx="3708400" cy="2781300"/>
                    </a:xfrm>
                    <a:prstGeom prst="rect">
                      <a:avLst/>
                    </a:prstGeom>
                  </pic:spPr>
                </pic:pic>
              </a:graphicData>
            </a:graphic>
          </wp:inline>
        </w:drawing>
      </w:r>
      <w:r>
        <w:rPr>
          <w:noProof/>
        </w:rPr>
        <w:drawing>
          <wp:inline distT="0" distB="0" distL="0" distR="0" wp14:anchorId="07B67BBC" wp14:editId="555F10A3">
            <wp:extent cx="4429125" cy="2491383"/>
            <wp:effectExtent l="0" t="0" r="0" b="0"/>
            <wp:docPr id="19018351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835122" name="Picture 1901835122"/>
                    <pic:cNvPicPr/>
                  </pic:nvPicPr>
                  <pic:blipFill>
                    <a:blip r:embed="rId29">
                      <a:extLst>
                        <a:ext uri="{28A0092B-C50C-407E-A947-70E740481C1C}">
                          <a14:useLocalDpi xmlns:a14="http://schemas.microsoft.com/office/drawing/2010/main"/>
                        </a:ext>
                      </a:extLst>
                    </a:blip>
                    <a:stretch>
                      <a:fillRect/>
                    </a:stretch>
                  </pic:blipFill>
                  <pic:spPr>
                    <a:xfrm>
                      <a:off x="0" y="0"/>
                      <a:ext cx="4429125" cy="2491383"/>
                    </a:xfrm>
                    <a:prstGeom prst="rect">
                      <a:avLst/>
                    </a:prstGeom>
                  </pic:spPr>
                </pic:pic>
              </a:graphicData>
            </a:graphic>
          </wp:inline>
        </w:drawing>
      </w:r>
      <w:r>
        <w:rPr>
          <w:noProof/>
        </w:rPr>
        <w:drawing>
          <wp:inline distT="0" distB="0" distL="0" distR="0" wp14:anchorId="5084C769" wp14:editId="01B0358E">
            <wp:extent cx="3759200" cy="2114550"/>
            <wp:effectExtent l="0" t="0" r="0" b="0"/>
            <wp:docPr id="58328506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85068" name="Picture 583285068"/>
                    <pic:cNvPicPr/>
                  </pic:nvPicPr>
                  <pic:blipFill>
                    <a:blip r:embed="rId30">
                      <a:extLst>
                        <a:ext uri="{28A0092B-C50C-407E-A947-70E740481C1C}">
                          <a14:useLocalDpi xmlns:a14="http://schemas.microsoft.com/office/drawing/2010/main"/>
                        </a:ext>
                      </a:extLst>
                    </a:blip>
                    <a:stretch>
                      <a:fillRect/>
                    </a:stretch>
                  </pic:blipFill>
                  <pic:spPr>
                    <a:xfrm>
                      <a:off x="0" y="0"/>
                      <a:ext cx="3759200" cy="2114550"/>
                    </a:xfrm>
                    <a:prstGeom prst="rect">
                      <a:avLst/>
                    </a:prstGeom>
                  </pic:spPr>
                </pic:pic>
              </a:graphicData>
            </a:graphic>
          </wp:inline>
        </w:drawing>
      </w:r>
    </w:p>
    <w:sectPr w:rsidR="00C3619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bookmark int2:bookmarkName="_Int_bqS5Gc68" int2:invalidationBookmarkName="" int2:hashCode="73o7N7M7NvBkTR" int2:id="mu101y49">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8C4E5"/>
    <w:multiLevelType w:val="hybridMultilevel"/>
    <w:tmpl w:val="FFFFFFFF"/>
    <w:lvl w:ilvl="0" w:tplc="AFCE0B54">
      <w:start w:val="1"/>
      <w:numFmt w:val="bullet"/>
      <w:lvlText w:val=""/>
      <w:lvlJc w:val="left"/>
      <w:pPr>
        <w:ind w:left="720" w:hanging="360"/>
      </w:pPr>
      <w:rPr>
        <w:rFonts w:ascii="Symbol" w:hAnsi="Symbol" w:hint="default"/>
      </w:rPr>
    </w:lvl>
    <w:lvl w:ilvl="1" w:tplc="143ED72A">
      <w:start w:val="1"/>
      <w:numFmt w:val="bullet"/>
      <w:lvlText w:val="o"/>
      <w:lvlJc w:val="left"/>
      <w:pPr>
        <w:ind w:left="1440" w:hanging="360"/>
      </w:pPr>
      <w:rPr>
        <w:rFonts w:ascii="Courier New" w:hAnsi="Courier New" w:hint="default"/>
      </w:rPr>
    </w:lvl>
    <w:lvl w:ilvl="2" w:tplc="DD0CBE34">
      <w:start w:val="1"/>
      <w:numFmt w:val="bullet"/>
      <w:lvlText w:val=""/>
      <w:lvlJc w:val="left"/>
      <w:pPr>
        <w:ind w:left="2160" w:hanging="360"/>
      </w:pPr>
      <w:rPr>
        <w:rFonts w:ascii="Wingdings" w:hAnsi="Wingdings" w:hint="default"/>
      </w:rPr>
    </w:lvl>
    <w:lvl w:ilvl="3" w:tplc="56D47C28">
      <w:start w:val="1"/>
      <w:numFmt w:val="bullet"/>
      <w:lvlText w:val=""/>
      <w:lvlJc w:val="left"/>
      <w:pPr>
        <w:ind w:left="2880" w:hanging="360"/>
      </w:pPr>
      <w:rPr>
        <w:rFonts w:ascii="Symbol" w:hAnsi="Symbol" w:hint="default"/>
      </w:rPr>
    </w:lvl>
    <w:lvl w:ilvl="4" w:tplc="ACB07518">
      <w:start w:val="1"/>
      <w:numFmt w:val="bullet"/>
      <w:lvlText w:val="o"/>
      <w:lvlJc w:val="left"/>
      <w:pPr>
        <w:ind w:left="3600" w:hanging="360"/>
      </w:pPr>
      <w:rPr>
        <w:rFonts w:ascii="Courier New" w:hAnsi="Courier New" w:hint="default"/>
      </w:rPr>
    </w:lvl>
    <w:lvl w:ilvl="5" w:tplc="A7865EE6">
      <w:start w:val="1"/>
      <w:numFmt w:val="bullet"/>
      <w:lvlText w:val=""/>
      <w:lvlJc w:val="left"/>
      <w:pPr>
        <w:ind w:left="4320" w:hanging="360"/>
      </w:pPr>
      <w:rPr>
        <w:rFonts w:ascii="Wingdings" w:hAnsi="Wingdings" w:hint="default"/>
      </w:rPr>
    </w:lvl>
    <w:lvl w:ilvl="6" w:tplc="1E6EE7BE">
      <w:start w:val="1"/>
      <w:numFmt w:val="bullet"/>
      <w:lvlText w:val=""/>
      <w:lvlJc w:val="left"/>
      <w:pPr>
        <w:ind w:left="5040" w:hanging="360"/>
      </w:pPr>
      <w:rPr>
        <w:rFonts w:ascii="Symbol" w:hAnsi="Symbol" w:hint="default"/>
      </w:rPr>
    </w:lvl>
    <w:lvl w:ilvl="7" w:tplc="25B0143E">
      <w:start w:val="1"/>
      <w:numFmt w:val="bullet"/>
      <w:lvlText w:val="o"/>
      <w:lvlJc w:val="left"/>
      <w:pPr>
        <w:ind w:left="5760" w:hanging="360"/>
      </w:pPr>
      <w:rPr>
        <w:rFonts w:ascii="Courier New" w:hAnsi="Courier New" w:hint="default"/>
      </w:rPr>
    </w:lvl>
    <w:lvl w:ilvl="8" w:tplc="E236EF20">
      <w:start w:val="1"/>
      <w:numFmt w:val="bullet"/>
      <w:lvlText w:val=""/>
      <w:lvlJc w:val="left"/>
      <w:pPr>
        <w:ind w:left="6480" w:hanging="360"/>
      </w:pPr>
      <w:rPr>
        <w:rFonts w:ascii="Wingdings" w:hAnsi="Wingdings" w:hint="default"/>
      </w:rPr>
    </w:lvl>
  </w:abstractNum>
  <w:abstractNum w:abstractNumId="1" w15:restartNumberingAfterBreak="0">
    <w:nsid w:val="00D08276"/>
    <w:multiLevelType w:val="hybridMultilevel"/>
    <w:tmpl w:val="FFFFFFFF"/>
    <w:lvl w:ilvl="0" w:tplc="F3E2BCFA">
      <w:start w:val="1"/>
      <w:numFmt w:val="bullet"/>
      <w:lvlText w:val=""/>
      <w:lvlJc w:val="left"/>
      <w:pPr>
        <w:ind w:left="720" w:hanging="360"/>
      </w:pPr>
      <w:rPr>
        <w:rFonts w:ascii="Symbol" w:hAnsi="Symbol" w:hint="default"/>
      </w:rPr>
    </w:lvl>
    <w:lvl w:ilvl="1" w:tplc="3664EF08">
      <w:start w:val="1"/>
      <w:numFmt w:val="bullet"/>
      <w:lvlText w:val="o"/>
      <w:lvlJc w:val="left"/>
      <w:pPr>
        <w:ind w:left="1440" w:hanging="360"/>
      </w:pPr>
      <w:rPr>
        <w:rFonts w:ascii="Courier New" w:hAnsi="Courier New" w:hint="default"/>
      </w:rPr>
    </w:lvl>
    <w:lvl w:ilvl="2" w:tplc="9F389976">
      <w:start w:val="1"/>
      <w:numFmt w:val="bullet"/>
      <w:lvlText w:val=""/>
      <w:lvlJc w:val="left"/>
      <w:pPr>
        <w:ind w:left="2160" w:hanging="360"/>
      </w:pPr>
      <w:rPr>
        <w:rFonts w:ascii="Wingdings" w:hAnsi="Wingdings" w:hint="default"/>
      </w:rPr>
    </w:lvl>
    <w:lvl w:ilvl="3" w:tplc="CE3C7316">
      <w:start w:val="1"/>
      <w:numFmt w:val="bullet"/>
      <w:lvlText w:val=""/>
      <w:lvlJc w:val="left"/>
      <w:pPr>
        <w:ind w:left="2880" w:hanging="360"/>
      </w:pPr>
      <w:rPr>
        <w:rFonts w:ascii="Symbol" w:hAnsi="Symbol" w:hint="default"/>
      </w:rPr>
    </w:lvl>
    <w:lvl w:ilvl="4" w:tplc="9892C40C">
      <w:start w:val="1"/>
      <w:numFmt w:val="bullet"/>
      <w:lvlText w:val="o"/>
      <w:lvlJc w:val="left"/>
      <w:pPr>
        <w:ind w:left="3600" w:hanging="360"/>
      </w:pPr>
      <w:rPr>
        <w:rFonts w:ascii="Courier New" w:hAnsi="Courier New" w:hint="default"/>
      </w:rPr>
    </w:lvl>
    <w:lvl w:ilvl="5" w:tplc="ADF2BCF4">
      <w:start w:val="1"/>
      <w:numFmt w:val="bullet"/>
      <w:lvlText w:val=""/>
      <w:lvlJc w:val="left"/>
      <w:pPr>
        <w:ind w:left="4320" w:hanging="360"/>
      </w:pPr>
      <w:rPr>
        <w:rFonts w:ascii="Wingdings" w:hAnsi="Wingdings" w:hint="default"/>
      </w:rPr>
    </w:lvl>
    <w:lvl w:ilvl="6" w:tplc="97A2AE66">
      <w:start w:val="1"/>
      <w:numFmt w:val="bullet"/>
      <w:lvlText w:val=""/>
      <w:lvlJc w:val="left"/>
      <w:pPr>
        <w:ind w:left="5040" w:hanging="360"/>
      </w:pPr>
      <w:rPr>
        <w:rFonts w:ascii="Symbol" w:hAnsi="Symbol" w:hint="default"/>
      </w:rPr>
    </w:lvl>
    <w:lvl w:ilvl="7" w:tplc="0A8850D6">
      <w:start w:val="1"/>
      <w:numFmt w:val="bullet"/>
      <w:lvlText w:val="o"/>
      <w:lvlJc w:val="left"/>
      <w:pPr>
        <w:ind w:left="5760" w:hanging="360"/>
      </w:pPr>
      <w:rPr>
        <w:rFonts w:ascii="Courier New" w:hAnsi="Courier New" w:hint="default"/>
      </w:rPr>
    </w:lvl>
    <w:lvl w:ilvl="8" w:tplc="9428404A">
      <w:start w:val="1"/>
      <w:numFmt w:val="bullet"/>
      <w:lvlText w:val=""/>
      <w:lvlJc w:val="left"/>
      <w:pPr>
        <w:ind w:left="6480" w:hanging="360"/>
      </w:pPr>
      <w:rPr>
        <w:rFonts w:ascii="Wingdings" w:hAnsi="Wingdings" w:hint="default"/>
      </w:rPr>
    </w:lvl>
  </w:abstractNum>
  <w:abstractNum w:abstractNumId="2" w15:restartNumberingAfterBreak="0">
    <w:nsid w:val="063E0562"/>
    <w:multiLevelType w:val="hybridMultilevel"/>
    <w:tmpl w:val="FFFFFFFF"/>
    <w:lvl w:ilvl="0" w:tplc="5E88FDB0">
      <w:start w:val="5"/>
      <w:numFmt w:val="decimal"/>
      <w:lvlText w:val="%1."/>
      <w:lvlJc w:val="left"/>
      <w:pPr>
        <w:ind w:left="720" w:hanging="360"/>
      </w:pPr>
    </w:lvl>
    <w:lvl w:ilvl="1" w:tplc="07DCF148">
      <w:start w:val="1"/>
      <w:numFmt w:val="lowerLetter"/>
      <w:lvlText w:val="%2."/>
      <w:lvlJc w:val="left"/>
      <w:pPr>
        <w:ind w:left="1440" w:hanging="360"/>
      </w:pPr>
    </w:lvl>
    <w:lvl w:ilvl="2" w:tplc="1C6E0468">
      <w:start w:val="1"/>
      <w:numFmt w:val="lowerRoman"/>
      <w:lvlText w:val="%3."/>
      <w:lvlJc w:val="right"/>
      <w:pPr>
        <w:ind w:left="2160" w:hanging="180"/>
      </w:pPr>
    </w:lvl>
    <w:lvl w:ilvl="3" w:tplc="7C1CB368">
      <w:start w:val="1"/>
      <w:numFmt w:val="decimal"/>
      <w:lvlText w:val="%4."/>
      <w:lvlJc w:val="left"/>
      <w:pPr>
        <w:ind w:left="2880" w:hanging="360"/>
      </w:pPr>
    </w:lvl>
    <w:lvl w:ilvl="4" w:tplc="159A32AC">
      <w:start w:val="1"/>
      <w:numFmt w:val="lowerLetter"/>
      <w:lvlText w:val="%5."/>
      <w:lvlJc w:val="left"/>
      <w:pPr>
        <w:ind w:left="3600" w:hanging="360"/>
      </w:pPr>
    </w:lvl>
    <w:lvl w:ilvl="5" w:tplc="603E9B5E">
      <w:start w:val="1"/>
      <w:numFmt w:val="lowerRoman"/>
      <w:lvlText w:val="%6."/>
      <w:lvlJc w:val="right"/>
      <w:pPr>
        <w:ind w:left="4320" w:hanging="180"/>
      </w:pPr>
    </w:lvl>
    <w:lvl w:ilvl="6" w:tplc="E3D03FFA">
      <w:start w:val="1"/>
      <w:numFmt w:val="decimal"/>
      <w:lvlText w:val="%7."/>
      <w:lvlJc w:val="left"/>
      <w:pPr>
        <w:ind w:left="5040" w:hanging="360"/>
      </w:pPr>
    </w:lvl>
    <w:lvl w:ilvl="7" w:tplc="B5D65B26">
      <w:start w:val="1"/>
      <w:numFmt w:val="lowerLetter"/>
      <w:lvlText w:val="%8."/>
      <w:lvlJc w:val="left"/>
      <w:pPr>
        <w:ind w:left="5760" w:hanging="360"/>
      </w:pPr>
    </w:lvl>
    <w:lvl w:ilvl="8" w:tplc="1DBAEBAE">
      <w:start w:val="1"/>
      <w:numFmt w:val="lowerRoman"/>
      <w:lvlText w:val="%9."/>
      <w:lvlJc w:val="right"/>
      <w:pPr>
        <w:ind w:left="6480" w:hanging="180"/>
      </w:pPr>
    </w:lvl>
  </w:abstractNum>
  <w:abstractNum w:abstractNumId="3" w15:restartNumberingAfterBreak="0">
    <w:nsid w:val="09FC77AC"/>
    <w:multiLevelType w:val="hybridMultilevel"/>
    <w:tmpl w:val="FFFFFFFF"/>
    <w:lvl w:ilvl="0" w:tplc="43A0BE90">
      <w:start w:val="1"/>
      <w:numFmt w:val="bullet"/>
      <w:lvlText w:val=""/>
      <w:lvlJc w:val="left"/>
      <w:pPr>
        <w:ind w:left="720" w:hanging="360"/>
      </w:pPr>
      <w:rPr>
        <w:rFonts w:ascii="Symbol" w:hAnsi="Symbol" w:hint="default"/>
      </w:rPr>
    </w:lvl>
    <w:lvl w:ilvl="1" w:tplc="343E7922">
      <w:start w:val="1"/>
      <w:numFmt w:val="bullet"/>
      <w:lvlText w:val="o"/>
      <w:lvlJc w:val="left"/>
      <w:pPr>
        <w:ind w:left="1440" w:hanging="360"/>
      </w:pPr>
      <w:rPr>
        <w:rFonts w:ascii="Courier New" w:hAnsi="Courier New" w:hint="default"/>
      </w:rPr>
    </w:lvl>
    <w:lvl w:ilvl="2" w:tplc="740A0C26">
      <w:start w:val="1"/>
      <w:numFmt w:val="bullet"/>
      <w:lvlText w:val=""/>
      <w:lvlJc w:val="left"/>
      <w:pPr>
        <w:ind w:left="2160" w:hanging="360"/>
      </w:pPr>
      <w:rPr>
        <w:rFonts w:ascii="Wingdings" w:hAnsi="Wingdings" w:hint="default"/>
      </w:rPr>
    </w:lvl>
    <w:lvl w:ilvl="3" w:tplc="6B54D238">
      <w:start w:val="1"/>
      <w:numFmt w:val="bullet"/>
      <w:lvlText w:val=""/>
      <w:lvlJc w:val="left"/>
      <w:pPr>
        <w:ind w:left="2880" w:hanging="360"/>
      </w:pPr>
      <w:rPr>
        <w:rFonts w:ascii="Symbol" w:hAnsi="Symbol" w:hint="default"/>
      </w:rPr>
    </w:lvl>
    <w:lvl w:ilvl="4" w:tplc="3A86A27A">
      <w:start w:val="1"/>
      <w:numFmt w:val="bullet"/>
      <w:lvlText w:val="o"/>
      <w:lvlJc w:val="left"/>
      <w:pPr>
        <w:ind w:left="3600" w:hanging="360"/>
      </w:pPr>
      <w:rPr>
        <w:rFonts w:ascii="Courier New" w:hAnsi="Courier New" w:hint="default"/>
      </w:rPr>
    </w:lvl>
    <w:lvl w:ilvl="5" w:tplc="CDAE3510">
      <w:start w:val="1"/>
      <w:numFmt w:val="bullet"/>
      <w:lvlText w:val=""/>
      <w:lvlJc w:val="left"/>
      <w:pPr>
        <w:ind w:left="4320" w:hanging="360"/>
      </w:pPr>
      <w:rPr>
        <w:rFonts w:ascii="Wingdings" w:hAnsi="Wingdings" w:hint="default"/>
      </w:rPr>
    </w:lvl>
    <w:lvl w:ilvl="6" w:tplc="1BA617D6">
      <w:start w:val="1"/>
      <w:numFmt w:val="bullet"/>
      <w:lvlText w:val=""/>
      <w:lvlJc w:val="left"/>
      <w:pPr>
        <w:ind w:left="5040" w:hanging="360"/>
      </w:pPr>
      <w:rPr>
        <w:rFonts w:ascii="Symbol" w:hAnsi="Symbol" w:hint="default"/>
      </w:rPr>
    </w:lvl>
    <w:lvl w:ilvl="7" w:tplc="DB4CA8AC">
      <w:start w:val="1"/>
      <w:numFmt w:val="bullet"/>
      <w:lvlText w:val="o"/>
      <w:lvlJc w:val="left"/>
      <w:pPr>
        <w:ind w:left="5760" w:hanging="360"/>
      </w:pPr>
      <w:rPr>
        <w:rFonts w:ascii="Courier New" w:hAnsi="Courier New" w:hint="default"/>
      </w:rPr>
    </w:lvl>
    <w:lvl w:ilvl="8" w:tplc="733681CE">
      <w:start w:val="1"/>
      <w:numFmt w:val="bullet"/>
      <w:lvlText w:val=""/>
      <w:lvlJc w:val="left"/>
      <w:pPr>
        <w:ind w:left="6480" w:hanging="360"/>
      </w:pPr>
      <w:rPr>
        <w:rFonts w:ascii="Wingdings" w:hAnsi="Wingdings" w:hint="default"/>
      </w:rPr>
    </w:lvl>
  </w:abstractNum>
  <w:abstractNum w:abstractNumId="4" w15:restartNumberingAfterBreak="0">
    <w:nsid w:val="0AF37F34"/>
    <w:multiLevelType w:val="hybridMultilevel"/>
    <w:tmpl w:val="FFFFFFFF"/>
    <w:lvl w:ilvl="0" w:tplc="00A29380">
      <w:start w:val="1"/>
      <w:numFmt w:val="bullet"/>
      <w:lvlText w:val=""/>
      <w:lvlJc w:val="left"/>
      <w:pPr>
        <w:ind w:left="720" w:hanging="360"/>
      </w:pPr>
      <w:rPr>
        <w:rFonts w:ascii="Symbol" w:hAnsi="Symbol" w:hint="default"/>
      </w:rPr>
    </w:lvl>
    <w:lvl w:ilvl="1" w:tplc="109C8DBC">
      <w:start w:val="1"/>
      <w:numFmt w:val="bullet"/>
      <w:lvlText w:val="o"/>
      <w:lvlJc w:val="left"/>
      <w:pPr>
        <w:ind w:left="1440" w:hanging="360"/>
      </w:pPr>
      <w:rPr>
        <w:rFonts w:ascii="Courier New" w:hAnsi="Courier New" w:hint="default"/>
      </w:rPr>
    </w:lvl>
    <w:lvl w:ilvl="2" w:tplc="E862BB08">
      <w:start w:val="1"/>
      <w:numFmt w:val="bullet"/>
      <w:lvlText w:val=""/>
      <w:lvlJc w:val="left"/>
      <w:pPr>
        <w:ind w:left="2160" w:hanging="360"/>
      </w:pPr>
      <w:rPr>
        <w:rFonts w:ascii="Wingdings" w:hAnsi="Wingdings" w:hint="default"/>
      </w:rPr>
    </w:lvl>
    <w:lvl w:ilvl="3" w:tplc="D2CE9FCC">
      <w:start w:val="1"/>
      <w:numFmt w:val="bullet"/>
      <w:lvlText w:val=""/>
      <w:lvlJc w:val="left"/>
      <w:pPr>
        <w:ind w:left="2880" w:hanging="360"/>
      </w:pPr>
      <w:rPr>
        <w:rFonts w:ascii="Symbol" w:hAnsi="Symbol" w:hint="default"/>
      </w:rPr>
    </w:lvl>
    <w:lvl w:ilvl="4" w:tplc="C1A0C42E">
      <w:start w:val="1"/>
      <w:numFmt w:val="bullet"/>
      <w:lvlText w:val="o"/>
      <w:lvlJc w:val="left"/>
      <w:pPr>
        <w:ind w:left="3600" w:hanging="360"/>
      </w:pPr>
      <w:rPr>
        <w:rFonts w:ascii="Courier New" w:hAnsi="Courier New" w:hint="default"/>
      </w:rPr>
    </w:lvl>
    <w:lvl w:ilvl="5" w:tplc="9248677E">
      <w:start w:val="1"/>
      <w:numFmt w:val="bullet"/>
      <w:lvlText w:val=""/>
      <w:lvlJc w:val="left"/>
      <w:pPr>
        <w:ind w:left="4320" w:hanging="360"/>
      </w:pPr>
      <w:rPr>
        <w:rFonts w:ascii="Wingdings" w:hAnsi="Wingdings" w:hint="default"/>
      </w:rPr>
    </w:lvl>
    <w:lvl w:ilvl="6" w:tplc="D4F2F9CA">
      <w:start w:val="1"/>
      <w:numFmt w:val="bullet"/>
      <w:lvlText w:val=""/>
      <w:lvlJc w:val="left"/>
      <w:pPr>
        <w:ind w:left="5040" w:hanging="360"/>
      </w:pPr>
      <w:rPr>
        <w:rFonts w:ascii="Symbol" w:hAnsi="Symbol" w:hint="default"/>
      </w:rPr>
    </w:lvl>
    <w:lvl w:ilvl="7" w:tplc="50321BCC">
      <w:start w:val="1"/>
      <w:numFmt w:val="bullet"/>
      <w:lvlText w:val="o"/>
      <w:lvlJc w:val="left"/>
      <w:pPr>
        <w:ind w:left="5760" w:hanging="360"/>
      </w:pPr>
      <w:rPr>
        <w:rFonts w:ascii="Courier New" w:hAnsi="Courier New" w:hint="default"/>
      </w:rPr>
    </w:lvl>
    <w:lvl w:ilvl="8" w:tplc="A880D9B6">
      <w:start w:val="1"/>
      <w:numFmt w:val="bullet"/>
      <w:lvlText w:val=""/>
      <w:lvlJc w:val="left"/>
      <w:pPr>
        <w:ind w:left="6480" w:hanging="360"/>
      </w:pPr>
      <w:rPr>
        <w:rFonts w:ascii="Wingdings" w:hAnsi="Wingdings" w:hint="default"/>
      </w:rPr>
    </w:lvl>
  </w:abstractNum>
  <w:abstractNum w:abstractNumId="5" w15:restartNumberingAfterBreak="0">
    <w:nsid w:val="0BBF48AA"/>
    <w:multiLevelType w:val="hybridMultilevel"/>
    <w:tmpl w:val="FFFFFFFF"/>
    <w:lvl w:ilvl="0" w:tplc="36829500">
      <w:start w:val="1"/>
      <w:numFmt w:val="bullet"/>
      <w:lvlText w:val=""/>
      <w:lvlJc w:val="left"/>
      <w:pPr>
        <w:ind w:left="720" w:hanging="360"/>
      </w:pPr>
      <w:rPr>
        <w:rFonts w:ascii="Symbol" w:hAnsi="Symbol" w:hint="default"/>
      </w:rPr>
    </w:lvl>
    <w:lvl w:ilvl="1" w:tplc="8B1ACBC8">
      <w:start w:val="1"/>
      <w:numFmt w:val="bullet"/>
      <w:lvlText w:val="o"/>
      <w:lvlJc w:val="left"/>
      <w:pPr>
        <w:ind w:left="1440" w:hanging="360"/>
      </w:pPr>
      <w:rPr>
        <w:rFonts w:ascii="Courier New" w:hAnsi="Courier New" w:hint="default"/>
      </w:rPr>
    </w:lvl>
    <w:lvl w:ilvl="2" w:tplc="3CCE2CAA">
      <w:start w:val="1"/>
      <w:numFmt w:val="bullet"/>
      <w:lvlText w:val=""/>
      <w:lvlJc w:val="left"/>
      <w:pPr>
        <w:ind w:left="2160" w:hanging="360"/>
      </w:pPr>
      <w:rPr>
        <w:rFonts w:ascii="Wingdings" w:hAnsi="Wingdings" w:hint="default"/>
      </w:rPr>
    </w:lvl>
    <w:lvl w:ilvl="3" w:tplc="E85CAB92">
      <w:start w:val="1"/>
      <w:numFmt w:val="bullet"/>
      <w:lvlText w:val=""/>
      <w:lvlJc w:val="left"/>
      <w:pPr>
        <w:ind w:left="2880" w:hanging="360"/>
      </w:pPr>
      <w:rPr>
        <w:rFonts w:ascii="Symbol" w:hAnsi="Symbol" w:hint="default"/>
      </w:rPr>
    </w:lvl>
    <w:lvl w:ilvl="4" w:tplc="A98E1FB6">
      <w:start w:val="1"/>
      <w:numFmt w:val="bullet"/>
      <w:lvlText w:val="o"/>
      <w:lvlJc w:val="left"/>
      <w:pPr>
        <w:ind w:left="3600" w:hanging="360"/>
      </w:pPr>
      <w:rPr>
        <w:rFonts w:ascii="Courier New" w:hAnsi="Courier New" w:hint="default"/>
      </w:rPr>
    </w:lvl>
    <w:lvl w:ilvl="5" w:tplc="1478A178">
      <w:start w:val="1"/>
      <w:numFmt w:val="bullet"/>
      <w:lvlText w:val=""/>
      <w:lvlJc w:val="left"/>
      <w:pPr>
        <w:ind w:left="4320" w:hanging="360"/>
      </w:pPr>
      <w:rPr>
        <w:rFonts w:ascii="Wingdings" w:hAnsi="Wingdings" w:hint="default"/>
      </w:rPr>
    </w:lvl>
    <w:lvl w:ilvl="6" w:tplc="13BEDFFE">
      <w:start w:val="1"/>
      <w:numFmt w:val="bullet"/>
      <w:lvlText w:val=""/>
      <w:lvlJc w:val="left"/>
      <w:pPr>
        <w:ind w:left="5040" w:hanging="360"/>
      </w:pPr>
      <w:rPr>
        <w:rFonts w:ascii="Symbol" w:hAnsi="Symbol" w:hint="default"/>
      </w:rPr>
    </w:lvl>
    <w:lvl w:ilvl="7" w:tplc="B6E6177A">
      <w:start w:val="1"/>
      <w:numFmt w:val="bullet"/>
      <w:lvlText w:val="o"/>
      <w:lvlJc w:val="left"/>
      <w:pPr>
        <w:ind w:left="5760" w:hanging="360"/>
      </w:pPr>
      <w:rPr>
        <w:rFonts w:ascii="Courier New" w:hAnsi="Courier New" w:hint="default"/>
      </w:rPr>
    </w:lvl>
    <w:lvl w:ilvl="8" w:tplc="FA567854">
      <w:start w:val="1"/>
      <w:numFmt w:val="bullet"/>
      <w:lvlText w:val=""/>
      <w:lvlJc w:val="left"/>
      <w:pPr>
        <w:ind w:left="6480" w:hanging="360"/>
      </w:pPr>
      <w:rPr>
        <w:rFonts w:ascii="Wingdings" w:hAnsi="Wingdings" w:hint="default"/>
      </w:rPr>
    </w:lvl>
  </w:abstractNum>
  <w:abstractNum w:abstractNumId="6" w15:restartNumberingAfterBreak="0">
    <w:nsid w:val="0E21562A"/>
    <w:multiLevelType w:val="hybridMultilevel"/>
    <w:tmpl w:val="FFFFFFFF"/>
    <w:lvl w:ilvl="0" w:tplc="2AEAC7D0">
      <w:start w:val="1"/>
      <w:numFmt w:val="bullet"/>
      <w:lvlText w:val=""/>
      <w:lvlJc w:val="left"/>
      <w:pPr>
        <w:ind w:left="720" w:hanging="360"/>
      </w:pPr>
      <w:rPr>
        <w:rFonts w:ascii="Symbol" w:hAnsi="Symbol" w:hint="default"/>
      </w:rPr>
    </w:lvl>
    <w:lvl w:ilvl="1" w:tplc="2DE87920">
      <w:start w:val="1"/>
      <w:numFmt w:val="bullet"/>
      <w:lvlText w:val="o"/>
      <w:lvlJc w:val="left"/>
      <w:pPr>
        <w:ind w:left="1440" w:hanging="360"/>
      </w:pPr>
      <w:rPr>
        <w:rFonts w:ascii="Courier New" w:hAnsi="Courier New" w:hint="default"/>
      </w:rPr>
    </w:lvl>
    <w:lvl w:ilvl="2" w:tplc="60122F08">
      <w:start w:val="1"/>
      <w:numFmt w:val="bullet"/>
      <w:lvlText w:val=""/>
      <w:lvlJc w:val="left"/>
      <w:pPr>
        <w:ind w:left="2160" w:hanging="360"/>
      </w:pPr>
      <w:rPr>
        <w:rFonts w:ascii="Wingdings" w:hAnsi="Wingdings" w:hint="default"/>
      </w:rPr>
    </w:lvl>
    <w:lvl w:ilvl="3" w:tplc="A17EE194">
      <w:start w:val="1"/>
      <w:numFmt w:val="bullet"/>
      <w:lvlText w:val=""/>
      <w:lvlJc w:val="left"/>
      <w:pPr>
        <w:ind w:left="2880" w:hanging="360"/>
      </w:pPr>
      <w:rPr>
        <w:rFonts w:ascii="Symbol" w:hAnsi="Symbol" w:hint="default"/>
      </w:rPr>
    </w:lvl>
    <w:lvl w:ilvl="4" w:tplc="ABDA7662">
      <w:start w:val="1"/>
      <w:numFmt w:val="bullet"/>
      <w:lvlText w:val="o"/>
      <w:lvlJc w:val="left"/>
      <w:pPr>
        <w:ind w:left="3600" w:hanging="360"/>
      </w:pPr>
      <w:rPr>
        <w:rFonts w:ascii="Courier New" w:hAnsi="Courier New" w:hint="default"/>
      </w:rPr>
    </w:lvl>
    <w:lvl w:ilvl="5" w:tplc="EA0EDDA2">
      <w:start w:val="1"/>
      <w:numFmt w:val="bullet"/>
      <w:lvlText w:val=""/>
      <w:lvlJc w:val="left"/>
      <w:pPr>
        <w:ind w:left="4320" w:hanging="360"/>
      </w:pPr>
      <w:rPr>
        <w:rFonts w:ascii="Wingdings" w:hAnsi="Wingdings" w:hint="default"/>
      </w:rPr>
    </w:lvl>
    <w:lvl w:ilvl="6" w:tplc="45DEC6A6">
      <w:start w:val="1"/>
      <w:numFmt w:val="bullet"/>
      <w:lvlText w:val=""/>
      <w:lvlJc w:val="left"/>
      <w:pPr>
        <w:ind w:left="5040" w:hanging="360"/>
      </w:pPr>
      <w:rPr>
        <w:rFonts w:ascii="Symbol" w:hAnsi="Symbol" w:hint="default"/>
      </w:rPr>
    </w:lvl>
    <w:lvl w:ilvl="7" w:tplc="696CEEF6">
      <w:start w:val="1"/>
      <w:numFmt w:val="bullet"/>
      <w:lvlText w:val="o"/>
      <w:lvlJc w:val="left"/>
      <w:pPr>
        <w:ind w:left="5760" w:hanging="360"/>
      </w:pPr>
      <w:rPr>
        <w:rFonts w:ascii="Courier New" w:hAnsi="Courier New" w:hint="default"/>
      </w:rPr>
    </w:lvl>
    <w:lvl w:ilvl="8" w:tplc="DE388476">
      <w:start w:val="1"/>
      <w:numFmt w:val="bullet"/>
      <w:lvlText w:val=""/>
      <w:lvlJc w:val="left"/>
      <w:pPr>
        <w:ind w:left="6480" w:hanging="360"/>
      </w:pPr>
      <w:rPr>
        <w:rFonts w:ascii="Wingdings" w:hAnsi="Wingdings" w:hint="default"/>
      </w:rPr>
    </w:lvl>
  </w:abstractNum>
  <w:abstractNum w:abstractNumId="7" w15:restartNumberingAfterBreak="0">
    <w:nsid w:val="0F93E19B"/>
    <w:multiLevelType w:val="hybridMultilevel"/>
    <w:tmpl w:val="FFFFFFFF"/>
    <w:lvl w:ilvl="0" w:tplc="0B565D1E">
      <w:start w:val="1"/>
      <w:numFmt w:val="bullet"/>
      <w:lvlText w:val=""/>
      <w:lvlJc w:val="left"/>
      <w:pPr>
        <w:ind w:left="720" w:hanging="360"/>
      </w:pPr>
      <w:rPr>
        <w:rFonts w:ascii="Symbol" w:hAnsi="Symbol" w:hint="default"/>
      </w:rPr>
    </w:lvl>
    <w:lvl w:ilvl="1" w:tplc="B364843A">
      <w:start w:val="1"/>
      <w:numFmt w:val="bullet"/>
      <w:lvlText w:val="o"/>
      <w:lvlJc w:val="left"/>
      <w:pPr>
        <w:ind w:left="1440" w:hanging="360"/>
      </w:pPr>
      <w:rPr>
        <w:rFonts w:ascii="Courier New" w:hAnsi="Courier New" w:hint="default"/>
      </w:rPr>
    </w:lvl>
    <w:lvl w:ilvl="2" w:tplc="0974E82C">
      <w:start w:val="1"/>
      <w:numFmt w:val="bullet"/>
      <w:lvlText w:val=""/>
      <w:lvlJc w:val="left"/>
      <w:pPr>
        <w:ind w:left="2160" w:hanging="360"/>
      </w:pPr>
      <w:rPr>
        <w:rFonts w:ascii="Wingdings" w:hAnsi="Wingdings" w:hint="default"/>
      </w:rPr>
    </w:lvl>
    <w:lvl w:ilvl="3" w:tplc="84FC5CEE">
      <w:start w:val="1"/>
      <w:numFmt w:val="bullet"/>
      <w:lvlText w:val=""/>
      <w:lvlJc w:val="left"/>
      <w:pPr>
        <w:ind w:left="2880" w:hanging="360"/>
      </w:pPr>
      <w:rPr>
        <w:rFonts w:ascii="Symbol" w:hAnsi="Symbol" w:hint="default"/>
      </w:rPr>
    </w:lvl>
    <w:lvl w:ilvl="4" w:tplc="AAFE6176">
      <w:start w:val="1"/>
      <w:numFmt w:val="bullet"/>
      <w:lvlText w:val="o"/>
      <w:lvlJc w:val="left"/>
      <w:pPr>
        <w:ind w:left="3600" w:hanging="360"/>
      </w:pPr>
      <w:rPr>
        <w:rFonts w:ascii="Courier New" w:hAnsi="Courier New" w:hint="default"/>
      </w:rPr>
    </w:lvl>
    <w:lvl w:ilvl="5" w:tplc="655AB610">
      <w:start w:val="1"/>
      <w:numFmt w:val="bullet"/>
      <w:lvlText w:val=""/>
      <w:lvlJc w:val="left"/>
      <w:pPr>
        <w:ind w:left="4320" w:hanging="360"/>
      </w:pPr>
      <w:rPr>
        <w:rFonts w:ascii="Wingdings" w:hAnsi="Wingdings" w:hint="default"/>
      </w:rPr>
    </w:lvl>
    <w:lvl w:ilvl="6" w:tplc="144265BC">
      <w:start w:val="1"/>
      <w:numFmt w:val="bullet"/>
      <w:lvlText w:val=""/>
      <w:lvlJc w:val="left"/>
      <w:pPr>
        <w:ind w:left="5040" w:hanging="360"/>
      </w:pPr>
      <w:rPr>
        <w:rFonts w:ascii="Symbol" w:hAnsi="Symbol" w:hint="default"/>
      </w:rPr>
    </w:lvl>
    <w:lvl w:ilvl="7" w:tplc="58E23844">
      <w:start w:val="1"/>
      <w:numFmt w:val="bullet"/>
      <w:lvlText w:val="o"/>
      <w:lvlJc w:val="left"/>
      <w:pPr>
        <w:ind w:left="5760" w:hanging="360"/>
      </w:pPr>
      <w:rPr>
        <w:rFonts w:ascii="Courier New" w:hAnsi="Courier New" w:hint="default"/>
      </w:rPr>
    </w:lvl>
    <w:lvl w:ilvl="8" w:tplc="D18A3718">
      <w:start w:val="1"/>
      <w:numFmt w:val="bullet"/>
      <w:lvlText w:val=""/>
      <w:lvlJc w:val="left"/>
      <w:pPr>
        <w:ind w:left="6480" w:hanging="360"/>
      </w:pPr>
      <w:rPr>
        <w:rFonts w:ascii="Wingdings" w:hAnsi="Wingdings" w:hint="default"/>
      </w:rPr>
    </w:lvl>
  </w:abstractNum>
  <w:abstractNum w:abstractNumId="8" w15:restartNumberingAfterBreak="0">
    <w:nsid w:val="135CAFFF"/>
    <w:multiLevelType w:val="hybridMultilevel"/>
    <w:tmpl w:val="FFFFFFFF"/>
    <w:lvl w:ilvl="0" w:tplc="14740BB2">
      <w:start w:val="1"/>
      <w:numFmt w:val="bullet"/>
      <w:lvlText w:val=""/>
      <w:lvlJc w:val="left"/>
      <w:pPr>
        <w:ind w:left="720" w:hanging="360"/>
      </w:pPr>
      <w:rPr>
        <w:rFonts w:ascii="Symbol" w:hAnsi="Symbol" w:hint="default"/>
      </w:rPr>
    </w:lvl>
    <w:lvl w:ilvl="1" w:tplc="0F9AD114">
      <w:start w:val="1"/>
      <w:numFmt w:val="bullet"/>
      <w:lvlText w:val="o"/>
      <w:lvlJc w:val="left"/>
      <w:pPr>
        <w:ind w:left="1440" w:hanging="360"/>
      </w:pPr>
      <w:rPr>
        <w:rFonts w:ascii="Courier New" w:hAnsi="Courier New" w:hint="default"/>
      </w:rPr>
    </w:lvl>
    <w:lvl w:ilvl="2" w:tplc="8214C642">
      <w:start w:val="1"/>
      <w:numFmt w:val="bullet"/>
      <w:lvlText w:val=""/>
      <w:lvlJc w:val="left"/>
      <w:pPr>
        <w:ind w:left="2160" w:hanging="360"/>
      </w:pPr>
      <w:rPr>
        <w:rFonts w:ascii="Wingdings" w:hAnsi="Wingdings" w:hint="default"/>
      </w:rPr>
    </w:lvl>
    <w:lvl w:ilvl="3" w:tplc="8D86CDE2">
      <w:start w:val="1"/>
      <w:numFmt w:val="bullet"/>
      <w:lvlText w:val=""/>
      <w:lvlJc w:val="left"/>
      <w:pPr>
        <w:ind w:left="2880" w:hanging="360"/>
      </w:pPr>
      <w:rPr>
        <w:rFonts w:ascii="Symbol" w:hAnsi="Symbol" w:hint="default"/>
      </w:rPr>
    </w:lvl>
    <w:lvl w:ilvl="4" w:tplc="EAC882A0">
      <w:start w:val="1"/>
      <w:numFmt w:val="bullet"/>
      <w:lvlText w:val="o"/>
      <w:lvlJc w:val="left"/>
      <w:pPr>
        <w:ind w:left="3600" w:hanging="360"/>
      </w:pPr>
      <w:rPr>
        <w:rFonts w:ascii="Courier New" w:hAnsi="Courier New" w:hint="default"/>
      </w:rPr>
    </w:lvl>
    <w:lvl w:ilvl="5" w:tplc="945C29F2">
      <w:start w:val="1"/>
      <w:numFmt w:val="bullet"/>
      <w:lvlText w:val=""/>
      <w:lvlJc w:val="left"/>
      <w:pPr>
        <w:ind w:left="4320" w:hanging="360"/>
      </w:pPr>
      <w:rPr>
        <w:rFonts w:ascii="Wingdings" w:hAnsi="Wingdings" w:hint="default"/>
      </w:rPr>
    </w:lvl>
    <w:lvl w:ilvl="6" w:tplc="869A4880">
      <w:start w:val="1"/>
      <w:numFmt w:val="bullet"/>
      <w:lvlText w:val=""/>
      <w:lvlJc w:val="left"/>
      <w:pPr>
        <w:ind w:left="5040" w:hanging="360"/>
      </w:pPr>
      <w:rPr>
        <w:rFonts w:ascii="Symbol" w:hAnsi="Symbol" w:hint="default"/>
      </w:rPr>
    </w:lvl>
    <w:lvl w:ilvl="7" w:tplc="ADF2C152">
      <w:start w:val="1"/>
      <w:numFmt w:val="bullet"/>
      <w:lvlText w:val="o"/>
      <w:lvlJc w:val="left"/>
      <w:pPr>
        <w:ind w:left="5760" w:hanging="360"/>
      </w:pPr>
      <w:rPr>
        <w:rFonts w:ascii="Courier New" w:hAnsi="Courier New" w:hint="default"/>
      </w:rPr>
    </w:lvl>
    <w:lvl w:ilvl="8" w:tplc="165E57DA">
      <w:start w:val="1"/>
      <w:numFmt w:val="bullet"/>
      <w:lvlText w:val=""/>
      <w:lvlJc w:val="left"/>
      <w:pPr>
        <w:ind w:left="6480" w:hanging="360"/>
      </w:pPr>
      <w:rPr>
        <w:rFonts w:ascii="Wingdings" w:hAnsi="Wingdings" w:hint="default"/>
      </w:rPr>
    </w:lvl>
  </w:abstractNum>
  <w:abstractNum w:abstractNumId="9" w15:restartNumberingAfterBreak="0">
    <w:nsid w:val="147B23EC"/>
    <w:multiLevelType w:val="hybridMultilevel"/>
    <w:tmpl w:val="FFFFFFFF"/>
    <w:lvl w:ilvl="0" w:tplc="8EACFB22">
      <w:start w:val="1"/>
      <w:numFmt w:val="bullet"/>
      <w:lvlText w:val=""/>
      <w:lvlJc w:val="left"/>
      <w:pPr>
        <w:ind w:left="720" w:hanging="360"/>
      </w:pPr>
      <w:rPr>
        <w:rFonts w:ascii="Symbol" w:hAnsi="Symbol" w:hint="default"/>
      </w:rPr>
    </w:lvl>
    <w:lvl w:ilvl="1" w:tplc="101698AA">
      <w:start w:val="1"/>
      <w:numFmt w:val="bullet"/>
      <w:lvlText w:val="o"/>
      <w:lvlJc w:val="left"/>
      <w:pPr>
        <w:ind w:left="1440" w:hanging="360"/>
      </w:pPr>
      <w:rPr>
        <w:rFonts w:ascii="Courier New" w:hAnsi="Courier New" w:hint="default"/>
      </w:rPr>
    </w:lvl>
    <w:lvl w:ilvl="2" w:tplc="26BA1FBC">
      <w:start w:val="1"/>
      <w:numFmt w:val="bullet"/>
      <w:lvlText w:val=""/>
      <w:lvlJc w:val="left"/>
      <w:pPr>
        <w:ind w:left="2160" w:hanging="360"/>
      </w:pPr>
      <w:rPr>
        <w:rFonts w:ascii="Wingdings" w:hAnsi="Wingdings" w:hint="default"/>
      </w:rPr>
    </w:lvl>
    <w:lvl w:ilvl="3" w:tplc="BC988D84">
      <w:start w:val="1"/>
      <w:numFmt w:val="bullet"/>
      <w:lvlText w:val=""/>
      <w:lvlJc w:val="left"/>
      <w:pPr>
        <w:ind w:left="2880" w:hanging="360"/>
      </w:pPr>
      <w:rPr>
        <w:rFonts w:ascii="Symbol" w:hAnsi="Symbol" w:hint="default"/>
      </w:rPr>
    </w:lvl>
    <w:lvl w:ilvl="4" w:tplc="A81A6544">
      <w:start w:val="1"/>
      <w:numFmt w:val="bullet"/>
      <w:lvlText w:val="o"/>
      <w:lvlJc w:val="left"/>
      <w:pPr>
        <w:ind w:left="3600" w:hanging="360"/>
      </w:pPr>
      <w:rPr>
        <w:rFonts w:ascii="Courier New" w:hAnsi="Courier New" w:hint="default"/>
      </w:rPr>
    </w:lvl>
    <w:lvl w:ilvl="5" w:tplc="4662B302">
      <w:start w:val="1"/>
      <w:numFmt w:val="bullet"/>
      <w:lvlText w:val=""/>
      <w:lvlJc w:val="left"/>
      <w:pPr>
        <w:ind w:left="4320" w:hanging="360"/>
      </w:pPr>
      <w:rPr>
        <w:rFonts w:ascii="Wingdings" w:hAnsi="Wingdings" w:hint="default"/>
      </w:rPr>
    </w:lvl>
    <w:lvl w:ilvl="6" w:tplc="F9D030F2">
      <w:start w:val="1"/>
      <w:numFmt w:val="bullet"/>
      <w:lvlText w:val=""/>
      <w:lvlJc w:val="left"/>
      <w:pPr>
        <w:ind w:left="5040" w:hanging="360"/>
      </w:pPr>
      <w:rPr>
        <w:rFonts w:ascii="Symbol" w:hAnsi="Symbol" w:hint="default"/>
      </w:rPr>
    </w:lvl>
    <w:lvl w:ilvl="7" w:tplc="0044A128">
      <w:start w:val="1"/>
      <w:numFmt w:val="bullet"/>
      <w:lvlText w:val="o"/>
      <w:lvlJc w:val="left"/>
      <w:pPr>
        <w:ind w:left="5760" w:hanging="360"/>
      </w:pPr>
      <w:rPr>
        <w:rFonts w:ascii="Courier New" w:hAnsi="Courier New" w:hint="default"/>
      </w:rPr>
    </w:lvl>
    <w:lvl w:ilvl="8" w:tplc="1E38D3C2">
      <w:start w:val="1"/>
      <w:numFmt w:val="bullet"/>
      <w:lvlText w:val=""/>
      <w:lvlJc w:val="left"/>
      <w:pPr>
        <w:ind w:left="6480" w:hanging="360"/>
      </w:pPr>
      <w:rPr>
        <w:rFonts w:ascii="Wingdings" w:hAnsi="Wingdings" w:hint="default"/>
      </w:rPr>
    </w:lvl>
  </w:abstractNum>
  <w:abstractNum w:abstractNumId="10" w15:restartNumberingAfterBreak="0">
    <w:nsid w:val="175A5AEB"/>
    <w:multiLevelType w:val="hybridMultilevel"/>
    <w:tmpl w:val="FFFFFFFF"/>
    <w:lvl w:ilvl="0" w:tplc="587E2E80">
      <w:start w:val="1"/>
      <w:numFmt w:val="bullet"/>
      <w:lvlText w:val=""/>
      <w:lvlJc w:val="left"/>
      <w:pPr>
        <w:ind w:left="720" w:hanging="360"/>
      </w:pPr>
      <w:rPr>
        <w:rFonts w:ascii="Symbol" w:hAnsi="Symbol" w:hint="default"/>
      </w:rPr>
    </w:lvl>
    <w:lvl w:ilvl="1" w:tplc="3A56517E">
      <w:start w:val="1"/>
      <w:numFmt w:val="bullet"/>
      <w:lvlText w:val="o"/>
      <w:lvlJc w:val="left"/>
      <w:pPr>
        <w:ind w:left="1440" w:hanging="360"/>
      </w:pPr>
      <w:rPr>
        <w:rFonts w:ascii="Courier New" w:hAnsi="Courier New" w:hint="default"/>
      </w:rPr>
    </w:lvl>
    <w:lvl w:ilvl="2" w:tplc="C8E46C7A">
      <w:start w:val="1"/>
      <w:numFmt w:val="bullet"/>
      <w:lvlText w:val=""/>
      <w:lvlJc w:val="left"/>
      <w:pPr>
        <w:ind w:left="2160" w:hanging="360"/>
      </w:pPr>
      <w:rPr>
        <w:rFonts w:ascii="Wingdings" w:hAnsi="Wingdings" w:hint="default"/>
      </w:rPr>
    </w:lvl>
    <w:lvl w:ilvl="3" w:tplc="F2AA1D72">
      <w:start w:val="1"/>
      <w:numFmt w:val="bullet"/>
      <w:lvlText w:val=""/>
      <w:lvlJc w:val="left"/>
      <w:pPr>
        <w:ind w:left="2880" w:hanging="360"/>
      </w:pPr>
      <w:rPr>
        <w:rFonts w:ascii="Symbol" w:hAnsi="Symbol" w:hint="default"/>
      </w:rPr>
    </w:lvl>
    <w:lvl w:ilvl="4" w:tplc="14C2D7AA">
      <w:start w:val="1"/>
      <w:numFmt w:val="bullet"/>
      <w:lvlText w:val="o"/>
      <w:lvlJc w:val="left"/>
      <w:pPr>
        <w:ind w:left="3600" w:hanging="360"/>
      </w:pPr>
      <w:rPr>
        <w:rFonts w:ascii="Courier New" w:hAnsi="Courier New" w:hint="default"/>
      </w:rPr>
    </w:lvl>
    <w:lvl w:ilvl="5" w:tplc="2FAE9062">
      <w:start w:val="1"/>
      <w:numFmt w:val="bullet"/>
      <w:lvlText w:val=""/>
      <w:lvlJc w:val="left"/>
      <w:pPr>
        <w:ind w:left="4320" w:hanging="360"/>
      </w:pPr>
      <w:rPr>
        <w:rFonts w:ascii="Wingdings" w:hAnsi="Wingdings" w:hint="default"/>
      </w:rPr>
    </w:lvl>
    <w:lvl w:ilvl="6" w:tplc="A6A45616">
      <w:start w:val="1"/>
      <w:numFmt w:val="bullet"/>
      <w:lvlText w:val=""/>
      <w:lvlJc w:val="left"/>
      <w:pPr>
        <w:ind w:left="5040" w:hanging="360"/>
      </w:pPr>
      <w:rPr>
        <w:rFonts w:ascii="Symbol" w:hAnsi="Symbol" w:hint="default"/>
      </w:rPr>
    </w:lvl>
    <w:lvl w:ilvl="7" w:tplc="DA9C16B2">
      <w:start w:val="1"/>
      <w:numFmt w:val="bullet"/>
      <w:lvlText w:val="o"/>
      <w:lvlJc w:val="left"/>
      <w:pPr>
        <w:ind w:left="5760" w:hanging="360"/>
      </w:pPr>
      <w:rPr>
        <w:rFonts w:ascii="Courier New" w:hAnsi="Courier New" w:hint="default"/>
      </w:rPr>
    </w:lvl>
    <w:lvl w:ilvl="8" w:tplc="16FE5C9E">
      <w:start w:val="1"/>
      <w:numFmt w:val="bullet"/>
      <w:lvlText w:val=""/>
      <w:lvlJc w:val="left"/>
      <w:pPr>
        <w:ind w:left="6480" w:hanging="360"/>
      </w:pPr>
      <w:rPr>
        <w:rFonts w:ascii="Wingdings" w:hAnsi="Wingdings" w:hint="default"/>
      </w:rPr>
    </w:lvl>
  </w:abstractNum>
  <w:abstractNum w:abstractNumId="11" w15:restartNumberingAfterBreak="0">
    <w:nsid w:val="1CEA814C"/>
    <w:multiLevelType w:val="hybridMultilevel"/>
    <w:tmpl w:val="FFFFFFFF"/>
    <w:lvl w:ilvl="0" w:tplc="9A288310">
      <w:start w:val="1"/>
      <w:numFmt w:val="bullet"/>
      <w:lvlText w:val=""/>
      <w:lvlJc w:val="left"/>
      <w:pPr>
        <w:ind w:left="720" w:hanging="360"/>
      </w:pPr>
      <w:rPr>
        <w:rFonts w:ascii="Symbol" w:hAnsi="Symbol" w:hint="default"/>
      </w:rPr>
    </w:lvl>
    <w:lvl w:ilvl="1" w:tplc="8E5A8692">
      <w:start w:val="1"/>
      <w:numFmt w:val="bullet"/>
      <w:lvlText w:val="o"/>
      <w:lvlJc w:val="left"/>
      <w:pPr>
        <w:ind w:left="1440" w:hanging="360"/>
      </w:pPr>
      <w:rPr>
        <w:rFonts w:ascii="Courier New" w:hAnsi="Courier New" w:hint="default"/>
      </w:rPr>
    </w:lvl>
    <w:lvl w:ilvl="2" w:tplc="28CC5DB8">
      <w:start w:val="1"/>
      <w:numFmt w:val="bullet"/>
      <w:lvlText w:val=""/>
      <w:lvlJc w:val="left"/>
      <w:pPr>
        <w:ind w:left="2160" w:hanging="360"/>
      </w:pPr>
      <w:rPr>
        <w:rFonts w:ascii="Wingdings" w:hAnsi="Wingdings" w:hint="default"/>
      </w:rPr>
    </w:lvl>
    <w:lvl w:ilvl="3" w:tplc="AFB05E92">
      <w:start w:val="1"/>
      <w:numFmt w:val="bullet"/>
      <w:lvlText w:val=""/>
      <w:lvlJc w:val="left"/>
      <w:pPr>
        <w:ind w:left="2880" w:hanging="360"/>
      </w:pPr>
      <w:rPr>
        <w:rFonts w:ascii="Symbol" w:hAnsi="Symbol" w:hint="default"/>
      </w:rPr>
    </w:lvl>
    <w:lvl w:ilvl="4" w:tplc="96DA9E92">
      <w:start w:val="1"/>
      <w:numFmt w:val="bullet"/>
      <w:lvlText w:val="o"/>
      <w:lvlJc w:val="left"/>
      <w:pPr>
        <w:ind w:left="3600" w:hanging="360"/>
      </w:pPr>
      <w:rPr>
        <w:rFonts w:ascii="Courier New" w:hAnsi="Courier New" w:hint="default"/>
      </w:rPr>
    </w:lvl>
    <w:lvl w:ilvl="5" w:tplc="C6CC327A">
      <w:start w:val="1"/>
      <w:numFmt w:val="bullet"/>
      <w:lvlText w:val=""/>
      <w:lvlJc w:val="left"/>
      <w:pPr>
        <w:ind w:left="4320" w:hanging="360"/>
      </w:pPr>
      <w:rPr>
        <w:rFonts w:ascii="Wingdings" w:hAnsi="Wingdings" w:hint="default"/>
      </w:rPr>
    </w:lvl>
    <w:lvl w:ilvl="6" w:tplc="BC409E78">
      <w:start w:val="1"/>
      <w:numFmt w:val="bullet"/>
      <w:lvlText w:val=""/>
      <w:lvlJc w:val="left"/>
      <w:pPr>
        <w:ind w:left="5040" w:hanging="360"/>
      </w:pPr>
      <w:rPr>
        <w:rFonts w:ascii="Symbol" w:hAnsi="Symbol" w:hint="default"/>
      </w:rPr>
    </w:lvl>
    <w:lvl w:ilvl="7" w:tplc="DE0C323E">
      <w:start w:val="1"/>
      <w:numFmt w:val="bullet"/>
      <w:lvlText w:val="o"/>
      <w:lvlJc w:val="left"/>
      <w:pPr>
        <w:ind w:left="5760" w:hanging="360"/>
      </w:pPr>
      <w:rPr>
        <w:rFonts w:ascii="Courier New" w:hAnsi="Courier New" w:hint="default"/>
      </w:rPr>
    </w:lvl>
    <w:lvl w:ilvl="8" w:tplc="D4DA6C4C">
      <w:start w:val="1"/>
      <w:numFmt w:val="bullet"/>
      <w:lvlText w:val=""/>
      <w:lvlJc w:val="left"/>
      <w:pPr>
        <w:ind w:left="6480" w:hanging="360"/>
      </w:pPr>
      <w:rPr>
        <w:rFonts w:ascii="Wingdings" w:hAnsi="Wingdings" w:hint="default"/>
      </w:rPr>
    </w:lvl>
  </w:abstractNum>
  <w:abstractNum w:abstractNumId="12" w15:restartNumberingAfterBreak="0">
    <w:nsid w:val="22E0EDDD"/>
    <w:multiLevelType w:val="hybridMultilevel"/>
    <w:tmpl w:val="FFFFFFFF"/>
    <w:lvl w:ilvl="0" w:tplc="A07663BE">
      <w:start w:val="1"/>
      <w:numFmt w:val="bullet"/>
      <w:lvlText w:val=""/>
      <w:lvlJc w:val="left"/>
      <w:pPr>
        <w:ind w:left="720" w:hanging="360"/>
      </w:pPr>
      <w:rPr>
        <w:rFonts w:ascii="Symbol" w:hAnsi="Symbol" w:hint="default"/>
      </w:rPr>
    </w:lvl>
    <w:lvl w:ilvl="1" w:tplc="EA9AD412">
      <w:start w:val="1"/>
      <w:numFmt w:val="bullet"/>
      <w:lvlText w:val="o"/>
      <w:lvlJc w:val="left"/>
      <w:pPr>
        <w:ind w:left="1440" w:hanging="360"/>
      </w:pPr>
      <w:rPr>
        <w:rFonts w:ascii="Courier New" w:hAnsi="Courier New" w:hint="default"/>
      </w:rPr>
    </w:lvl>
    <w:lvl w:ilvl="2" w:tplc="65C49974">
      <w:start w:val="1"/>
      <w:numFmt w:val="bullet"/>
      <w:lvlText w:val=""/>
      <w:lvlJc w:val="left"/>
      <w:pPr>
        <w:ind w:left="2160" w:hanging="360"/>
      </w:pPr>
      <w:rPr>
        <w:rFonts w:ascii="Wingdings" w:hAnsi="Wingdings" w:hint="default"/>
      </w:rPr>
    </w:lvl>
    <w:lvl w:ilvl="3" w:tplc="73200D96">
      <w:start w:val="1"/>
      <w:numFmt w:val="bullet"/>
      <w:lvlText w:val=""/>
      <w:lvlJc w:val="left"/>
      <w:pPr>
        <w:ind w:left="2880" w:hanging="360"/>
      </w:pPr>
      <w:rPr>
        <w:rFonts w:ascii="Symbol" w:hAnsi="Symbol" w:hint="default"/>
      </w:rPr>
    </w:lvl>
    <w:lvl w:ilvl="4" w:tplc="A5DEA228">
      <w:start w:val="1"/>
      <w:numFmt w:val="bullet"/>
      <w:lvlText w:val="o"/>
      <w:lvlJc w:val="left"/>
      <w:pPr>
        <w:ind w:left="3600" w:hanging="360"/>
      </w:pPr>
      <w:rPr>
        <w:rFonts w:ascii="Courier New" w:hAnsi="Courier New" w:hint="default"/>
      </w:rPr>
    </w:lvl>
    <w:lvl w:ilvl="5" w:tplc="4EB25C76">
      <w:start w:val="1"/>
      <w:numFmt w:val="bullet"/>
      <w:lvlText w:val=""/>
      <w:lvlJc w:val="left"/>
      <w:pPr>
        <w:ind w:left="4320" w:hanging="360"/>
      </w:pPr>
      <w:rPr>
        <w:rFonts w:ascii="Wingdings" w:hAnsi="Wingdings" w:hint="default"/>
      </w:rPr>
    </w:lvl>
    <w:lvl w:ilvl="6" w:tplc="95E02AD8">
      <w:start w:val="1"/>
      <w:numFmt w:val="bullet"/>
      <w:lvlText w:val=""/>
      <w:lvlJc w:val="left"/>
      <w:pPr>
        <w:ind w:left="5040" w:hanging="360"/>
      </w:pPr>
      <w:rPr>
        <w:rFonts w:ascii="Symbol" w:hAnsi="Symbol" w:hint="default"/>
      </w:rPr>
    </w:lvl>
    <w:lvl w:ilvl="7" w:tplc="171A9986">
      <w:start w:val="1"/>
      <w:numFmt w:val="bullet"/>
      <w:lvlText w:val="o"/>
      <w:lvlJc w:val="left"/>
      <w:pPr>
        <w:ind w:left="5760" w:hanging="360"/>
      </w:pPr>
      <w:rPr>
        <w:rFonts w:ascii="Courier New" w:hAnsi="Courier New" w:hint="default"/>
      </w:rPr>
    </w:lvl>
    <w:lvl w:ilvl="8" w:tplc="215AC192">
      <w:start w:val="1"/>
      <w:numFmt w:val="bullet"/>
      <w:lvlText w:val=""/>
      <w:lvlJc w:val="left"/>
      <w:pPr>
        <w:ind w:left="6480" w:hanging="360"/>
      </w:pPr>
      <w:rPr>
        <w:rFonts w:ascii="Wingdings" w:hAnsi="Wingdings" w:hint="default"/>
      </w:rPr>
    </w:lvl>
  </w:abstractNum>
  <w:abstractNum w:abstractNumId="13" w15:restartNumberingAfterBreak="0">
    <w:nsid w:val="234A15F3"/>
    <w:multiLevelType w:val="hybridMultilevel"/>
    <w:tmpl w:val="ED1CFF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86E484F"/>
    <w:multiLevelType w:val="hybridMultilevel"/>
    <w:tmpl w:val="EBA26B2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5" w15:restartNumberingAfterBreak="0">
    <w:nsid w:val="297B155C"/>
    <w:multiLevelType w:val="hybridMultilevel"/>
    <w:tmpl w:val="3B14B8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BE1F43E"/>
    <w:multiLevelType w:val="hybridMultilevel"/>
    <w:tmpl w:val="FFFFFFFF"/>
    <w:lvl w:ilvl="0" w:tplc="0FCEB376">
      <w:start w:val="1"/>
      <w:numFmt w:val="bullet"/>
      <w:lvlText w:val=""/>
      <w:lvlJc w:val="left"/>
      <w:pPr>
        <w:ind w:left="720" w:hanging="360"/>
      </w:pPr>
      <w:rPr>
        <w:rFonts w:ascii="Symbol" w:hAnsi="Symbol" w:hint="default"/>
      </w:rPr>
    </w:lvl>
    <w:lvl w:ilvl="1" w:tplc="319A6F62">
      <w:start w:val="1"/>
      <w:numFmt w:val="bullet"/>
      <w:lvlText w:val="o"/>
      <w:lvlJc w:val="left"/>
      <w:pPr>
        <w:ind w:left="1440" w:hanging="360"/>
      </w:pPr>
      <w:rPr>
        <w:rFonts w:ascii="Courier New" w:hAnsi="Courier New" w:hint="default"/>
      </w:rPr>
    </w:lvl>
    <w:lvl w:ilvl="2" w:tplc="6526F1CE">
      <w:start w:val="1"/>
      <w:numFmt w:val="bullet"/>
      <w:lvlText w:val=""/>
      <w:lvlJc w:val="left"/>
      <w:pPr>
        <w:ind w:left="2160" w:hanging="360"/>
      </w:pPr>
      <w:rPr>
        <w:rFonts w:ascii="Wingdings" w:hAnsi="Wingdings" w:hint="default"/>
      </w:rPr>
    </w:lvl>
    <w:lvl w:ilvl="3" w:tplc="35AA08F2">
      <w:start w:val="1"/>
      <w:numFmt w:val="bullet"/>
      <w:lvlText w:val=""/>
      <w:lvlJc w:val="left"/>
      <w:pPr>
        <w:ind w:left="2880" w:hanging="360"/>
      </w:pPr>
      <w:rPr>
        <w:rFonts w:ascii="Symbol" w:hAnsi="Symbol" w:hint="default"/>
      </w:rPr>
    </w:lvl>
    <w:lvl w:ilvl="4" w:tplc="86840FA4">
      <w:start w:val="1"/>
      <w:numFmt w:val="bullet"/>
      <w:lvlText w:val="o"/>
      <w:lvlJc w:val="left"/>
      <w:pPr>
        <w:ind w:left="3600" w:hanging="360"/>
      </w:pPr>
      <w:rPr>
        <w:rFonts w:ascii="Courier New" w:hAnsi="Courier New" w:hint="default"/>
      </w:rPr>
    </w:lvl>
    <w:lvl w:ilvl="5" w:tplc="81868BA6">
      <w:start w:val="1"/>
      <w:numFmt w:val="bullet"/>
      <w:lvlText w:val=""/>
      <w:lvlJc w:val="left"/>
      <w:pPr>
        <w:ind w:left="4320" w:hanging="360"/>
      </w:pPr>
      <w:rPr>
        <w:rFonts w:ascii="Wingdings" w:hAnsi="Wingdings" w:hint="default"/>
      </w:rPr>
    </w:lvl>
    <w:lvl w:ilvl="6" w:tplc="E3B08FBC">
      <w:start w:val="1"/>
      <w:numFmt w:val="bullet"/>
      <w:lvlText w:val=""/>
      <w:lvlJc w:val="left"/>
      <w:pPr>
        <w:ind w:left="5040" w:hanging="360"/>
      </w:pPr>
      <w:rPr>
        <w:rFonts w:ascii="Symbol" w:hAnsi="Symbol" w:hint="default"/>
      </w:rPr>
    </w:lvl>
    <w:lvl w:ilvl="7" w:tplc="A7D66C48">
      <w:start w:val="1"/>
      <w:numFmt w:val="bullet"/>
      <w:lvlText w:val="o"/>
      <w:lvlJc w:val="left"/>
      <w:pPr>
        <w:ind w:left="5760" w:hanging="360"/>
      </w:pPr>
      <w:rPr>
        <w:rFonts w:ascii="Courier New" w:hAnsi="Courier New" w:hint="default"/>
      </w:rPr>
    </w:lvl>
    <w:lvl w:ilvl="8" w:tplc="704ECBD0">
      <w:start w:val="1"/>
      <w:numFmt w:val="bullet"/>
      <w:lvlText w:val=""/>
      <w:lvlJc w:val="left"/>
      <w:pPr>
        <w:ind w:left="6480" w:hanging="360"/>
      </w:pPr>
      <w:rPr>
        <w:rFonts w:ascii="Wingdings" w:hAnsi="Wingdings" w:hint="default"/>
      </w:rPr>
    </w:lvl>
  </w:abstractNum>
  <w:abstractNum w:abstractNumId="17" w15:restartNumberingAfterBreak="0">
    <w:nsid w:val="30207CA1"/>
    <w:multiLevelType w:val="hybridMultilevel"/>
    <w:tmpl w:val="FFFFFFFF"/>
    <w:lvl w:ilvl="0" w:tplc="3072D170">
      <w:start w:val="1"/>
      <w:numFmt w:val="bullet"/>
      <w:lvlText w:val=""/>
      <w:lvlJc w:val="left"/>
      <w:pPr>
        <w:ind w:left="720" w:hanging="360"/>
      </w:pPr>
      <w:rPr>
        <w:rFonts w:ascii="Symbol" w:hAnsi="Symbol" w:hint="default"/>
      </w:rPr>
    </w:lvl>
    <w:lvl w:ilvl="1" w:tplc="2E921760">
      <w:start w:val="1"/>
      <w:numFmt w:val="bullet"/>
      <w:lvlText w:val="o"/>
      <w:lvlJc w:val="left"/>
      <w:pPr>
        <w:ind w:left="1440" w:hanging="360"/>
      </w:pPr>
      <w:rPr>
        <w:rFonts w:ascii="Courier New" w:hAnsi="Courier New" w:hint="default"/>
      </w:rPr>
    </w:lvl>
    <w:lvl w:ilvl="2" w:tplc="2E469AEC">
      <w:start w:val="1"/>
      <w:numFmt w:val="bullet"/>
      <w:lvlText w:val=""/>
      <w:lvlJc w:val="left"/>
      <w:pPr>
        <w:ind w:left="2160" w:hanging="360"/>
      </w:pPr>
      <w:rPr>
        <w:rFonts w:ascii="Wingdings" w:hAnsi="Wingdings" w:hint="default"/>
      </w:rPr>
    </w:lvl>
    <w:lvl w:ilvl="3" w:tplc="F8E06838">
      <w:start w:val="1"/>
      <w:numFmt w:val="bullet"/>
      <w:lvlText w:val=""/>
      <w:lvlJc w:val="left"/>
      <w:pPr>
        <w:ind w:left="2880" w:hanging="360"/>
      </w:pPr>
      <w:rPr>
        <w:rFonts w:ascii="Symbol" w:hAnsi="Symbol" w:hint="default"/>
      </w:rPr>
    </w:lvl>
    <w:lvl w:ilvl="4" w:tplc="CC5C85BC">
      <w:start w:val="1"/>
      <w:numFmt w:val="bullet"/>
      <w:lvlText w:val="o"/>
      <w:lvlJc w:val="left"/>
      <w:pPr>
        <w:ind w:left="3600" w:hanging="360"/>
      </w:pPr>
      <w:rPr>
        <w:rFonts w:ascii="Courier New" w:hAnsi="Courier New" w:hint="default"/>
      </w:rPr>
    </w:lvl>
    <w:lvl w:ilvl="5" w:tplc="E5A6905E">
      <w:start w:val="1"/>
      <w:numFmt w:val="bullet"/>
      <w:lvlText w:val=""/>
      <w:lvlJc w:val="left"/>
      <w:pPr>
        <w:ind w:left="4320" w:hanging="360"/>
      </w:pPr>
      <w:rPr>
        <w:rFonts w:ascii="Wingdings" w:hAnsi="Wingdings" w:hint="default"/>
      </w:rPr>
    </w:lvl>
    <w:lvl w:ilvl="6" w:tplc="DEF612FC">
      <w:start w:val="1"/>
      <w:numFmt w:val="bullet"/>
      <w:lvlText w:val=""/>
      <w:lvlJc w:val="left"/>
      <w:pPr>
        <w:ind w:left="5040" w:hanging="360"/>
      </w:pPr>
      <w:rPr>
        <w:rFonts w:ascii="Symbol" w:hAnsi="Symbol" w:hint="default"/>
      </w:rPr>
    </w:lvl>
    <w:lvl w:ilvl="7" w:tplc="AFC4782A">
      <w:start w:val="1"/>
      <w:numFmt w:val="bullet"/>
      <w:lvlText w:val="o"/>
      <w:lvlJc w:val="left"/>
      <w:pPr>
        <w:ind w:left="5760" w:hanging="360"/>
      </w:pPr>
      <w:rPr>
        <w:rFonts w:ascii="Courier New" w:hAnsi="Courier New" w:hint="default"/>
      </w:rPr>
    </w:lvl>
    <w:lvl w:ilvl="8" w:tplc="6F56C6D4">
      <w:start w:val="1"/>
      <w:numFmt w:val="bullet"/>
      <w:lvlText w:val=""/>
      <w:lvlJc w:val="left"/>
      <w:pPr>
        <w:ind w:left="6480" w:hanging="360"/>
      </w:pPr>
      <w:rPr>
        <w:rFonts w:ascii="Wingdings" w:hAnsi="Wingdings" w:hint="default"/>
      </w:rPr>
    </w:lvl>
  </w:abstractNum>
  <w:abstractNum w:abstractNumId="18" w15:restartNumberingAfterBreak="0">
    <w:nsid w:val="31CA51D4"/>
    <w:multiLevelType w:val="hybridMultilevel"/>
    <w:tmpl w:val="FFFFFFFF"/>
    <w:lvl w:ilvl="0" w:tplc="3F3AE6D6">
      <w:start w:val="1"/>
      <w:numFmt w:val="bullet"/>
      <w:lvlText w:val=""/>
      <w:lvlJc w:val="left"/>
      <w:pPr>
        <w:ind w:left="720" w:hanging="360"/>
      </w:pPr>
      <w:rPr>
        <w:rFonts w:ascii="Symbol" w:hAnsi="Symbol" w:hint="default"/>
      </w:rPr>
    </w:lvl>
    <w:lvl w:ilvl="1" w:tplc="423C8406">
      <w:start w:val="1"/>
      <w:numFmt w:val="bullet"/>
      <w:lvlText w:val="o"/>
      <w:lvlJc w:val="left"/>
      <w:pPr>
        <w:ind w:left="1440" w:hanging="360"/>
      </w:pPr>
      <w:rPr>
        <w:rFonts w:ascii="Courier New" w:hAnsi="Courier New" w:hint="default"/>
      </w:rPr>
    </w:lvl>
    <w:lvl w:ilvl="2" w:tplc="5A70EFDC">
      <w:start w:val="1"/>
      <w:numFmt w:val="bullet"/>
      <w:lvlText w:val=""/>
      <w:lvlJc w:val="left"/>
      <w:pPr>
        <w:ind w:left="2160" w:hanging="360"/>
      </w:pPr>
      <w:rPr>
        <w:rFonts w:ascii="Wingdings" w:hAnsi="Wingdings" w:hint="default"/>
      </w:rPr>
    </w:lvl>
    <w:lvl w:ilvl="3" w:tplc="946C8FE4">
      <w:start w:val="1"/>
      <w:numFmt w:val="bullet"/>
      <w:lvlText w:val=""/>
      <w:lvlJc w:val="left"/>
      <w:pPr>
        <w:ind w:left="2880" w:hanging="360"/>
      </w:pPr>
      <w:rPr>
        <w:rFonts w:ascii="Symbol" w:hAnsi="Symbol" w:hint="default"/>
      </w:rPr>
    </w:lvl>
    <w:lvl w:ilvl="4" w:tplc="8034DF10">
      <w:start w:val="1"/>
      <w:numFmt w:val="bullet"/>
      <w:lvlText w:val="o"/>
      <w:lvlJc w:val="left"/>
      <w:pPr>
        <w:ind w:left="3600" w:hanging="360"/>
      </w:pPr>
      <w:rPr>
        <w:rFonts w:ascii="Courier New" w:hAnsi="Courier New" w:hint="default"/>
      </w:rPr>
    </w:lvl>
    <w:lvl w:ilvl="5" w:tplc="1DF81302">
      <w:start w:val="1"/>
      <w:numFmt w:val="bullet"/>
      <w:lvlText w:val=""/>
      <w:lvlJc w:val="left"/>
      <w:pPr>
        <w:ind w:left="4320" w:hanging="360"/>
      </w:pPr>
      <w:rPr>
        <w:rFonts w:ascii="Wingdings" w:hAnsi="Wingdings" w:hint="default"/>
      </w:rPr>
    </w:lvl>
    <w:lvl w:ilvl="6" w:tplc="B19634F4">
      <w:start w:val="1"/>
      <w:numFmt w:val="bullet"/>
      <w:lvlText w:val=""/>
      <w:lvlJc w:val="left"/>
      <w:pPr>
        <w:ind w:left="5040" w:hanging="360"/>
      </w:pPr>
      <w:rPr>
        <w:rFonts w:ascii="Symbol" w:hAnsi="Symbol" w:hint="default"/>
      </w:rPr>
    </w:lvl>
    <w:lvl w:ilvl="7" w:tplc="F5928D42">
      <w:start w:val="1"/>
      <w:numFmt w:val="bullet"/>
      <w:lvlText w:val="o"/>
      <w:lvlJc w:val="left"/>
      <w:pPr>
        <w:ind w:left="5760" w:hanging="360"/>
      </w:pPr>
      <w:rPr>
        <w:rFonts w:ascii="Courier New" w:hAnsi="Courier New" w:hint="default"/>
      </w:rPr>
    </w:lvl>
    <w:lvl w:ilvl="8" w:tplc="A154A636">
      <w:start w:val="1"/>
      <w:numFmt w:val="bullet"/>
      <w:lvlText w:val=""/>
      <w:lvlJc w:val="left"/>
      <w:pPr>
        <w:ind w:left="6480" w:hanging="360"/>
      </w:pPr>
      <w:rPr>
        <w:rFonts w:ascii="Wingdings" w:hAnsi="Wingdings" w:hint="default"/>
      </w:rPr>
    </w:lvl>
  </w:abstractNum>
  <w:abstractNum w:abstractNumId="19" w15:restartNumberingAfterBreak="0">
    <w:nsid w:val="3429FED6"/>
    <w:multiLevelType w:val="hybridMultilevel"/>
    <w:tmpl w:val="FFFFFFFF"/>
    <w:lvl w:ilvl="0" w:tplc="5AC809FA">
      <w:start w:val="1"/>
      <w:numFmt w:val="bullet"/>
      <w:lvlText w:val=""/>
      <w:lvlJc w:val="left"/>
      <w:pPr>
        <w:ind w:left="720" w:hanging="360"/>
      </w:pPr>
      <w:rPr>
        <w:rFonts w:ascii="Symbol" w:hAnsi="Symbol" w:hint="default"/>
      </w:rPr>
    </w:lvl>
    <w:lvl w:ilvl="1" w:tplc="F896310C">
      <w:start w:val="1"/>
      <w:numFmt w:val="bullet"/>
      <w:lvlText w:val="o"/>
      <w:lvlJc w:val="left"/>
      <w:pPr>
        <w:ind w:left="1440" w:hanging="360"/>
      </w:pPr>
      <w:rPr>
        <w:rFonts w:ascii="Courier New" w:hAnsi="Courier New" w:hint="default"/>
      </w:rPr>
    </w:lvl>
    <w:lvl w:ilvl="2" w:tplc="11C05428">
      <w:start w:val="1"/>
      <w:numFmt w:val="bullet"/>
      <w:lvlText w:val=""/>
      <w:lvlJc w:val="left"/>
      <w:pPr>
        <w:ind w:left="2160" w:hanging="360"/>
      </w:pPr>
      <w:rPr>
        <w:rFonts w:ascii="Wingdings" w:hAnsi="Wingdings" w:hint="default"/>
      </w:rPr>
    </w:lvl>
    <w:lvl w:ilvl="3" w:tplc="0A98D52C">
      <w:start w:val="1"/>
      <w:numFmt w:val="bullet"/>
      <w:lvlText w:val=""/>
      <w:lvlJc w:val="left"/>
      <w:pPr>
        <w:ind w:left="2880" w:hanging="360"/>
      </w:pPr>
      <w:rPr>
        <w:rFonts w:ascii="Symbol" w:hAnsi="Symbol" w:hint="default"/>
      </w:rPr>
    </w:lvl>
    <w:lvl w:ilvl="4" w:tplc="8DCA06B4">
      <w:start w:val="1"/>
      <w:numFmt w:val="bullet"/>
      <w:lvlText w:val="o"/>
      <w:lvlJc w:val="left"/>
      <w:pPr>
        <w:ind w:left="3600" w:hanging="360"/>
      </w:pPr>
      <w:rPr>
        <w:rFonts w:ascii="Courier New" w:hAnsi="Courier New" w:hint="default"/>
      </w:rPr>
    </w:lvl>
    <w:lvl w:ilvl="5" w:tplc="70841C26">
      <w:start w:val="1"/>
      <w:numFmt w:val="bullet"/>
      <w:lvlText w:val=""/>
      <w:lvlJc w:val="left"/>
      <w:pPr>
        <w:ind w:left="4320" w:hanging="360"/>
      </w:pPr>
      <w:rPr>
        <w:rFonts w:ascii="Wingdings" w:hAnsi="Wingdings" w:hint="default"/>
      </w:rPr>
    </w:lvl>
    <w:lvl w:ilvl="6" w:tplc="6756EE96">
      <w:start w:val="1"/>
      <w:numFmt w:val="bullet"/>
      <w:lvlText w:val=""/>
      <w:lvlJc w:val="left"/>
      <w:pPr>
        <w:ind w:left="5040" w:hanging="360"/>
      </w:pPr>
      <w:rPr>
        <w:rFonts w:ascii="Symbol" w:hAnsi="Symbol" w:hint="default"/>
      </w:rPr>
    </w:lvl>
    <w:lvl w:ilvl="7" w:tplc="B220E83A">
      <w:start w:val="1"/>
      <w:numFmt w:val="bullet"/>
      <w:lvlText w:val="o"/>
      <w:lvlJc w:val="left"/>
      <w:pPr>
        <w:ind w:left="5760" w:hanging="360"/>
      </w:pPr>
      <w:rPr>
        <w:rFonts w:ascii="Courier New" w:hAnsi="Courier New" w:hint="default"/>
      </w:rPr>
    </w:lvl>
    <w:lvl w:ilvl="8" w:tplc="8D34916E">
      <w:start w:val="1"/>
      <w:numFmt w:val="bullet"/>
      <w:lvlText w:val=""/>
      <w:lvlJc w:val="left"/>
      <w:pPr>
        <w:ind w:left="6480" w:hanging="360"/>
      </w:pPr>
      <w:rPr>
        <w:rFonts w:ascii="Wingdings" w:hAnsi="Wingdings" w:hint="default"/>
      </w:rPr>
    </w:lvl>
  </w:abstractNum>
  <w:abstractNum w:abstractNumId="20" w15:restartNumberingAfterBreak="0">
    <w:nsid w:val="36388242"/>
    <w:multiLevelType w:val="hybridMultilevel"/>
    <w:tmpl w:val="FFFFFFFF"/>
    <w:lvl w:ilvl="0" w:tplc="D112539A">
      <w:start w:val="13"/>
      <w:numFmt w:val="decimal"/>
      <w:lvlText w:val="%1."/>
      <w:lvlJc w:val="left"/>
      <w:pPr>
        <w:ind w:left="720" w:hanging="360"/>
      </w:pPr>
    </w:lvl>
    <w:lvl w:ilvl="1" w:tplc="C8560870">
      <w:start w:val="1"/>
      <w:numFmt w:val="lowerLetter"/>
      <w:lvlText w:val="%2."/>
      <w:lvlJc w:val="left"/>
      <w:pPr>
        <w:ind w:left="1440" w:hanging="360"/>
      </w:pPr>
    </w:lvl>
    <w:lvl w:ilvl="2" w:tplc="14460D30">
      <w:start w:val="1"/>
      <w:numFmt w:val="lowerRoman"/>
      <w:lvlText w:val="%3."/>
      <w:lvlJc w:val="right"/>
      <w:pPr>
        <w:ind w:left="2160" w:hanging="180"/>
      </w:pPr>
    </w:lvl>
    <w:lvl w:ilvl="3" w:tplc="342CE8B6">
      <w:start w:val="1"/>
      <w:numFmt w:val="decimal"/>
      <w:lvlText w:val="%4."/>
      <w:lvlJc w:val="left"/>
      <w:pPr>
        <w:ind w:left="2880" w:hanging="360"/>
      </w:pPr>
    </w:lvl>
    <w:lvl w:ilvl="4" w:tplc="3DA416E6">
      <w:start w:val="1"/>
      <w:numFmt w:val="lowerLetter"/>
      <w:lvlText w:val="%5."/>
      <w:lvlJc w:val="left"/>
      <w:pPr>
        <w:ind w:left="3600" w:hanging="360"/>
      </w:pPr>
    </w:lvl>
    <w:lvl w:ilvl="5" w:tplc="E57C505A">
      <w:start w:val="1"/>
      <w:numFmt w:val="lowerRoman"/>
      <w:lvlText w:val="%6."/>
      <w:lvlJc w:val="right"/>
      <w:pPr>
        <w:ind w:left="4320" w:hanging="180"/>
      </w:pPr>
    </w:lvl>
    <w:lvl w:ilvl="6" w:tplc="1188DCA0">
      <w:start w:val="1"/>
      <w:numFmt w:val="decimal"/>
      <w:lvlText w:val="%7."/>
      <w:lvlJc w:val="left"/>
      <w:pPr>
        <w:ind w:left="5040" w:hanging="360"/>
      </w:pPr>
    </w:lvl>
    <w:lvl w:ilvl="7" w:tplc="7B5017F6">
      <w:start w:val="1"/>
      <w:numFmt w:val="lowerLetter"/>
      <w:lvlText w:val="%8."/>
      <w:lvlJc w:val="left"/>
      <w:pPr>
        <w:ind w:left="5760" w:hanging="360"/>
      </w:pPr>
    </w:lvl>
    <w:lvl w:ilvl="8" w:tplc="ACE8C370">
      <w:start w:val="1"/>
      <w:numFmt w:val="lowerRoman"/>
      <w:lvlText w:val="%9."/>
      <w:lvlJc w:val="right"/>
      <w:pPr>
        <w:ind w:left="6480" w:hanging="180"/>
      </w:pPr>
    </w:lvl>
  </w:abstractNum>
  <w:abstractNum w:abstractNumId="21" w15:restartNumberingAfterBreak="0">
    <w:nsid w:val="36DBE002"/>
    <w:multiLevelType w:val="hybridMultilevel"/>
    <w:tmpl w:val="FFFFFFFF"/>
    <w:lvl w:ilvl="0" w:tplc="5A223D22">
      <w:start w:val="4"/>
      <w:numFmt w:val="decimal"/>
      <w:lvlText w:val="%1."/>
      <w:lvlJc w:val="left"/>
      <w:pPr>
        <w:ind w:left="720" w:hanging="360"/>
      </w:pPr>
    </w:lvl>
    <w:lvl w:ilvl="1" w:tplc="9320E060">
      <w:start w:val="1"/>
      <w:numFmt w:val="lowerLetter"/>
      <w:lvlText w:val="%2."/>
      <w:lvlJc w:val="left"/>
      <w:pPr>
        <w:ind w:left="1440" w:hanging="360"/>
      </w:pPr>
    </w:lvl>
    <w:lvl w:ilvl="2" w:tplc="418AA69C">
      <w:start w:val="1"/>
      <w:numFmt w:val="lowerRoman"/>
      <w:lvlText w:val="%3."/>
      <w:lvlJc w:val="right"/>
      <w:pPr>
        <w:ind w:left="2160" w:hanging="180"/>
      </w:pPr>
    </w:lvl>
    <w:lvl w:ilvl="3" w:tplc="2FCAB5E4">
      <w:start w:val="1"/>
      <w:numFmt w:val="decimal"/>
      <w:lvlText w:val="%4."/>
      <w:lvlJc w:val="left"/>
      <w:pPr>
        <w:ind w:left="2880" w:hanging="360"/>
      </w:pPr>
    </w:lvl>
    <w:lvl w:ilvl="4" w:tplc="75E0AC82">
      <w:start w:val="1"/>
      <w:numFmt w:val="lowerLetter"/>
      <w:lvlText w:val="%5."/>
      <w:lvlJc w:val="left"/>
      <w:pPr>
        <w:ind w:left="3600" w:hanging="360"/>
      </w:pPr>
    </w:lvl>
    <w:lvl w:ilvl="5" w:tplc="AD46F35E">
      <w:start w:val="1"/>
      <w:numFmt w:val="lowerRoman"/>
      <w:lvlText w:val="%6."/>
      <w:lvlJc w:val="right"/>
      <w:pPr>
        <w:ind w:left="4320" w:hanging="180"/>
      </w:pPr>
    </w:lvl>
    <w:lvl w:ilvl="6" w:tplc="0A18A3AE">
      <w:start w:val="1"/>
      <w:numFmt w:val="decimal"/>
      <w:lvlText w:val="%7."/>
      <w:lvlJc w:val="left"/>
      <w:pPr>
        <w:ind w:left="5040" w:hanging="360"/>
      </w:pPr>
    </w:lvl>
    <w:lvl w:ilvl="7" w:tplc="E06E5C90">
      <w:start w:val="1"/>
      <w:numFmt w:val="lowerLetter"/>
      <w:lvlText w:val="%8."/>
      <w:lvlJc w:val="left"/>
      <w:pPr>
        <w:ind w:left="5760" w:hanging="360"/>
      </w:pPr>
    </w:lvl>
    <w:lvl w:ilvl="8" w:tplc="547436CA">
      <w:start w:val="1"/>
      <w:numFmt w:val="lowerRoman"/>
      <w:lvlText w:val="%9."/>
      <w:lvlJc w:val="right"/>
      <w:pPr>
        <w:ind w:left="6480" w:hanging="180"/>
      </w:pPr>
    </w:lvl>
  </w:abstractNum>
  <w:abstractNum w:abstractNumId="22" w15:restartNumberingAfterBreak="0">
    <w:nsid w:val="38067C07"/>
    <w:multiLevelType w:val="hybridMultilevel"/>
    <w:tmpl w:val="FFFFFFFF"/>
    <w:lvl w:ilvl="0" w:tplc="4F12CE00">
      <w:start w:val="1"/>
      <w:numFmt w:val="bullet"/>
      <w:lvlText w:val=""/>
      <w:lvlJc w:val="left"/>
      <w:pPr>
        <w:ind w:left="720" w:hanging="360"/>
      </w:pPr>
      <w:rPr>
        <w:rFonts w:ascii="Symbol" w:hAnsi="Symbol" w:hint="default"/>
      </w:rPr>
    </w:lvl>
    <w:lvl w:ilvl="1" w:tplc="8E20F66E">
      <w:start w:val="1"/>
      <w:numFmt w:val="bullet"/>
      <w:lvlText w:val="o"/>
      <w:lvlJc w:val="left"/>
      <w:pPr>
        <w:ind w:left="1440" w:hanging="360"/>
      </w:pPr>
      <w:rPr>
        <w:rFonts w:ascii="Courier New" w:hAnsi="Courier New" w:hint="default"/>
      </w:rPr>
    </w:lvl>
    <w:lvl w:ilvl="2" w:tplc="7DC42E9E">
      <w:start w:val="1"/>
      <w:numFmt w:val="bullet"/>
      <w:lvlText w:val=""/>
      <w:lvlJc w:val="left"/>
      <w:pPr>
        <w:ind w:left="2160" w:hanging="360"/>
      </w:pPr>
      <w:rPr>
        <w:rFonts w:ascii="Wingdings" w:hAnsi="Wingdings" w:hint="default"/>
      </w:rPr>
    </w:lvl>
    <w:lvl w:ilvl="3" w:tplc="D1183346">
      <w:start w:val="1"/>
      <w:numFmt w:val="bullet"/>
      <w:lvlText w:val=""/>
      <w:lvlJc w:val="left"/>
      <w:pPr>
        <w:ind w:left="2880" w:hanging="360"/>
      </w:pPr>
      <w:rPr>
        <w:rFonts w:ascii="Symbol" w:hAnsi="Symbol" w:hint="default"/>
      </w:rPr>
    </w:lvl>
    <w:lvl w:ilvl="4" w:tplc="904C2092">
      <w:start w:val="1"/>
      <w:numFmt w:val="bullet"/>
      <w:lvlText w:val="o"/>
      <w:lvlJc w:val="left"/>
      <w:pPr>
        <w:ind w:left="3600" w:hanging="360"/>
      </w:pPr>
      <w:rPr>
        <w:rFonts w:ascii="Courier New" w:hAnsi="Courier New" w:hint="default"/>
      </w:rPr>
    </w:lvl>
    <w:lvl w:ilvl="5" w:tplc="DF94B4A8">
      <w:start w:val="1"/>
      <w:numFmt w:val="bullet"/>
      <w:lvlText w:val=""/>
      <w:lvlJc w:val="left"/>
      <w:pPr>
        <w:ind w:left="4320" w:hanging="360"/>
      </w:pPr>
      <w:rPr>
        <w:rFonts w:ascii="Wingdings" w:hAnsi="Wingdings" w:hint="default"/>
      </w:rPr>
    </w:lvl>
    <w:lvl w:ilvl="6" w:tplc="12CA12FA">
      <w:start w:val="1"/>
      <w:numFmt w:val="bullet"/>
      <w:lvlText w:val=""/>
      <w:lvlJc w:val="left"/>
      <w:pPr>
        <w:ind w:left="5040" w:hanging="360"/>
      </w:pPr>
      <w:rPr>
        <w:rFonts w:ascii="Symbol" w:hAnsi="Symbol" w:hint="default"/>
      </w:rPr>
    </w:lvl>
    <w:lvl w:ilvl="7" w:tplc="4BB0F99C">
      <w:start w:val="1"/>
      <w:numFmt w:val="bullet"/>
      <w:lvlText w:val="o"/>
      <w:lvlJc w:val="left"/>
      <w:pPr>
        <w:ind w:left="5760" w:hanging="360"/>
      </w:pPr>
      <w:rPr>
        <w:rFonts w:ascii="Courier New" w:hAnsi="Courier New" w:hint="default"/>
      </w:rPr>
    </w:lvl>
    <w:lvl w:ilvl="8" w:tplc="72EC39EE">
      <w:start w:val="1"/>
      <w:numFmt w:val="bullet"/>
      <w:lvlText w:val=""/>
      <w:lvlJc w:val="left"/>
      <w:pPr>
        <w:ind w:left="6480" w:hanging="360"/>
      </w:pPr>
      <w:rPr>
        <w:rFonts w:ascii="Wingdings" w:hAnsi="Wingdings" w:hint="default"/>
      </w:rPr>
    </w:lvl>
  </w:abstractNum>
  <w:abstractNum w:abstractNumId="23" w15:restartNumberingAfterBreak="0">
    <w:nsid w:val="3934B35C"/>
    <w:multiLevelType w:val="hybridMultilevel"/>
    <w:tmpl w:val="FFFFFFFF"/>
    <w:lvl w:ilvl="0" w:tplc="341A50AC">
      <w:start w:val="1"/>
      <w:numFmt w:val="bullet"/>
      <w:lvlText w:val=""/>
      <w:lvlJc w:val="left"/>
      <w:pPr>
        <w:ind w:left="720" w:hanging="360"/>
      </w:pPr>
      <w:rPr>
        <w:rFonts w:ascii="Symbol" w:hAnsi="Symbol" w:hint="default"/>
      </w:rPr>
    </w:lvl>
    <w:lvl w:ilvl="1" w:tplc="4530A6E2">
      <w:start w:val="1"/>
      <w:numFmt w:val="bullet"/>
      <w:lvlText w:val="o"/>
      <w:lvlJc w:val="left"/>
      <w:pPr>
        <w:ind w:left="1440" w:hanging="360"/>
      </w:pPr>
      <w:rPr>
        <w:rFonts w:ascii="Courier New" w:hAnsi="Courier New" w:hint="default"/>
      </w:rPr>
    </w:lvl>
    <w:lvl w:ilvl="2" w:tplc="CA78001A">
      <w:start w:val="1"/>
      <w:numFmt w:val="bullet"/>
      <w:lvlText w:val=""/>
      <w:lvlJc w:val="left"/>
      <w:pPr>
        <w:ind w:left="2160" w:hanging="360"/>
      </w:pPr>
      <w:rPr>
        <w:rFonts w:ascii="Wingdings" w:hAnsi="Wingdings" w:hint="default"/>
      </w:rPr>
    </w:lvl>
    <w:lvl w:ilvl="3" w:tplc="3B7092F2">
      <w:start w:val="1"/>
      <w:numFmt w:val="bullet"/>
      <w:lvlText w:val=""/>
      <w:lvlJc w:val="left"/>
      <w:pPr>
        <w:ind w:left="2880" w:hanging="360"/>
      </w:pPr>
      <w:rPr>
        <w:rFonts w:ascii="Symbol" w:hAnsi="Symbol" w:hint="default"/>
      </w:rPr>
    </w:lvl>
    <w:lvl w:ilvl="4" w:tplc="EE920E6E">
      <w:start w:val="1"/>
      <w:numFmt w:val="bullet"/>
      <w:lvlText w:val="o"/>
      <w:lvlJc w:val="left"/>
      <w:pPr>
        <w:ind w:left="3600" w:hanging="360"/>
      </w:pPr>
      <w:rPr>
        <w:rFonts w:ascii="Courier New" w:hAnsi="Courier New" w:hint="default"/>
      </w:rPr>
    </w:lvl>
    <w:lvl w:ilvl="5" w:tplc="13308272">
      <w:start w:val="1"/>
      <w:numFmt w:val="bullet"/>
      <w:lvlText w:val=""/>
      <w:lvlJc w:val="left"/>
      <w:pPr>
        <w:ind w:left="4320" w:hanging="360"/>
      </w:pPr>
      <w:rPr>
        <w:rFonts w:ascii="Wingdings" w:hAnsi="Wingdings" w:hint="default"/>
      </w:rPr>
    </w:lvl>
    <w:lvl w:ilvl="6" w:tplc="D414BC5C">
      <w:start w:val="1"/>
      <w:numFmt w:val="bullet"/>
      <w:lvlText w:val=""/>
      <w:lvlJc w:val="left"/>
      <w:pPr>
        <w:ind w:left="5040" w:hanging="360"/>
      </w:pPr>
      <w:rPr>
        <w:rFonts w:ascii="Symbol" w:hAnsi="Symbol" w:hint="default"/>
      </w:rPr>
    </w:lvl>
    <w:lvl w:ilvl="7" w:tplc="C2FA89AA">
      <w:start w:val="1"/>
      <w:numFmt w:val="bullet"/>
      <w:lvlText w:val="o"/>
      <w:lvlJc w:val="left"/>
      <w:pPr>
        <w:ind w:left="5760" w:hanging="360"/>
      </w:pPr>
      <w:rPr>
        <w:rFonts w:ascii="Courier New" w:hAnsi="Courier New" w:hint="default"/>
      </w:rPr>
    </w:lvl>
    <w:lvl w:ilvl="8" w:tplc="CEDA32B2">
      <w:start w:val="1"/>
      <w:numFmt w:val="bullet"/>
      <w:lvlText w:val=""/>
      <w:lvlJc w:val="left"/>
      <w:pPr>
        <w:ind w:left="6480" w:hanging="360"/>
      </w:pPr>
      <w:rPr>
        <w:rFonts w:ascii="Wingdings" w:hAnsi="Wingdings" w:hint="default"/>
      </w:rPr>
    </w:lvl>
  </w:abstractNum>
  <w:abstractNum w:abstractNumId="24" w15:restartNumberingAfterBreak="0">
    <w:nsid w:val="3A42255C"/>
    <w:multiLevelType w:val="hybridMultilevel"/>
    <w:tmpl w:val="FFFFFFFF"/>
    <w:lvl w:ilvl="0" w:tplc="3A74E86A">
      <w:start w:val="1"/>
      <w:numFmt w:val="bullet"/>
      <w:lvlText w:val=""/>
      <w:lvlJc w:val="left"/>
      <w:pPr>
        <w:ind w:left="720" w:hanging="360"/>
      </w:pPr>
      <w:rPr>
        <w:rFonts w:ascii="Symbol" w:hAnsi="Symbol" w:hint="default"/>
      </w:rPr>
    </w:lvl>
    <w:lvl w:ilvl="1" w:tplc="BE4AD24E">
      <w:start w:val="1"/>
      <w:numFmt w:val="bullet"/>
      <w:lvlText w:val="o"/>
      <w:lvlJc w:val="left"/>
      <w:pPr>
        <w:ind w:left="1440" w:hanging="360"/>
      </w:pPr>
      <w:rPr>
        <w:rFonts w:ascii="Courier New" w:hAnsi="Courier New" w:hint="default"/>
      </w:rPr>
    </w:lvl>
    <w:lvl w:ilvl="2" w:tplc="83FCFEF0">
      <w:start w:val="1"/>
      <w:numFmt w:val="bullet"/>
      <w:lvlText w:val=""/>
      <w:lvlJc w:val="left"/>
      <w:pPr>
        <w:ind w:left="2160" w:hanging="360"/>
      </w:pPr>
      <w:rPr>
        <w:rFonts w:ascii="Wingdings" w:hAnsi="Wingdings" w:hint="default"/>
      </w:rPr>
    </w:lvl>
    <w:lvl w:ilvl="3" w:tplc="D054DABA">
      <w:start w:val="1"/>
      <w:numFmt w:val="bullet"/>
      <w:lvlText w:val=""/>
      <w:lvlJc w:val="left"/>
      <w:pPr>
        <w:ind w:left="2880" w:hanging="360"/>
      </w:pPr>
      <w:rPr>
        <w:rFonts w:ascii="Symbol" w:hAnsi="Symbol" w:hint="default"/>
      </w:rPr>
    </w:lvl>
    <w:lvl w:ilvl="4" w:tplc="BC7A4E48">
      <w:start w:val="1"/>
      <w:numFmt w:val="bullet"/>
      <w:lvlText w:val="o"/>
      <w:lvlJc w:val="left"/>
      <w:pPr>
        <w:ind w:left="3600" w:hanging="360"/>
      </w:pPr>
      <w:rPr>
        <w:rFonts w:ascii="Courier New" w:hAnsi="Courier New" w:hint="default"/>
      </w:rPr>
    </w:lvl>
    <w:lvl w:ilvl="5" w:tplc="89527416">
      <w:start w:val="1"/>
      <w:numFmt w:val="bullet"/>
      <w:lvlText w:val=""/>
      <w:lvlJc w:val="left"/>
      <w:pPr>
        <w:ind w:left="4320" w:hanging="360"/>
      </w:pPr>
      <w:rPr>
        <w:rFonts w:ascii="Wingdings" w:hAnsi="Wingdings" w:hint="default"/>
      </w:rPr>
    </w:lvl>
    <w:lvl w:ilvl="6" w:tplc="D1E00BF2">
      <w:start w:val="1"/>
      <w:numFmt w:val="bullet"/>
      <w:lvlText w:val=""/>
      <w:lvlJc w:val="left"/>
      <w:pPr>
        <w:ind w:left="5040" w:hanging="360"/>
      </w:pPr>
      <w:rPr>
        <w:rFonts w:ascii="Symbol" w:hAnsi="Symbol" w:hint="default"/>
      </w:rPr>
    </w:lvl>
    <w:lvl w:ilvl="7" w:tplc="C8FACD66">
      <w:start w:val="1"/>
      <w:numFmt w:val="bullet"/>
      <w:lvlText w:val="o"/>
      <w:lvlJc w:val="left"/>
      <w:pPr>
        <w:ind w:left="5760" w:hanging="360"/>
      </w:pPr>
      <w:rPr>
        <w:rFonts w:ascii="Courier New" w:hAnsi="Courier New" w:hint="default"/>
      </w:rPr>
    </w:lvl>
    <w:lvl w:ilvl="8" w:tplc="423A374E">
      <w:start w:val="1"/>
      <w:numFmt w:val="bullet"/>
      <w:lvlText w:val=""/>
      <w:lvlJc w:val="left"/>
      <w:pPr>
        <w:ind w:left="6480" w:hanging="360"/>
      </w:pPr>
      <w:rPr>
        <w:rFonts w:ascii="Wingdings" w:hAnsi="Wingdings" w:hint="default"/>
      </w:rPr>
    </w:lvl>
  </w:abstractNum>
  <w:abstractNum w:abstractNumId="25" w15:restartNumberingAfterBreak="0">
    <w:nsid w:val="3BBF89A5"/>
    <w:multiLevelType w:val="hybridMultilevel"/>
    <w:tmpl w:val="FFFFFFFF"/>
    <w:lvl w:ilvl="0" w:tplc="DECE0056">
      <w:start w:val="1"/>
      <w:numFmt w:val="bullet"/>
      <w:lvlText w:val=""/>
      <w:lvlJc w:val="left"/>
      <w:pPr>
        <w:ind w:left="720" w:hanging="360"/>
      </w:pPr>
      <w:rPr>
        <w:rFonts w:ascii="Symbol" w:hAnsi="Symbol" w:hint="default"/>
      </w:rPr>
    </w:lvl>
    <w:lvl w:ilvl="1" w:tplc="39EC5B22">
      <w:start w:val="1"/>
      <w:numFmt w:val="bullet"/>
      <w:lvlText w:val="o"/>
      <w:lvlJc w:val="left"/>
      <w:pPr>
        <w:ind w:left="1440" w:hanging="360"/>
      </w:pPr>
      <w:rPr>
        <w:rFonts w:ascii="Courier New" w:hAnsi="Courier New" w:hint="default"/>
      </w:rPr>
    </w:lvl>
    <w:lvl w:ilvl="2" w:tplc="C13CB232">
      <w:start w:val="1"/>
      <w:numFmt w:val="bullet"/>
      <w:lvlText w:val=""/>
      <w:lvlJc w:val="left"/>
      <w:pPr>
        <w:ind w:left="2160" w:hanging="360"/>
      </w:pPr>
      <w:rPr>
        <w:rFonts w:ascii="Wingdings" w:hAnsi="Wingdings" w:hint="default"/>
      </w:rPr>
    </w:lvl>
    <w:lvl w:ilvl="3" w:tplc="BF128648">
      <w:start w:val="1"/>
      <w:numFmt w:val="bullet"/>
      <w:lvlText w:val=""/>
      <w:lvlJc w:val="left"/>
      <w:pPr>
        <w:ind w:left="2880" w:hanging="360"/>
      </w:pPr>
      <w:rPr>
        <w:rFonts w:ascii="Symbol" w:hAnsi="Symbol" w:hint="default"/>
      </w:rPr>
    </w:lvl>
    <w:lvl w:ilvl="4" w:tplc="203CEEFA">
      <w:start w:val="1"/>
      <w:numFmt w:val="bullet"/>
      <w:lvlText w:val="o"/>
      <w:lvlJc w:val="left"/>
      <w:pPr>
        <w:ind w:left="3600" w:hanging="360"/>
      </w:pPr>
      <w:rPr>
        <w:rFonts w:ascii="Courier New" w:hAnsi="Courier New" w:hint="default"/>
      </w:rPr>
    </w:lvl>
    <w:lvl w:ilvl="5" w:tplc="7F984E9C">
      <w:start w:val="1"/>
      <w:numFmt w:val="bullet"/>
      <w:lvlText w:val=""/>
      <w:lvlJc w:val="left"/>
      <w:pPr>
        <w:ind w:left="4320" w:hanging="360"/>
      </w:pPr>
      <w:rPr>
        <w:rFonts w:ascii="Wingdings" w:hAnsi="Wingdings" w:hint="default"/>
      </w:rPr>
    </w:lvl>
    <w:lvl w:ilvl="6" w:tplc="04F8FE18">
      <w:start w:val="1"/>
      <w:numFmt w:val="bullet"/>
      <w:lvlText w:val=""/>
      <w:lvlJc w:val="left"/>
      <w:pPr>
        <w:ind w:left="5040" w:hanging="360"/>
      </w:pPr>
      <w:rPr>
        <w:rFonts w:ascii="Symbol" w:hAnsi="Symbol" w:hint="default"/>
      </w:rPr>
    </w:lvl>
    <w:lvl w:ilvl="7" w:tplc="A5A2E81A">
      <w:start w:val="1"/>
      <w:numFmt w:val="bullet"/>
      <w:lvlText w:val="o"/>
      <w:lvlJc w:val="left"/>
      <w:pPr>
        <w:ind w:left="5760" w:hanging="360"/>
      </w:pPr>
      <w:rPr>
        <w:rFonts w:ascii="Courier New" w:hAnsi="Courier New" w:hint="default"/>
      </w:rPr>
    </w:lvl>
    <w:lvl w:ilvl="8" w:tplc="C5C4A9FC">
      <w:start w:val="1"/>
      <w:numFmt w:val="bullet"/>
      <w:lvlText w:val=""/>
      <w:lvlJc w:val="left"/>
      <w:pPr>
        <w:ind w:left="6480" w:hanging="360"/>
      </w:pPr>
      <w:rPr>
        <w:rFonts w:ascii="Wingdings" w:hAnsi="Wingdings" w:hint="default"/>
      </w:rPr>
    </w:lvl>
  </w:abstractNum>
  <w:abstractNum w:abstractNumId="26" w15:restartNumberingAfterBreak="0">
    <w:nsid w:val="3DA0C948"/>
    <w:multiLevelType w:val="hybridMultilevel"/>
    <w:tmpl w:val="FFFFFFFF"/>
    <w:lvl w:ilvl="0" w:tplc="3CE0E498">
      <w:start w:val="1"/>
      <w:numFmt w:val="bullet"/>
      <w:lvlText w:val=""/>
      <w:lvlJc w:val="left"/>
      <w:pPr>
        <w:ind w:left="720" w:hanging="360"/>
      </w:pPr>
      <w:rPr>
        <w:rFonts w:ascii="Symbol" w:hAnsi="Symbol" w:hint="default"/>
      </w:rPr>
    </w:lvl>
    <w:lvl w:ilvl="1" w:tplc="548E6398">
      <w:start w:val="1"/>
      <w:numFmt w:val="bullet"/>
      <w:lvlText w:val="o"/>
      <w:lvlJc w:val="left"/>
      <w:pPr>
        <w:ind w:left="1440" w:hanging="360"/>
      </w:pPr>
      <w:rPr>
        <w:rFonts w:ascii="Courier New" w:hAnsi="Courier New" w:hint="default"/>
      </w:rPr>
    </w:lvl>
    <w:lvl w:ilvl="2" w:tplc="38B29318">
      <w:start w:val="1"/>
      <w:numFmt w:val="bullet"/>
      <w:lvlText w:val=""/>
      <w:lvlJc w:val="left"/>
      <w:pPr>
        <w:ind w:left="2160" w:hanging="360"/>
      </w:pPr>
      <w:rPr>
        <w:rFonts w:ascii="Wingdings" w:hAnsi="Wingdings" w:hint="default"/>
      </w:rPr>
    </w:lvl>
    <w:lvl w:ilvl="3" w:tplc="63120560">
      <w:start w:val="1"/>
      <w:numFmt w:val="bullet"/>
      <w:lvlText w:val=""/>
      <w:lvlJc w:val="left"/>
      <w:pPr>
        <w:ind w:left="2880" w:hanging="360"/>
      </w:pPr>
      <w:rPr>
        <w:rFonts w:ascii="Symbol" w:hAnsi="Symbol" w:hint="default"/>
      </w:rPr>
    </w:lvl>
    <w:lvl w:ilvl="4" w:tplc="8A8225B0">
      <w:start w:val="1"/>
      <w:numFmt w:val="bullet"/>
      <w:lvlText w:val="o"/>
      <w:lvlJc w:val="left"/>
      <w:pPr>
        <w:ind w:left="3600" w:hanging="360"/>
      </w:pPr>
      <w:rPr>
        <w:rFonts w:ascii="Courier New" w:hAnsi="Courier New" w:hint="default"/>
      </w:rPr>
    </w:lvl>
    <w:lvl w:ilvl="5" w:tplc="5AB424DA">
      <w:start w:val="1"/>
      <w:numFmt w:val="bullet"/>
      <w:lvlText w:val=""/>
      <w:lvlJc w:val="left"/>
      <w:pPr>
        <w:ind w:left="4320" w:hanging="360"/>
      </w:pPr>
      <w:rPr>
        <w:rFonts w:ascii="Wingdings" w:hAnsi="Wingdings" w:hint="default"/>
      </w:rPr>
    </w:lvl>
    <w:lvl w:ilvl="6" w:tplc="01DC9856">
      <w:start w:val="1"/>
      <w:numFmt w:val="bullet"/>
      <w:lvlText w:val=""/>
      <w:lvlJc w:val="left"/>
      <w:pPr>
        <w:ind w:left="5040" w:hanging="360"/>
      </w:pPr>
      <w:rPr>
        <w:rFonts w:ascii="Symbol" w:hAnsi="Symbol" w:hint="default"/>
      </w:rPr>
    </w:lvl>
    <w:lvl w:ilvl="7" w:tplc="BDBA1B02">
      <w:start w:val="1"/>
      <w:numFmt w:val="bullet"/>
      <w:lvlText w:val="o"/>
      <w:lvlJc w:val="left"/>
      <w:pPr>
        <w:ind w:left="5760" w:hanging="360"/>
      </w:pPr>
      <w:rPr>
        <w:rFonts w:ascii="Courier New" w:hAnsi="Courier New" w:hint="default"/>
      </w:rPr>
    </w:lvl>
    <w:lvl w:ilvl="8" w:tplc="A60464EC">
      <w:start w:val="1"/>
      <w:numFmt w:val="bullet"/>
      <w:lvlText w:val=""/>
      <w:lvlJc w:val="left"/>
      <w:pPr>
        <w:ind w:left="6480" w:hanging="360"/>
      </w:pPr>
      <w:rPr>
        <w:rFonts w:ascii="Wingdings" w:hAnsi="Wingdings" w:hint="default"/>
      </w:rPr>
    </w:lvl>
  </w:abstractNum>
  <w:abstractNum w:abstractNumId="27" w15:restartNumberingAfterBreak="0">
    <w:nsid w:val="3DC5B5E2"/>
    <w:multiLevelType w:val="hybridMultilevel"/>
    <w:tmpl w:val="FFFFFFFF"/>
    <w:lvl w:ilvl="0" w:tplc="69E298BA">
      <w:start w:val="1"/>
      <w:numFmt w:val="bullet"/>
      <w:lvlText w:val=""/>
      <w:lvlJc w:val="left"/>
      <w:pPr>
        <w:ind w:left="720" w:hanging="360"/>
      </w:pPr>
      <w:rPr>
        <w:rFonts w:ascii="Symbol" w:hAnsi="Symbol" w:hint="default"/>
      </w:rPr>
    </w:lvl>
    <w:lvl w:ilvl="1" w:tplc="A8263962">
      <w:start w:val="1"/>
      <w:numFmt w:val="bullet"/>
      <w:lvlText w:val="o"/>
      <w:lvlJc w:val="left"/>
      <w:pPr>
        <w:ind w:left="1440" w:hanging="360"/>
      </w:pPr>
      <w:rPr>
        <w:rFonts w:ascii="Courier New" w:hAnsi="Courier New" w:hint="default"/>
      </w:rPr>
    </w:lvl>
    <w:lvl w:ilvl="2" w:tplc="BDD8C0DA">
      <w:start w:val="1"/>
      <w:numFmt w:val="bullet"/>
      <w:lvlText w:val=""/>
      <w:lvlJc w:val="left"/>
      <w:pPr>
        <w:ind w:left="2160" w:hanging="360"/>
      </w:pPr>
      <w:rPr>
        <w:rFonts w:ascii="Wingdings" w:hAnsi="Wingdings" w:hint="default"/>
      </w:rPr>
    </w:lvl>
    <w:lvl w:ilvl="3" w:tplc="F82EB202">
      <w:start w:val="1"/>
      <w:numFmt w:val="bullet"/>
      <w:lvlText w:val=""/>
      <w:lvlJc w:val="left"/>
      <w:pPr>
        <w:ind w:left="2880" w:hanging="360"/>
      </w:pPr>
      <w:rPr>
        <w:rFonts w:ascii="Symbol" w:hAnsi="Symbol" w:hint="default"/>
      </w:rPr>
    </w:lvl>
    <w:lvl w:ilvl="4" w:tplc="631C9F7A">
      <w:start w:val="1"/>
      <w:numFmt w:val="bullet"/>
      <w:lvlText w:val="o"/>
      <w:lvlJc w:val="left"/>
      <w:pPr>
        <w:ind w:left="3600" w:hanging="360"/>
      </w:pPr>
      <w:rPr>
        <w:rFonts w:ascii="Courier New" w:hAnsi="Courier New" w:hint="default"/>
      </w:rPr>
    </w:lvl>
    <w:lvl w:ilvl="5" w:tplc="B0E49DB4">
      <w:start w:val="1"/>
      <w:numFmt w:val="bullet"/>
      <w:lvlText w:val=""/>
      <w:lvlJc w:val="left"/>
      <w:pPr>
        <w:ind w:left="4320" w:hanging="360"/>
      </w:pPr>
      <w:rPr>
        <w:rFonts w:ascii="Wingdings" w:hAnsi="Wingdings" w:hint="default"/>
      </w:rPr>
    </w:lvl>
    <w:lvl w:ilvl="6" w:tplc="692C429E">
      <w:start w:val="1"/>
      <w:numFmt w:val="bullet"/>
      <w:lvlText w:val=""/>
      <w:lvlJc w:val="left"/>
      <w:pPr>
        <w:ind w:left="5040" w:hanging="360"/>
      </w:pPr>
      <w:rPr>
        <w:rFonts w:ascii="Symbol" w:hAnsi="Symbol" w:hint="default"/>
      </w:rPr>
    </w:lvl>
    <w:lvl w:ilvl="7" w:tplc="357C3C30">
      <w:start w:val="1"/>
      <w:numFmt w:val="bullet"/>
      <w:lvlText w:val="o"/>
      <w:lvlJc w:val="left"/>
      <w:pPr>
        <w:ind w:left="5760" w:hanging="360"/>
      </w:pPr>
      <w:rPr>
        <w:rFonts w:ascii="Courier New" w:hAnsi="Courier New" w:hint="default"/>
      </w:rPr>
    </w:lvl>
    <w:lvl w:ilvl="8" w:tplc="89AE53BA">
      <w:start w:val="1"/>
      <w:numFmt w:val="bullet"/>
      <w:lvlText w:val=""/>
      <w:lvlJc w:val="left"/>
      <w:pPr>
        <w:ind w:left="6480" w:hanging="360"/>
      </w:pPr>
      <w:rPr>
        <w:rFonts w:ascii="Wingdings" w:hAnsi="Wingdings" w:hint="default"/>
      </w:rPr>
    </w:lvl>
  </w:abstractNum>
  <w:abstractNum w:abstractNumId="28" w15:restartNumberingAfterBreak="0">
    <w:nsid w:val="41858AD7"/>
    <w:multiLevelType w:val="hybridMultilevel"/>
    <w:tmpl w:val="FFFFFFFF"/>
    <w:lvl w:ilvl="0" w:tplc="253CB7AE">
      <w:start w:val="1"/>
      <w:numFmt w:val="bullet"/>
      <w:lvlText w:val=""/>
      <w:lvlJc w:val="left"/>
      <w:pPr>
        <w:ind w:left="720" w:hanging="360"/>
      </w:pPr>
      <w:rPr>
        <w:rFonts w:ascii="Symbol" w:hAnsi="Symbol" w:hint="default"/>
      </w:rPr>
    </w:lvl>
    <w:lvl w:ilvl="1" w:tplc="36B65D16">
      <w:start w:val="1"/>
      <w:numFmt w:val="bullet"/>
      <w:lvlText w:val="o"/>
      <w:lvlJc w:val="left"/>
      <w:pPr>
        <w:ind w:left="1440" w:hanging="360"/>
      </w:pPr>
      <w:rPr>
        <w:rFonts w:ascii="Courier New" w:hAnsi="Courier New" w:hint="default"/>
      </w:rPr>
    </w:lvl>
    <w:lvl w:ilvl="2" w:tplc="79D4216A">
      <w:start w:val="1"/>
      <w:numFmt w:val="bullet"/>
      <w:lvlText w:val=""/>
      <w:lvlJc w:val="left"/>
      <w:pPr>
        <w:ind w:left="2160" w:hanging="360"/>
      </w:pPr>
      <w:rPr>
        <w:rFonts w:ascii="Wingdings" w:hAnsi="Wingdings" w:hint="default"/>
      </w:rPr>
    </w:lvl>
    <w:lvl w:ilvl="3" w:tplc="43A0E126">
      <w:start w:val="1"/>
      <w:numFmt w:val="bullet"/>
      <w:lvlText w:val=""/>
      <w:lvlJc w:val="left"/>
      <w:pPr>
        <w:ind w:left="2880" w:hanging="360"/>
      </w:pPr>
      <w:rPr>
        <w:rFonts w:ascii="Symbol" w:hAnsi="Symbol" w:hint="default"/>
      </w:rPr>
    </w:lvl>
    <w:lvl w:ilvl="4" w:tplc="03147F40">
      <w:start w:val="1"/>
      <w:numFmt w:val="bullet"/>
      <w:lvlText w:val="o"/>
      <w:lvlJc w:val="left"/>
      <w:pPr>
        <w:ind w:left="3600" w:hanging="360"/>
      </w:pPr>
      <w:rPr>
        <w:rFonts w:ascii="Courier New" w:hAnsi="Courier New" w:hint="default"/>
      </w:rPr>
    </w:lvl>
    <w:lvl w:ilvl="5" w:tplc="2F541C1E">
      <w:start w:val="1"/>
      <w:numFmt w:val="bullet"/>
      <w:lvlText w:val=""/>
      <w:lvlJc w:val="left"/>
      <w:pPr>
        <w:ind w:left="4320" w:hanging="360"/>
      </w:pPr>
      <w:rPr>
        <w:rFonts w:ascii="Wingdings" w:hAnsi="Wingdings" w:hint="default"/>
      </w:rPr>
    </w:lvl>
    <w:lvl w:ilvl="6" w:tplc="14A8F164">
      <w:start w:val="1"/>
      <w:numFmt w:val="bullet"/>
      <w:lvlText w:val=""/>
      <w:lvlJc w:val="left"/>
      <w:pPr>
        <w:ind w:left="5040" w:hanging="360"/>
      </w:pPr>
      <w:rPr>
        <w:rFonts w:ascii="Symbol" w:hAnsi="Symbol" w:hint="default"/>
      </w:rPr>
    </w:lvl>
    <w:lvl w:ilvl="7" w:tplc="2BB2CBEE">
      <w:start w:val="1"/>
      <w:numFmt w:val="bullet"/>
      <w:lvlText w:val="o"/>
      <w:lvlJc w:val="left"/>
      <w:pPr>
        <w:ind w:left="5760" w:hanging="360"/>
      </w:pPr>
      <w:rPr>
        <w:rFonts w:ascii="Courier New" w:hAnsi="Courier New" w:hint="default"/>
      </w:rPr>
    </w:lvl>
    <w:lvl w:ilvl="8" w:tplc="1A6E6EE2">
      <w:start w:val="1"/>
      <w:numFmt w:val="bullet"/>
      <w:lvlText w:val=""/>
      <w:lvlJc w:val="left"/>
      <w:pPr>
        <w:ind w:left="6480" w:hanging="360"/>
      </w:pPr>
      <w:rPr>
        <w:rFonts w:ascii="Wingdings" w:hAnsi="Wingdings" w:hint="default"/>
      </w:rPr>
    </w:lvl>
  </w:abstractNum>
  <w:abstractNum w:abstractNumId="29" w15:restartNumberingAfterBreak="0">
    <w:nsid w:val="4445B09F"/>
    <w:multiLevelType w:val="hybridMultilevel"/>
    <w:tmpl w:val="FFFFFFFF"/>
    <w:lvl w:ilvl="0" w:tplc="64DA9D52">
      <w:start w:val="1"/>
      <w:numFmt w:val="bullet"/>
      <w:lvlText w:val=""/>
      <w:lvlJc w:val="left"/>
      <w:pPr>
        <w:ind w:left="720" w:hanging="360"/>
      </w:pPr>
      <w:rPr>
        <w:rFonts w:ascii="Symbol" w:hAnsi="Symbol" w:hint="default"/>
      </w:rPr>
    </w:lvl>
    <w:lvl w:ilvl="1" w:tplc="CD3E4BE8">
      <w:start w:val="1"/>
      <w:numFmt w:val="bullet"/>
      <w:lvlText w:val="o"/>
      <w:lvlJc w:val="left"/>
      <w:pPr>
        <w:ind w:left="1440" w:hanging="360"/>
      </w:pPr>
      <w:rPr>
        <w:rFonts w:ascii="Courier New" w:hAnsi="Courier New" w:hint="default"/>
      </w:rPr>
    </w:lvl>
    <w:lvl w:ilvl="2" w:tplc="7522F2D0">
      <w:start w:val="1"/>
      <w:numFmt w:val="bullet"/>
      <w:lvlText w:val=""/>
      <w:lvlJc w:val="left"/>
      <w:pPr>
        <w:ind w:left="2160" w:hanging="360"/>
      </w:pPr>
      <w:rPr>
        <w:rFonts w:ascii="Wingdings" w:hAnsi="Wingdings" w:hint="default"/>
      </w:rPr>
    </w:lvl>
    <w:lvl w:ilvl="3" w:tplc="DDD0250C">
      <w:start w:val="1"/>
      <w:numFmt w:val="bullet"/>
      <w:lvlText w:val=""/>
      <w:lvlJc w:val="left"/>
      <w:pPr>
        <w:ind w:left="2880" w:hanging="360"/>
      </w:pPr>
      <w:rPr>
        <w:rFonts w:ascii="Symbol" w:hAnsi="Symbol" w:hint="default"/>
      </w:rPr>
    </w:lvl>
    <w:lvl w:ilvl="4" w:tplc="B9B4B64A">
      <w:start w:val="1"/>
      <w:numFmt w:val="bullet"/>
      <w:lvlText w:val="o"/>
      <w:lvlJc w:val="left"/>
      <w:pPr>
        <w:ind w:left="3600" w:hanging="360"/>
      </w:pPr>
      <w:rPr>
        <w:rFonts w:ascii="Courier New" w:hAnsi="Courier New" w:hint="default"/>
      </w:rPr>
    </w:lvl>
    <w:lvl w:ilvl="5" w:tplc="E5A22576">
      <w:start w:val="1"/>
      <w:numFmt w:val="bullet"/>
      <w:lvlText w:val=""/>
      <w:lvlJc w:val="left"/>
      <w:pPr>
        <w:ind w:left="4320" w:hanging="360"/>
      </w:pPr>
      <w:rPr>
        <w:rFonts w:ascii="Wingdings" w:hAnsi="Wingdings" w:hint="default"/>
      </w:rPr>
    </w:lvl>
    <w:lvl w:ilvl="6" w:tplc="7E2A8372">
      <w:start w:val="1"/>
      <w:numFmt w:val="bullet"/>
      <w:lvlText w:val=""/>
      <w:lvlJc w:val="left"/>
      <w:pPr>
        <w:ind w:left="5040" w:hanging="360"/>
      </w:pPr>
      <w:rPr>
        <w:rFonts w:ascii="Symbol" w:hAnsi="Symbol" w:hint="default"/>
      </w:rPr>
    </w:lvl>
    <w:lvl w:ilvl="7" w:tplc="1D387304">
      <w:start w:val="1"/>
      <w:numFmt w:val="bullet"/>
      <w:lvlText w:val="o"/>
      <w:lvlJc w:val="left"/>
      <w:pPr>
        <w:ind w:left="5760" w:hanging="360"/>
      </w:pPr>
      <w:rPr>
        <w:rFonts w:ascii="Courier New" w:hAnsi="Courier New" w:hint="default"/>
      </w:rPr>
    </w:lvl>
    <w:lvl w:ilvl="8" w:tplc="F2263E76">
      <w:start w:val="1"/>
      <w:numFmt w:val="bullet"/>
      <w:lvlText w:val=""/>
      <w:lvlJc w:val="left"/>
      <w:pPr>
        <w:ind w:left="6480" w:hanging="360"/>
      </w:pPr>
      <w:rPr>
        <w:rFonts w:ascii="Wingdings" w:hAnsi="Wingdings" w:hint="default"/>
      </w:rPr>
    </w:lvl>
  </w:abstractNum>
  <w:abstractNum w:abstractNumId="30" w15:restartNumberingAfterBreak="0">
    <w:nsid w:val="4F56760E"/>
    <w:multiLevelType w:val="hybridMultilevel"/>
    <w:tmpl w:val="FFFFFFFF"/>
    <w:lvl w:ilvl="0" w:tplc="80BAE1C6">
      <w:start w:val="1"/>
      <w:numFmt w:val="bullet"/>
      <w:lvlText w:val=""/>
      <w:lvlJc w:val="left"/>
      <w:pPr>
        <w:ind w:left="720" w:hanging="360"/>
      </w:pPr>
      <w:rPr>
        <w:rFonts w:ascii="Symbol" w:hAnsi="Symbol" w:hint="default"/>
      </w:rPr>
    </w:lvl>
    <w:lvl w:ilvl="1" w:tplc="EE107848">
      <w:start w:val="1"/>
      <w:numFmt w:val="bullet"/>
      <w:lvlText w:val="o"/>
      <w:lvlJc w:val="left"/>
      <w:pPr>
        <w:ind w:left="1440" w:hanging="360"/>
      </w:pPr>
      <w:rPr>
        <w:rFonts w:ascii="Courier New" w:hAnsi="Courier New" w:hint="default"/>
      </w:rPr>
    </w:lvl>
    <w:lvl w:ilvl="2" w:tplc="BFDE513C">
      <w:start w:val="1"/>
      <w:numFmt w:val="bullet"/>
      <w:lvlText w:val=""/>
      <w:lvlJc w:val="left"/>
      <w:pPr>
        <w:ind w:left="2160" w:hanging="360"/>
      </w:pPr>
      <w:rPr>
        <w:rFonts w:ascii="Wingdings" w:hAnsi="Wingdings" w:hint="default"/>
      </w:rPr>
    </w:lvl>
    <w:lvl w:ilvl="3" w:tplc="FE629CA0">
      <w:start w:val="1"/>
      <w:numFmt w:val="bullet"/>
      <w:lvlText w:val=""/>
      <w:lvlJc w:val="left"/>
      <w:pPr>
        <w:ind w:left="2880" w:hanging="360"/>
      </w:pPr>
      <w:rPr>
        <w:rFonts w:ascii="Symbol" w:hAnsi="Symbol" w:hint="default"/>
      </w:rPr>
    </w:lvl>
    <w:lvl w:ilvl="4" w:tplc="541AD974">
      <w:start w:val="1"/>
      <w:numFmt w:val="bullet"/>
      <w:lvlText w:val="o"/>
      <w:lvlJc w:val="left"/>
      <w:pPr>
        <w:ind w:left="3600" w:hanging="360"/>
      </w:pPr>
      <w:rPr>
        <w:rFonts w:ascii="Courier New" w:hAnsi="Courier New" w:hint="default"/>
      </w:rPr>
    </w:lvl>
    <w:lvl w:ilvl="5" w:tplc="C48A9A66">
      <w:start w:val="1"/>
      <w:numFmt w:val="bullet"/>
      <w:lvlText w:val=""/>
      <w:lvlJc w:val="left"/>
      <w:pPr>
        <w:ind w:left="4320" w:hanging="360"/>
      </w:pPr>
      <w:rPr>
        <w:rFonts w:ascii="Wingdings" w:hAnsi="Wingdings" w:hint="default"/>
      </w:rPr>
    </w:lvl>
    <w:lvl w:ilvl="6" w:tplc="A40AB5EA">
      <w:start w:val="1"/>
      <w:numFmt w:val="bullet"/>
      <w:lvlText w:val=""/>
      <w:lvlJc w:val="left"/>
      <w:pPr>
        <w:ind w:left="5040" w:hanging="360"/>
      </w:pPr>
      <w:rPr>
        <w:rFonts w:ascii="Symbol" w:hAnsi="Symbol" w:hint="default"/>
      </w:rPr>
    </w:lvl>
    <w:lvl w:ilvl="7" w:tplc="60147750">
      <w:start w:val="1"/>
      <w:numFmt w:val="bullet"/>
      <w:lvlText w:val="o"/>
      <w:lvlJc w:val="left"/>
      <w:pPr>
        <w:ind w:left="5760" w:hanging="360"/>
      </w:pPr>
      <w:rPr>
        <w:rFonts w:ascii="Courier New" w:hAnsi="Courier New" w:hint="default"/>
      </w:rPr>
    </w:lvl>
    <w:lvl w:ilvl="8" w:tplc="AD9E39B4">
      <w:start w:val="1"/>
      <w:numFmt w:val="bullet"/>
      <w:lvlText w:val=""/>
      <w:lvlJc w:val="left"/>
      <w:pPr>
        <w:ind w:left="6480" w:hanging="360"/>
      </w:pPr>
      <w:rPr>
        <w:rFonts w:ascii="Wingdings" w:hAnsi="Wingdings" w:hint="default"/>
      </w:rPr>
    </w:lvl>
  </w:abstractNum>
  <w:abstractNum w:abstractNumId="31" w15:restartNumberingAfterBreak="0">
    <w:nsid w:val="4FCD249E"/>
    <w:multiLevelType w:val="hybridMultilevel"/>
    <w:tmpl w:val="FFFFFFFF"/>
    <w:lvl w:ilvl="0" w:tplc="BA5E419C">
      <w:start w:val="8"/>
      <w:numFmt w:val="decimal"/>
      <w:lvlText w:val="%1."/>
      <w:lvlJc w:val="left"/>
      <w:pPr>
        <w:ind w:left="720" w:hanging="360"/>
      </w:pPr>
    </w:lvl>
    <w:lvl w:ilvl="1" w:tplc="6EFEA1CE">
      <w:start w:val="1"/>
      <w:numFmt w:val="lowerLetter"/>
      <w:lvlText w:val="%2."/>
      <w:lvlJc w:val="left"/>
      <w:pPr>
        <w:ind w:left="1440" w:hanging="360"/>
      </w:pPr>
    </w:lvl>
    <w:lvl w:ilvl="2" w:tplc="EB0CAF06">
      <w:start w:val="1"/>
      <w:numFmt w:val="lowerRoman"/>
      <w:lvlText w:val="%3."/>
      <w:lvlJc w:val="right"/>
      <w:pPr>
        <w:ind w:left="2160" w:hanging="180"/>
      </w:pPr>
    </w:lvl>
    <w:lvl w:ilvl="3" w:tplc="EBEA0B32">
      <w:start w:val="1"/>
      <w:numFmt w:val="decimal"/>
      <w:lvlText w:val="%4."/>
      <w:lvlJc w:val="left"/>
      <w:pPr>
        <w:ind w:left="2880" w:hanging="360"/>
      </w:pPr>
    </w:lvl>
    <w:lvl w:ilvl="4" w:tplc="BDF05098">
      <w:start w:val="1"/>
      <w:numFmt w:val="lowerLetter"/>
      <w:lvlText w:val="%5."/>
      <w:lvlJc w:val="left"/>
      <w:pPr>
        <w:ind w:left="3600" w:hanging="360"/>
      </w:pPr>
    </w:lvl>
    <w:lvl w:ilvl="5" w:tplc="65B083E4">
      <w:start w:val="1"/>
      <w:numFmt w:val="lowerRoman"/>
      <w:lvlText w:val="%6."/>
      <w:lvlJc w:val="right"/>
      <w:pPr>
        <w:ind w:left="4320" w:hanging="180"/>
      </w:pPr>
    </w:lvl>
    <w:lvl w:ilvl="6" w:tplc="58A8AA7C">
      <w:start w:val="1"/>
      <w:numFmt w:val="decimal"/>
      <w:lvlText w:val="%7."/>
      <w:lvlJc w:val="left"/>
      <w:pPr>
        <w:ind w:left="5040" w:hanging="360"/>
      </w:pPr>
    </w:lvl>
    <w:lvl w:ilvl="7" w:tplc="C8F62B4E">
      <w:start w:val="1"/>
      <w:numFmt w:val="lowerLetter"/>
      <w:lvlText w:val="%8."/>
      <w:lvlJc w:val="left"/>
      <w:pPr>
        <w:ind w:left="5760" w:hanging="360"/>
      </w:pPr>
    </w:lvl>
    <w:lvl w:ilvl="8" w:tplc="DBE2E9CA">
      <w:start w:val="1"/>
      <w:numFmt w:val="lowerRoman"/>
      <w:lvlText w:val="%9."/>
      <w:lvlJc w:val="right"/>
      <w:pPr>
        <w:ind w:left="6480" w:hanging="180"/>
      </w:pPr>
    </w:lvl>
  </w:abstractNum>
  <w:abstractNum w:abstractNumId="32" w15:restartNumberingAfterBreak="0">
    <w:nsid w:val="55E90AA9"/>
    <w:multiLevelType w:val="hybridMultilevel"/>
    <w:tmpl w:val="FFFFFFFF"/>
    <w:lvl w:ilvl="0" w:tplc="EED0343E">
      <w:start w:val="1"/>
      <w:numFmt w:val="bullet"/>
      <w:lvlText w:val=""/>
      <w:lvlJc w:val="left"/>
      <w:pPr>
        <w:ind w:left="1800" w:hanging="360"/>
      </w:pPr>
      <w:rPr>
        <w:rFonts w:ascii="Symbol" w:hAnsi="Symbol" w:hint="default"/>
      </w:rPr>
    </w:lvl>
    <w:lvl w:ilvl="1" w:tplc="94983396">
      <w:start w:val="1"/>
      <w:numFmt w:val="bullet"/>
      <w:lvlText w:val="o"/>
      <w:lvlJc w:val="left"/>
      <w:pPr>
        <w:ind w:left="2520" w:hanging="360"/>
      </w:pPr>
      <w:rPr>
        <w:rFonts w:ascii="Courier New" w:hAnsi="Courier New" w:hint="default"/>
      </w:rPr>
    </w:lvl>
    <w:lvl w:ilvl="2" w:tplc="7F0676C8">
      <w:start w:val="1"/>
      <w:numFmt w:val="bullet"/>
      <w:lvlText w:val=""/>
      <w:lvlJc w:val="left"/>
      <w:pPr>
        <w:ind w:left="3240" w:hanging="360"/>
      </w:pPr>
      <w:rPr>
        <w:rFonts w:ascii="Wingdings" w:hAnsi="Wingdings" w:hint="default"/>
      </w:rPr>
    </w:lvl>
    <w:lvl w:ilvl="3" w:tplc="4D227318">
      <w:start w:val="1"/>
      <w:numFmt w:val="bullet"/>
      <w:lvlText w:val=""/>
      <w:lvlJc w:val="left"/>
      <w:pPr>
        <w:ind w:left="3960" w:hanging="360"/>
      </w:pPr>
      <w:rPr>
        <w:rFonts w:ascii="Symbol" w:hAnsi="Symbol" w:hint="default"/>
      </w:rPr>
    </w:lvl>
    <w:lvl w:ilvl="4" w:tplc="03809744">
      <w:start w:val="1"/>
      <w:numFmt w:val="bullet"/>
      <w:lvlText w:val="o"/>
      <w:lvlJc w:val="left"/>
      <w:pPr>
        <w:ind w:left="4680" w:hanging="360"/>
      </w:pPr>
      <w:rPr>
        <w:rFonts w:ascii="Courier New" w:hAnsi="Courier New" w:hint="default"/>
      </w:rPr>
    </w:lvl>
    <w:lvl w:ilvl="5" w:tplc="B4469722">
      <w:start w:val="1"/>
      <w:numFmt w:val="bullet"/>
      <w:lvlText w:val=""/>
      <w:lvlJc w:val="left"/>
      <w:pPr>
        <w:ind w:left="5400" w:hanging="360"/>
      </w:pPr>
      <w:rPr>
        <w:rFonts w:ascii="Wingdings" w:hAnsi="Wingdings" w:hint="default"/>
      </w:rPr>
    </w:lvl>
    <w:lvl w:ilvl="6" w:tplc="79EA7EF2">
      <w:start w:val="1"/>
      <w:numFmt w:val="bullet"/>
      <w:lvlText w:val=""/>
      <w:lvlJc w:val="left"/>
      <w:pPr>
        <w:ind w:left="6120" w:hanging="360"/>
      </w:pPr>
      <w:rPr>
        <w:rFonts w:ascii="Symbol" w:hAnsi="Symbol" w:hint="default"/>
      </w:rPr>
    </w:lvl>
    <w:lvl w:ilvl="7" w:tplc="AFE8C388">
      <w:start w:val="1"/>
      <w:numFmt w:val="bullet"/>
      <w:lvlText w:val="o"/>
      <w:lvlJc w:val="left"/>
      <w:pPr>
        <w:ind w:left="6840" w:hanging="360"/>
      </w:pPr>
      <w:rPr>
        <w:rFonts w:ascii="Courier New" w:hAnsi="Courier New" w:hint="default"/>
      </w:rPr>
    </w:lvl>
    <w:lvl w:ilvl="8" w:tplc="AD02D548">
      <w:start w:val="1"/>
      <w:numFmt w:val="bullet"/>
      <w:lvlText w:val=""/>
      <w:lvlJc w:val="left"/>
      <w:pPr>
        <w:ind w:left="7560" w:hanging="360"/>
      </w:pPr>
      <w:rPr>
        <w:rFonts w:ascii="Wingdings" w:hAnsi="Wingdings" w:hint="default"/>
      </w:rPr>
    </w:lvl>
  </w:abstractNum>
  <w:abstractNum w:abstractNumId="33" w15:restartNumberingAfterBreak="0">
    <w:nsid w:val="5938E0BD"/>
    <w:multiLevelType w:val="hybridMultilevel"/>
    <w:tmpl w:val="FFFFFFFF"/>
    <w:lvl w:ilvl="0" w:tplc="3B34A18E">
      <w:start w:val="1"/>
      <w:numFmt w:val="bullet"/>
      <w:lvlText w:val=""/>
      <w:lvlJc w:val="left"/>
      <w:pPr>
        <w:ind w:left="720" w:hanging="360"/>
      </w:pPr>
      <w:rPr>
        <w:rFonts w:ascii="Symbol" w:hAnsi="Symbol" w:hint="default"/>
      </w:rPr>
    </w:lvl>
    <w:lvl w:ilvl="1" w:tplc="5B4000E4">
      <w:start w:val="1"/>
      <w:numFmt w:val="bullet"/>
      <w:lvlText w:val="o"/>
      <w:lvlJc w:val="left"/>
      <w:pPr>
        <w:ind w:left="1440" w:hanging="360"/>
      </w:pPr>
      <w:rPr>
        <w:rFonts w:ascii="Courier New" w:hAnsi="Courier New" w:hint="default"/>
      </w:rPr>
    </w:lvl>
    <w:lvl w:ilvl="2" w:tplc="A330F628">
      <w:start w:val="1"/>
      <w:numFmt w:val="bullet"/>
      <w:lvlText w:val=""/>
      <w:lvlJc w:val="left"/>
      <w:pPr>
        <w:ind w:left="2160" w:hanging="360"/>
      </w:pPr>
      <w:rPr>
        <w:rFonts w:ascii="Wingdings" w:hAnsi="Wingdings" w:hint="default"/>
      </w:rPr>
    </w:lvl>
    <w:lvl w:ilvl="3" w:tplc="0D6C269E">
      <w:start w:val="1"/>
      <w:numFmt w:val="bullet"/>
      <w:lvlText w:val=""/>
      <w:lvlJc w:val="left"/>
      <w:pPr>
        <w:ind w:left="2880" w:hanging="360"/>
      </w:pPr>
      <w:rPr>
        <w:rFonts w:ascii="Symbol" w:hAnsi="Symbol" w:hint="default"/>
      </w:rPr>
    </w:lvl>
    <w:lvl w:ilvl="4" w:tplc="E7D8D2D2">
      <w:start w:val="1"/>
      <w:numFmt w:val="bullet"/>
      <w:lvlText w:val="o"/>
      <w:lvlJc w:val="left"/>
      <w:pPr>
        <w:ind w:left="3600" w:hanging="360"/>
      </w:pPr>
      <w:rPr>
        <w:rFonts w:ascii="Courier New" w:hAnsi="Courier New" w:hint="default"/>
      </w:rPr>
    </w:lvl>
    <w:lvl w:ilvl="5" w:tplc="727EB486">
      <w:start w:val="1"/>
      <w:numFmt w:val="bullet"/>
      <w:lvlText w:val=""/>
      <w:lvlJc w:val="left"/>
      <w:pPr>
        <w:ind w:left="4320" w:hanging="360"/>
      </w:pPr>
      <w:rPr>
        <w:rFonts w:ascii="Wingdings" w:hAnsi="Wingdings" w:hint="default"/>
      </w:rPr>
    </w:lvl>
    <w:lvl w:ilvl="6" w:tplc="199E2EBA">
      <w:start w:val="1"/>
      <w:numFmt w:val="bullet"/>
      <w:lvlText w:val=""/>
      <w:lvlJc w:val="left"/>
      <w:pPr>
        <w:ind w:left="5040" w:hanging="360"/>
      </w:pPr>
      <w:rPr>
        <w:rFonts w:ascii="Symbol" w:hAnsi="Symbol" w:hint="default"/>
      </w:rPr>
    </w:lvl>
    <w:lvl w:ilvl="7" w:tplc="FE128C46">
      <w:start w:val="1"/>
      <w:numFmt w:val="bullet"/>
      <w:lvlText w:val="o"/>
      <w:lvlJc w:val="left"/>
      <w:pPr>
        <w:ind w:left="5760" w:hanging="360"/>
      </w:pPr>
      <w:rPr>
        <w:rFonts w:ascii="Courier New" w:hAnsi="Courier New" w:hint="default"/>
      </w:rPr>
    </w:lvl>
    <w:lvl w:ilvl="8" w:tplc="E4BC979C">
      <w:start w:val="1"/>
      <w:numFmt w:val="bullet"/>
      <w:lvlText w:val=""/>
      <w:lvlJc w:val="left"/>
      <w:pPr>
        <w:ind w:left="6480" w:hanging="360"/>
      </w:pPr>
      <w:rPr>
        <w:rFonts w:ascii="Wingdings" w:hAnsi="Wingdings" w:hint="default"/>
      </w:rPr>
    </w:lvl>
  </w:abstractNum>
  <w:abstractNum w:abstractNumId="34" w15:restartNumberingAfterBreak="0">
    <w:nsid w:val="5CEB0124"/>
    <w:multiLevelType w:val="hybridMultilevel"/>
    <w:tmpl w:val="FFFFFFFF"/>
    <w:lvl w:ilvl="0" w:tplc="F66C3B7C">
      <w:start w:val="37"/>
      <w:numFmt w:val="decimal"/>
      <w:lvlText w:val="%1."/>
      <w:lvlJc w:val="left"/>
      <w:pPr>
        <w:ind w:left="720" w:hanging="360"/>
      </w:pPr>
    </w:lvl>
    <w:lvl w:ilvl="1" w:tplc="79B8E270">
      <w:start w:val="1"/>
      <w:numFmt w:val="lowerLetter"/>
      <w:lvlText w:val="%2."/>
      <w:lvlJc w:val="left"/>
      <w:pPr>
        <w:ind w:left="1440" w:hanging="360"/>
      </w:pPr>
    </w:lvl>
    <w:lvl w:ilvl="2" w:tplc="A816F4BC">
      <w:start w:val="1"/>
      <w:numFmt w:val="lowerRoman"/>
      <w:lvlText w:val="%3."/>
      <w:lvlJc w:val="right"/>
      <w:pPr>
        <w:ind w:left="2160" w:hanging="180"/>
      </w:pPr>
    </w:lvl>
    <w:lvl w:ilvl="3" w:tplc="66E87062">
      <w:start w:val="1"/>
      <w:numFmt w:val="decimal"/>
      <w:lvlText w:val="%4."/>
      <w:lvlJc w:val="left"/>
      <w:pPr>
        <w:ind w:left="2880" w:hanging="360"/>
      </w:pPr>
    </w:lvl>
    <w:lvl w:ilvl="4" w:tplc="03448D08">
      <w:start w:val="1"/>
      <w:numFmt w:val="lowerLetter"/>
      <w:lvlText w:val="%5."/>
      <w:lvlJc w:val="left"/>
      <w:pPr>
        <w:ind w:left="3600" w:hanging="360"/>
      </w:pPr>
    </w:lvl>
    <w:lvl w:ilvl="5" w:tplc="F18E5FBA">
      <w:start w:val="1"/>
      <w:numFmt w:val="lowerRoman"/>
      <w:lvlText w:val="%6."/>
      <w:lvlJc w:val="right"/>
      <w:pPr>
        <w:ind w:left="4320" w:hanging="180"/>
      </w:pPr>
    </w:lvl>
    <w:lvl w:ilvl="6" w:tplc="C1BCD42C">
      <w:start w:val="1"/>
      <w:numFmt w:val="decimal"/>
      <w:lvlText w:val="%7."/>
      <w:lvlJc w:val="left"/>
      <w:pPr>
        <w:ind w:left="5040" w:hanging="360"/>
      </w:pPr>
    </w:lvl>
    <w:lvl w:ilvl="7" w:tplc="152A6B84">
      <w:start w:val="1"/>
      <w:numFmt w:val="lowerLetter"/>
      <w:lvlText w:val="%8."/>
      <w:lvlJc w:val="left"/>
      <w:pPr>
        <w:ind w:left="5760" w:hanging="360"/>
      </w:pPr>
    </w:lvl>
    <w:lvl w:ilvl="8" w:tplc="426C84B8">
      <w:start w:val="1"/>
      <w:numFmt w:val="lowerRoman"/>
      <w:lvlText w:val="%9."/>
      <w:lvlJc w:val="right"/>
      <w:pPr>
        <w:ind w:left="6480" w:hanging="180"/>
      </w:pPr>
    </w:lvl>
  </w:abstractNum>
  <w:abstractNum w:abstractNumId="35" w15:restartNumberingAfterBreak="0">
    <w:nsid w:val="5F599E90"/>
    <w:multiLevelType w:val="hybridMultilevel"/>
    <w:tmpl w:val="FFFFFFFF"/>
    <w:lvl w:ilvl="0" w:tplc="F4F87ED8">
      <w:start w:val="15"/>
      <w:numFmt w:val="decimal"/>
      <w:lvlText w:val="%1."/>
      <w:lvlJc w:val="left"/>
      <w:pPr>
        <w:ind w:left="720" w:hanging="360"/>
      </w:pPr>
    </w:lvl>
    <w:lvl w:ilvl="1" w:tplc="B44C4624">
      <w:start w:val="1"/>
      <w:numFmt w:val="lowerLetter"/>
      <w:lvlText w:val="%2."/>
      <w:lvlJc w:val="left"/>
      <w:pPr>
        <w:ind w:left="1440" w:hanging="360"/>
      </w:pPr>
    </w:lvl>
    <w:lvl w:ilvl="2" w:tplc="637E48B0">
      <w:start w:val="1"/>
      <w:numFmt w:val="lowerRoman"/>
      <w:lvlText w:val="%3."/>
      <w:lvlJc w:val="right"/>
      <w:pPr>
        <w:ind w:left="2160" w:hanging="180"/>
      </w:pPr>
    </w:lvl>
    <w:lvl w:ilvl="3" w:tplc="FBE64E44">
      <w:start w:val="1"/>
      <w:numFmt w:val="decimal"/>
      <w:lvlText w:val="%4."/>
      <w:lvlJc w:val="left"/>
      <w:pPr>
        <w:ind w:left="2880" w:hanging="360"/>
      </w:pPr>
    </w:lvl>
    <w:lvl w:ilvl="4" w:tplc="D9AACB06">
      <w:start w:val="1"/>
      <w:numFmt w:val="lowerLetter"/>
      <w:lvlText w:val="%5."/>
      <w:lvlJc w:val="left"/>
      <w:pPr>
        <w:ind w:left="3600" w:hanging="360"/>
      </w:pPr>
    </w:lvl>
    <w:lvl w:ilvl="5" w:tplc="5E4AA310">
      <w:start w:val="1"/>
      <w:numFmt w:val="lowerRoman"/>
      <w:lvlText w:val="%6."/>
      <w:lvlJc w:val="right"/>
      <w:pPr>
        <w:ind w:left="4320" w:hanging="180"/>
      </w:pPr>
    </w:lvl>
    <w:lvl w:ilvl="6" w:tplc="4B08F586">
      <w:start w:val="1"/>
      <w:numFmt w:val="decimal"/>
      <w:lvlText w:val="%7."/>
      <w:lvlJc w:val="left"/>
      <w:pPr>
        <w:ind w:left="5040" w:hanging="360"/>
      </w:pPr>
    </w:lvl>
    <w:lvl w:ilvl="7" w:tplc="CD827696">
      <w:start w:val="1"/>
      <w:numFmt w:val="lowerLetter"/>
      <w:lvlText w:val="%8."/>
      <w:lvlJc w:val="left"/>
      <w:pPr>
        <w:ind w:left="5760" w:hanging="360"/>
      </w:pPr>
    </w:lvl>
    <w:lvl w:ilvl="8" w:tplc="B498D994">
      <w:start w:val="1"/>
      <w:numFmt w:val="lowerRoman"/>
      <w:lvlText w:val="%9."/>
      <w:lvlJc w:val="right"/>
      <w:pPr>
        <w:ind w:left="6480" w:hanging="180"/>
      </w:pPr>
    </w:lvl>
  </w:abstractNum>
  <w:abstractNum w:abstractNumId="36" w15:restartNumberingAfterBreak="0">
    <w:nsid w:val="6301ECC7"/>
    <w:multiLevelType w:val="hybridMultilevel"/>
    <w:tmpl w:val="FFFFFFFF"/>
    <w:lvl w:ilvl="0" w:tplc="A71EA52A">
      <w:start w:val="1"/>
      <w:numFmt w:val="bullet"/>
      <w:lvlText w:val=""/>
      <w:lvlJc w:val="left"/>
      <w:pPr>
        <w:ind w:left="720" w:hanging="360"/>
      </w:pPr>
      <w:rPr>
        <w:rFonts w:ascii="Symbol" w:hAnsi="Symbol" w:hint="default"/>
      </w:rPr>
    </w:lvl>
    <w:lvl w:ilvl="1" w:tplc="A8A08748">
      <w:start w:val="1"/>
      <w:numFmt w:val="bullet"/>
      <w:lvlText w:val="o"/>
      <w:lvlJc w:val="left"/>
      <w:pPr>
        <w:ind w:left="1440" w:hanging="360"/>
      </w:pPr>
      <w:rPr>
        <w:rFonts w:ascii="Courier New" w:hAnsi="Courier New" w:hint="default"/>
      </w:rPr>
    </w:lvl>
    <w:lvl w:ilvl="2" w:tplc="5D6A31A0">
      <w:start w:val="1"/>
      <w:numFmt w:val="bullet"/>
      <w:lvlText w:val=""/>
      <w:lvlJc w:val="left"/>
      <w:pPr>
        <w:ind w:left="2160" w:hanging="360"/>
      </w:pPr>
      <w:rPr>
        <w:rFonts w:ascii="Wingdings" w:hAnsi="Wingdings" w:hint="default"/>
      </w:rPr>
    </w:lvl>
    <w:lvl w:ilvl="3" w:tplc="49A47E9C">
      <w:start w:val="1"/>
      <w:numFmt w:val="bullet"/>
      <w:lvlText w:val=""/>
      <w:lvlJc w:val="left"/>
      <w:pPr>
        <w:ind w:left="2880" w:hanging="360"/>
      </w:pPr>
      <w:rPr>
        <w:rFonts w:ascii="Symbol" w:hAnsi="Symbol" w:hint="default"/>
      </w:rPr>
    </w:lvl>
    <w:lvl w:ilvl="4" w:tplc="AF328C7E">
      <w:start w:val="1"/>
      <w:numFmt w:val="bullet"/>
      <w:lvlText w:val="o"/>
      <w:lvlJc w:val="left"/>
      <w:pPr>
        <w:ind w:left="3600" w:hanging="360"/>
      </w:pPr>
      <w:rPr>
        <w:rFonts w:ascii="Courier New" w:hAnsi="Courier New" w:hint="default"/>
      </w:rPr>
    </w:lvl>
    <w:lvl w:ilvl="5" w:tplc="44CEF8B4">
      <w:start w:val="1"/>
      <w:numFmt w:val="bullet"/>
      <w:lvlText w:val=""/>
      <w:lvlJc w:val="left"/>
      <w:pPr>
        <w:ind w:left="4320" w:hanging="360"/>
      </w:pPr>
      <w:rPr>
        <w:rFonts w:ascii="Wingdings" w:hAnsi="Wingdings" w:hint="default"/>
      </w:rPr>
    </w:lvl>
    <w:lvl w:ilvl="6" w:tplc="DD4C3998">
      <w:start w:val="1"/>
      <w:numFmt w:val="bullet"/>
      <w:lvlText w:val=""/>
      <w:lvlJc w:val="left"/>
      <w:pPr>
        <w:ind w:left="5040" w:hanging="360"/>
      </w:pPr>
      <w:rPr>
        <w:rFonts w:ascii="Symbol" w:hAnsi="Symbol" w:hint="default"/>
      </w:rPr>
    </w:lvl>
    <w:lvl w:ilvl="7" w:tplc="D4B83052">
      <w:start w:val="1"/>
      <w:numFmt w:val="bullet"/>
      <w:lvlText w:val="o"/>
      <w:lvlJc w:val="left"/>
      <w:pPr>
        <w:ind w:left="5760" w:hanging="360"/>
      </w:pPr>
      <w:rPr>
        <w:rFonts w:ascii="Courier New" w:hAnsi="Courier New" w:hint="default"/>
      </w:rPr>
    </w:lvl>
    <w:lvl w:ilvl="8" w:tplc="1B9ECCDE">
      <w:start w:val="1"/>
      <w:numFmt w:val="bullet"/>
      <w:lvlText w:val=""/>
      <w:lvlJc w:val="left"/>
      <w:pPr>
        <w:ind w:left="6480" w:hanging="360"/>
      </w:pPr>
      <w:rPr>
        <w:rFonts w:ascii="Wingdings" w:hAnsi="Wingdings" w:hint="default"/>
      </w:rPr>
    </w:lvl>
  </w:abstractNum>
  <w:abstractNum w:abstractNumId="37" w15:restartNumberingAfterBreak="0">
    <w:nsid w:val="644B149A"/>
    <w:multiLevelType w:val="hybridMultilevel"/>
    <w:tmpl w:val="FFFFFFFF"/>
    <w:lvl w:ilvl="0" w:tplc="92A2B5FE">
      <w:start w:val="2"/>
      <w:numFmt w:val="decimal"/>
      <w:lvlText w:val="%1."/>
      <w:lvlJc w:val="left"/>
      <w:pPr>
        <w:ind w:left="720" w:hanging="360"/>
      </w:pPr>
    </w:lvl>
    <w:lvl w:ilvl="1" w:tplc="61EAC5F2">
      <w:start w:val="1"/>
      <w:numFmt w:val="lowerLetter"/>
      <w:lvlText w:val="%2."/>
      <w:lvlJc w:val="left"/>
      <w:pPr>
        <w:ind w:left="1440" w:hanging="360"/>
      </w:pPr>
    </w:lvl>
    <w:lvl w:ilvl="2" w:tplc="8D348488">
      <w:start w:val="1"/>
      <w:numFmt w:val="lowerRoman"/>
      <w:lvlText w:val="%3."/>
      <w:lvlJc w:val="right"/>
      <w:pPr>
        <w:ind w:left="2160" w:hanging="180"/>
      </w:pPr>
    </w:lvl>
    <w:lvl w:ilvl="3" w:tplc="CACC9ACE">
      <w:start w:val="1"/>
      <w:numFmt w:val="decimal"/>
      <w:lvlText w:val="%4."/>
      <w:lvlJc w:val="left"/>
      <w:pPr>
        <w:ind w:left="2880" w:hanging="360"/>
      </w:pPr>
    </w:lvl>
    <w:lvl w:ilvl="4" w:tplc="73A286F0">
      <w:start w:val="1"/>
      <w:numFmt w:val="lowerLetter"/>
      <w:lvlText w:val="%5."/>
      <w:lvlJc w:val="left"/>
      <w:pPr>
        <w:ind w:left="3600" w:hanging="360"/>
      </w:pPr>
    </w:lvl>
    <w:lvl w:ilvl="5" w:tplc="119E205E">
      <w:start w:val="1"/>
      <w:numFmt w:val="lowerRoman"/>
      <w:lvlText w:val="%6."/>
      <w:lvlJc w:val="right"/>
      <w:pPr>
        <w:ind w:left="4320" w:hanging="180"/>
      </w:pPr>
    </w:lvl>
    <w:lvl w:ilvl="6" w:tplc="2A58F270">
      <w:start w:val="1"/>
      <w:numFmt w:val="decimal"/>
      <w:lvlText w:val="%7."/>
      <w:lvlJc w:val="left"/>
      <w:pPr>
        <w:ind w:left="5040" w:hanging="360"/>
      </w:pPr>
    </w:lvl>
    <w:lvl w:ilvl="7" w:tplc="63D8DF96">
      <w:start w:val="1"/>
      <w:numFmt w:val="lowerLetter"/>
      <w:lvlText w:val="%8."/>
      <w:lvlJc w:val="left"/>
      <w:pPr>
        <w:ind w:left="5760" w:hanging="360"/>
      </w:pPr>
    </w:lvl>
    <w:lvl w:ilvl="8" w:tplc="0F50EEBA">
      <w:start w:val="1"/>
      <w:numFmt w:val="lowerRoman"/>
      <w:lvlText w:val="%9."/>
      <w:lvlJc w:val="right"/>
      <w:pPr>
        <w:ind w:left="6480" w:hanging="180"/>
      </w:pPr>
    </w:lvl>
  </w:abstractNum>
  <w:abstractNum w:abstractNumId="38" w15:restartNumberingAfterBreak="0">
    <w:nsid w:val="6462E415"/>
    <w:multiLevelType w:val="hybridMultilevel"/>
    <w:tmpl w:val="FFFFFFFF"/>
    <w:lvl w:ilvl="0" w:tplc="CDE09E06">
      <w:start w:val="1"/>
      <w:numFmt w:val="bullet"/>
      <w:lvlText w:val=""/>
      <w:lvlJc w:val="left"/>
      <w:pPr>
        <w:ind w:left="720" w:hanging="360"/>
      </w:pPr>
      <w:rPr>
        <w:rFonts w:ascii="Symbol" w:hAnsi="Symbol" w:hint="default"/>
      </w:rPr>
    </w:lvl>
    <w:lvl w:ilvl="1" w:tplc="E05E19D4">
      <w:start w:val="1"/>
      <w:numFmt w:val="bullet"/>
      <w:lvlText w:val="o"/>
      <w:lvlJc w:val="left"/>
      <w:pPr>
        <w:ind w:left="1440" w:hanging="360"/>
      </w:pPr>
      <w:rPr>
        <w:rFonts w:ascii="Courier New" w:hAnsi="Courier New" w:hint="default"/>
      </w:rPr>
    </w:lvl>
    <w:lvl w:ilvl="2" w:tplc="3F028C08">
      <w:start w:val="1"/>
      <w:numFmt w:val="bullet"/>
      <w:lvlText w:val=""/>
      <w:lvlJc w:val="left"/>
      <w:pPr>
        <w:ind w:left="2160" w:hanging="360"/>
      </w:pPr>
      <w:rPr>
        <w:rFonts w:ascii="Wingdings" w:hAnsi="Wingdings" w:hint="default"/>
      </w:rPr>
    </w:lvl>
    <w:lvl w:ilvl="3" w:tplc="71765B1E">
      <w:start w:val="1"/>
      <w:numFmt w:val="bullet"/>
      <w:lvlText w:val=""/>
      <w:lvlJc w:val="left"/>
      <w:pPr>
        <w:ind w:left="2880" w:hanging="360"/>
      </w:pPr>
      <w:rPr>
        <w:rFonts w:ascii="Symbol" w:hAnsi="Symbol" w:hint="default"/>
      </w:rPr>
    </w:lvl>
    <w:lvl w:ilvl="4" w:tplc="2A58E2B8">
      <w:start w:val="1"/>
      <w:numFmt w:val="bullet"/>
      <w:lvlText w:val="o"/>
      <w:lvlJc w:val="left"/>
      <w:pPr>
        <w:ind w:left="3600" w:hanging="360"/>
      </w:pPr>
      <w:rPr>
        <w:rFonts w:ascii="Courier New" w:hAnsi="Courier New" w:hint="default"/>
      </w:rPr>
    </w:lvl>
    <w:lvl w:ilvl="5" w:tplc="56648AD0">
      <w:start w:val="1"/>
      <w:numFmt w:val="bullet"/>
      <w:lvlText w:val=""/>
      <w:lvlJc w:val="left"/>
      <w:pPr>
        <w:ind w:left="4320" w:hanging="360"/>
      </w:pPr>
      <w:rPr>
        <w:rFonts w:ascii="Wingdings" w:hAnsi="Wingdings" w:hint="default"/>
      </w:rPr>
    </w:lvl>
    <w:lvl w:ilvl="6" w:tplc="F5B83258">
      <w:start w:val="1"/>
      <w:numFmt w:val="bullet"/>
      <w:lvlText w:val=""/>
      <w:lvlJc w:val="left"/>
      <w:pPr>
        <w:ind w:left="5040" w:hanging="360"/>
      </w:pPr>
      <w:rPr>
        <w:rFonts w:ascii="Symbol" w:hAnsi="Symbol" w:hint="default"/>
      </w:rPr>
    </w:lvl>
    <w:lvl w:ilvl="7" w:tplc="E334C60E">
      <w:start w:val="1"/>
      <w:numFmt w:val="bullet"/>
      <w:lvlText w:val="o"/>
      <w:lvlJc w:val="left"/>
      <w:pPr>
        <w:ind w:left="5760" w:hanging="360"/>
      </w:pPr>
      <w:rPr>
        <w:rFonts w:ascii="Courier New" w:hAnsi="Courier New" w:hint="default"/>
      </w:rPr>
    </w:lvl>
    <w:lvl w:ilvl="8" w:tplc="79D687E4">
      <w:start w:val="1"/>
      <w:numFmt w:val="bullet"/>
      <w:lvlText w:val=""/>
      <w:lvlJc w:val="left"/>
      <w:pPr>
        <w:ind w:left="6480" w:hanging="360"/>
      </w:pPr>
      <w:rPr>
        <w:rFonts w:ascii="Wingdings" w:hAnsi="Wingdings" w:hint="default"/>
      </w:rPr>
    </w:lvl>
  </w:abstractNum>
  <w:abstractNum w:abstractNumId="39" w15:restartNumberingAfterBreak="0">
    <w:nsid w:val="6E2FD985"/>
    <w:multiLevelType w:val="hybridMultilevel"/>
    <w:tmpl w:val="FFFFFFFF"/>
    <w:lvl w:ilvl="0" w:tplc="33B8898E">
      <w:start w:val="1"/>
      <w:numFmt w:val="decimal"/>
      <w:lvlText w:val="%1."/>
      <w:lvlJc w:val="left"/>
      <w:pPr>
        <w:ind w:left="720" w:hanging="360"/>
      </w:pPr>
    </w:lvl>
    <w:lvl w:ilvl="1" w:tplc="79786B0C">
      <w:start w:val="1"/>
      <w:numFmt w:val="lowerLetter"/>
      <w:lvlText w:val="%2."/>
      <w:lvlJc w:val="left"/>
      <w:pPr>
        <w:ind w:left="1440" w:hanging="360"/>
      </w:pPr>
    </w:lvl>
    <w:lvl w:ilvl="2" w:tplc="2FCAD10C">
      <w:start w:val="1"/>
      <w:numFmt w:val="lowerRoman"/>
      <w:lvlText w:val="%3."/>
      <w:lvlJc w:val="right"/>
      <w:pPr>
        <w:ind w:left="2160" w:hanging="180"/>
      </w:pPr>
    </w:lvl>
    <w:lvl w:ilvl="3" w:tplc="6EEA77D8">
      <w:start w:val="1"/>
      <w:numFmt w:val="decimal"/>
      <w:lvlText w:val="%4."/>
      <w:lvlJc w:val="left"/>
      <w:pPr>
        <w:ind w:left="2880" w:hanging="360"/>
      </w:pPr>
    </w:lvl>
    <w:lvl w:ilvl="4" w:tplc="F8244644">
      <w:start w:val="1"/>
      <w:numFmt w:val="lowerLetter"/>
      <w:lvlText w:val="%5."/>
      <w:lvlJc w:val="left"/>
      <w:pPr>
        <w:ind w:left="3600" w:hanging="360"/>
      </w:pPr>
    </w:lvl>
    <w:lvl w:ilvl="5" w:tplc="28129156">
      <w:start w:val="1"/>
      <w:numFmt w:val="lowerRoman"/>
      <w:lvlText w:val="%6."/>
      <w:lvlJc w:val="right"/>
      <w:pPr>
        <w:ind w:left="4320" w:hanging="180"/>
      </w:pPr>
    </w:lvl>
    <w:lvl w:ilvl="6" w:tplc="FD844398">
      <w:start w:val="1"/>
      <w:numFmt w:val="decimal"/>
      <w:lvlText w:val="%7."/>
      <w:lvlJc w:val="left"/>
      <w:pPr>
        <w:ind w:left="5040" w:hanging="360"/>
      </w:pPr>
    </w:lvl>
    <w:lvl w:ilvl="7" w:tplc="91DC0FE0">
      <w:start w:val="1"/>
      <w:numFmt w:val="lowerLetter"/>
      <w:lvlText w:val="%8."/>
      <w:lvlJc w:val="left"/>
      <w:pPr>
        <w:ind w:left="5760" w:hanging="360"/>
      </w:pPr>
    </w:lvl>
    <w:lvl w:ilvl="8" w:tplc="74B0E5C4">
      <w:start w:val="1"/>
      <w:numFmt w:val="lowerRoman"/>
      <w:lvlText w:val="%9."/>
      <w:lvlJc w:val="right"/>
      <w:pPr>
        <w:ind w:left="6480" w:hanging="180"/>
      </w:pPr>
    </w:lvl>
  </w:abstractNum>
  <w:abstractNum w:abstractNumId="40" w15:restartNumberingAfterBreak="0">
    <w:nsid w:val="73B0B104"/>
    <w:multiLevelType w:val="hybridMultilevel"/>
    <w:tmpl w:val="FFFFFFFF"/>
    <w:lvl w:ilvl="0" w:tplc="78C4923A">
      <w:start w:val="1"/>
      <w:numFmt w:val="bullet"/>
      <w:lvlText w:val=""/>
      <w:lvlJc w:val="left"/>
      <w:pPr>
        <w:ind w:left="720" w:hanging="360"/>
      </w:pPr>
      <w:rPr>
        <w:rFonts w:ascii="Symbol" w:hAnsi="Symbol" w:hint="default"/>
      </w:rPr>
    </w:lvl>
    <w:lvl w:ilvl="1" w:tplc="276E1F04">
      <w:start w:val="1"/>
      <w:numFmt w:val="bullet"/>
      <w:lvlText w:val="o"/>
      <w:lvlJc w:val="left"/>
      <w:pPr>
        <w:ind w:left="1440" w:hanging="360"/>
      </w:pPr>
      <w:rPr>
        <w:rFonts w:ascii="Courier New" w:hAnsi="Courier New" w:hint="default"/>
      </w:rPr>
    </w:lvl>
    <w:lvl w:ilvl="2" w:tplc="664E1AE6">
      <w:start w:val="1"/>
      <w:numFmt w:val="bullet"/>
      <w:lvlText w:val=""/>
      <w:lvlJc w:val="left"/>
      <w:pPr>
        <w:ind w:left="2160" w:hanging="360"/>
      </w:pPr>
      <w:rPr>
        <w:rFonts w:ascii="Wingdings" w:hAnsi="Wingdings" w:hint="default"/>
      </w:rPr>
    </w:lvl>
    <w:lvl w:ilvl="3" w:tplc="5F2A2982">
      <w:start w:val="1"/>
      <w:numFmt w:val="bullet"/>
      <w:lvlText w:val=""/>
      <w:lvlJc w:val="left"/>
      <w:pPr>
        <w:ind w:left="2880" w:hanging="360"/>
      </w:pPr>
      <w:rPr>
        <w:rFonts w:ascii="Symbol" w:hAnsi="Symbol" w:hint="default"/>
      </w:rPr>
    </w:lvl>
    <w:lvl w:ilvl="4" w:tplc="C90C79B2">
      <w:start w:val="1"/>
      <w:numFmt w:val="bullet"/>
      <w:lvlText w:val="o"/>
      <w:lvlJc w:val="left"/>
      <w:pPr>
        <w:ind w:left="3600" w:hanging="360"/>
      </w:pPr>
      <w:rPr>
        <w:rFonts w:ascii="Courier New" w:hAnsi="Courier New" w:hint="default"/>
      </w:rPr>
    </w:lvl>
    <w:lvl w:ilvl="5" w:tplc="2E90CF90">
      <w:start w:val="1"/>
      <w:numFmt w:val="bullet"/>
      <w:lvlText w:val=""/>
      <w:lvlJc w:val="left"/>
      <w:pPr>
        <w:ind w:left="4320" w:hanging="360"/>
      </w:pPr>
      <w:rPr>
        <w:rFonts w:ascii="Wingdings" w:hAnsi="Wingdings" w:hint="default"/>
      </w:rPr>
    </w:lvl>
    <w:lvl w:ilvl="6" w:tplc="4C00F1A8">
      <w:start w:val="1"/>
      <w:numFmt w:val="bullet"/>
      <w:lvlText w:val=""/>
      <w:lvlJc w:val="left"/>
      <w:pPr>
        <w:ind w:left="5040" w:hanging="360"/>
      </w:pPr>
      <w:rPr>
        <w:rFonts w:ascii="Symbol" w:hAnsi="Symbol" w:hint="default"/>
      </w:rPr>
    </w:lvl>
    <w:lvl w:ilvl="7" w:tplc="7F489438">
      <w:start w:val="1"/>
      <w:numFmt w:val="bullet"/>
      <w:lvlText w:val="o"/>
      <w:lvlJc w:val="left"/>
      <w:pPr>
        <w:ind w:left="5760" w:hanging="360"/>
      </w:pPr>
      <w:rPr>
        <w:rFonts w:ascii="Courier New" w:hAnsi="Courier New" w:hint="default"/>
      </w:rPr>
    </w:lvl>
    <w:lvl w:ilvl="8" w:tplc="B76A027A">
      <w:start w:val="1"/>
      <w:numFmt w:val="bullet"/>
      <w:lvlText w:val=""/>
      <w:lvlJc w:val="left"/>
      <w:pPr>
        <w:ind w:left="6480" w:hanging="360"/>
      </w:pPr>
      <w:rPr>
        <w:rFonts w:ascii="Wingdings" w:hAnsi="Wingdings" w:hint="default"/>
      </w:rPr>
    </w:lvl>
  </w:abstractNum>
  <w:abstractNum w:abstractNumId="41" w15:restartNumberingAfterBreak="0">
    <w:nsid w:val="73D667B5"/>
    <w:multiLevelType w:val="hybridMultilevel"/>
    <w:tmpl w:val="FFFFFFFF"/>
    <w:lvl w:ilvl="0" w:tplc="9370ADC8">
      <w:start w:val="28"/>
      <w:numFmt w:val="decimal"/>
      <w:lvlText w:val="%1."/>
      <w:lvlJc w:val="left"/>
      <w:pPr>
        <w:ind w:left="720" w:hanging="360"/>
      </w:pPr>
    </w:lvl>
    <w:lvl w:ilvl="1" w:tplc="3E943358">
      <w:start w:val="1"/>
      <w:numFmt w:val="lowerLetter"/>
      <w:lvlText w:val="%2."/>
      <w:lvlJc w:val="left"/>
      <w:pPr>
        <w:ind w:left="1440" w:hanging="360"/>
      </w:pPr>
    </w:lvl>
    <w:lvl w:ilvl="2" w:tplc="0BD2C52E">
      <w:start w:val="1"/>
      <w:numFmt w:val="lowerRoman"/>
      <w:lvlText w:val="%3."/>
      <w:lvlJc w:val="right"/>
      <w:pPr>
        <w:ind w:left="2160" w:hanging="180"/>
      </w:pPr>
    </w:lvl>
    <w:lvl w:ilvl="3" w:tplc="FD22978E">
      <w:start w:val="1"/>
      <w:numFmt w:val="decimal"/>
      <w:lvlText w:val="%4."/>
      <w:lvlJc w:val="left"/>
      <w:pPr>
        <w:ind w:left="2880" w:hanging="360"/>
      </w:pPr>
    </w:lvl>
    <w:lvl w:ilvl="4" w:tplc="974470BA">
      <w:start w:val="1"/>
      <w:numFmt w:val="lowerLetter"/>
      <w:lvlText w:val="%5."/>
      <w:lvlJc w:val="left"/>
      <w:pPr>
        <w:ind w:left="3600" w:hanging="360"/>
      </w:pPr>
    </w:lvl>
    <w:lvl w:ilvl="5" w:tplc="2C12132A">
      <w:start w:val="1"/>
      <w:numFmt w:val="lowerRoman"/>
      <w:lvlText w:val="%6."/>
      <w:lvlJc w:val="right"/>
      <w:pPr>
        <w:ind w:left="4320" w:hanging="180"/>
      </w:pPr>
    </w:lvl>
    <w:lvl w:ilvl="6" w:tplc="9DB843E4">
      <w:start w:val="1"/>
      <w:numFmt w:val="decimal"/>
      <w:lvlText w:val="%7."/>
      <w:lvlJc w:val="left"/>
      <w:pPr>
        <w:ind w:left="5040" w:hanging="360"/>
      </w:pPr>
    </w:lvl>
    <w:lvl w:ilvl="7" w:tplc="04C42582">
      <w:start w:val="1"/>
      <w:numFmt w:val="lowerLetter"/>
      <w:lvlText w:val="%8."/>
      <w:lvlJc w:val="left"/>
      <w:pPr>
        <w:ind w:left="5760" w:hanging="360"/>
      </w:pPr>
    </w:lvl>
    <w:lvl w:ilvl="8" w:tplc="73FCFE9E">
      <w:start w:val="1"/>
      <w:numFmt w:val="lowerRoman"/>
      <w:lvlText w:val="%9."/>
      <w:lvlJc w:val="right"/>
      <w:pPr>
        <w:ind w:left="6480" w:hanging="180"/>
      </w:pPr>
    </w:lvl>
  </w:abstractNum>
  <w:abstractNum w:abstractNumId="42" w15:restartNumberingAfterBreak="0">
    <w:nsid w:val="798415D8"/>
    <w:multiLevelType w:val="hybridMultilevel"/>
    <w:tmpl w:val="FFFFFFFF"/>
    <w:lvl w:ilvl="0" w:tplc="AB14B57A">
      <w:start w:val="1"/>
      <w:numFmt w:val="bullet"/>
      <w:lvlText w:val=""/>
      <w:lvlJc w:val="left"/>
      <w:pPr>
        <w:ind w:left="720" w:hanging="360"/>
      </w:pPr>
      <w:rPr>
        <w:rFonts w:ascii="Symbol" w:hAnsi="Symbol" w:hint="default"/>
      </w:rPr>
    </w:lvl>
    <w:lvl w:ilvl="1" w:tplc="82A21ED4">
      <w:start w:val="1"/>
      <w:numFmt w:val="bullet"/>
      <w:lvlText w:val="o"/>
      <w:lvlJc w:val="left"/>
      <w:pPr>
        <w:ind w:left="1440" w:hanging="360"/>
      </w:pPr>
      <w:rPr>
        <w:rFonts w:ascii="Courier New" w:hAnsi="Courier New" w:hint="default"/>
      </w:rPr>
    </w:lvl>
    <w:lvl w:ilvl="2" w:tplc="30C6A75A">
      <w:start w:val="1"/>
      <w:numFmt w:val="bullet"/>
      <w:lvlText w:val=""/>
      <w:lvlJc w:val="left"/>
      <w:pPr>
        <w:ind w:left="2160" w:hanging="360"/>
      </w:pPr>
      <w:rPr>
        <w:rFonts w:ascii="Wingdings" w:hAnsi="Wingdings" w:hint="default"/>
      </w:rPr>
    </w:lvl>
    <w:lvl w:ilvl="3" w:tplc="9322EAA0">
      <w:start w:val="1"/>
      <w:numFmt w:val="bullet"/>
      <w:lvlText w:val=""/>
      <w:lvlJc w:val="left"/>
      <w:pPr>
        <w:ind w:left="2880" w:hanging="360"/>
      </w:pPr>
      <w:rPr>
        <w:rFonts w:ascii="Symbol" w:hAnsi="Symbol" w:hint="default"/>
      </w:rPr>
    </w:lvl>
    <w:lvl w:ilvl="4" w:tplc="82849C5C">
      <w:start w:val="1"/>
      <w:numFmt w:val="bullet"/>
      <w:lvlText w:val="o"/>
      <w:lvlJc w:val="left"/>
      <w:pPr>
        <w:ind w:left="3600" w:hanging="360"/>
      </w:pPr>
      <w:rPr>
        <w:rFonts w:ascii="Courier New" w:hAnsi="Courier New" w:hint="default"/>
      </w:rPr>
    </w:lvl>
    <w:lvl w:ilvl="5" w:tplc="FC4A2518">
      <w:start w:val="1"/>
      <w:numFmt w:val="bullet"/>
      <w:lvlText w:val=""/>
      <w:lvlJc w:val="left"/>
      <w:pPr>
        <w:ind w:left="4320" w:hanging="360"/>
      </w:pPr>
      <w:rPr>
        <w:rFonts w:ascii="Wingdings" w:hAnsi="Wingdings" w:hint="default"/>
      </w:rPr>
    </w:lvl>
    <w:lvl w:ilvl="6" w:tplc="61464DAE">
      <w:start w:val="1"/>
      <w:numFmt w:val="bullet"/>
      <w:lvlText w:val=""/>
      <w:lvlJc w:val="left"/>
      <w:pPr>
        <w:ind w:left="5040" w:hanging="360"/>
      </w:pPr>
      <w:rPr>
        <w:rFonts w:ascii="Symbol" w:hAnsi="Symbol" w:hint="default"/>
      </w:rPr>
    </w:lvl>
    <w:lvl w:ilvl="7" w:tplc="59BE5DC6">
      <w:start w:val="1"/>
      <w:numFmt w:val="bullet"/>
      <w:lvlText w:val="o"/>
      <w:lvlJc w:val="left"/>
      <w:pPr>
        <w:ind w:left="5760" w:hanging="360"/>
      </w:pPr>
      <w:rPr>
        <w:rFonts w:ascii="Courier New" w:hAnsi="Courier New" w:hint="default"/>
      </w:rPr>
    </w:lvl>
    <w:lvl w:ilvl="8" w:tplc="D7FEE242">
      <w:start w:val="1"/>
      <w:numFmt w:val="bullet"/>
      <w:lvlText w:val=""/>
      <w:lvlJc w:val="left"/>
      <w:pPr>
        <w:ind w:left="6480" w:hanging="360"/>
      </w:pPr>
      <w:rPr>
        <w:rFonts w:ascii="Wingdings" w:hAnsi="Wingdings" w:hint="default"/>
      </w:rPr>
    </w:lvl>
  </w:abstractNum>
  <w:abstractNum w:abstractNumId="43" w15:restartNumberingAfterBreak="0">
    <w:nsid w:val="79BDF858"/>
    <w:multiLevelType w:val="hybridMultilevel"/>
    <w:tmpl w:val="FFFFFFFF"/>
    <w:lvl w:ilvl="0" w:tplc="64581394">
      <w:start w:val="3"/>
      <w:numFmt w:val="decimal"/>
      <w:lvlText w:val="%1."/>
      <w:lvlJc w:val="left"/>
      <w:pPr>
        <w:ind w:left="720" w:hanging="360"/>
      </w:pPr>
    </w:lvl>
    <w:lvl w:ilvl="1" w:tplc="6FD0FBE0">
      <w:start w:val="1"/>
      <w:numFmt w:val="lowerLetter"/>
      <w:lvlText w:val="%2."/>
      <w:lvlJc w:val="left"/>
      <w:pPr>
        <w:ind w:left="1440" w:hanging="360"/>
      </w:pPr>
    </w:lvl>
    <w:lvl w:ilvl="2" w:tplc="7EF4C400">
      <w:start w:val="1"/>
      <w:numFmt w:val="lowerRoman"/>
      <w:lvlText w:val="%3."/>
      <w:lvlJc w:val="right"/>
      <w:pPr>
        <w:ind w:left="2160" w:hanging="180"/>
      </w:pPr>
    </w:lvl>
    <w:lvl w:ilvl="3" w:tplc="ED1E16EE">
      <w:start w:val="1"/>
      <w:numFmt w:val="decimal"/>
      <w:lvlText w:val="%4."/>
      <w:lvlJc w:val="left"/>
      <w:pPr>
        <w:ind w:left="2880" w:hanging="360"/>
      </w:pPr>
    </w:lvl>
    <w:lvl w:ilvl="4" w:tplc="240C5A42">
      <w:start w:val="1"/>
      <w:numFmt w:val="lowerLetter"/>
      <w:lvlText w:val="%5."/>
      <w:lvlJc w:val="left"/>
      <w:pPr>
        <w:ind w:left="3600" w:hanging="360"/>
      </w:pPr>
    </w:lvl>
    <w:lvl w:ilvl="5" w:tplc="F8FA3B18">
      <w:start w:val="1"/>
      <w:numFmt w:val="lowerRoman"/>
      <w:lvlText w:val="%6."/>
      <w:lvlJc w:val="right"/>
      <w:pPr>
        <w:ind w:left="4320" w:hanging="180"/>
      </w:pPr>
    </w:lvl>
    <w:lvl w:ilvl="6" w:tplc="83946EF8">
      <w:start w:val="1"/>
      <w:numFmt w:val="decimal"/>
      <w:lvlText w:val="%7."/>
      <w:lvlJc w:val="left"/>
      <w:pPr>
        <w:ind w:left="5040" w:hanging="360"/>
      </w:pPr>
    </w:lvl>
    <w:lvl w:ilvl="7" w:tplc="835E3FB6">
      <w:start w:val="1"/>
      <w:numFmt w:val="lowerLetter"/>
      <w:lvlText w:val="%8."/>
      <w:lvlJc w:val="left"/>
      <w:pPr>
        <w:ind w:left="5760" w:hanging="360"/>
      </w:pPr>
    </w:lvl>
    <w:lvl w:ilvl="8" w:tplc="8B8E3CD0">
      <w:start w:val="1"/>
      <w:numFmt w:val="lowerRoman"/>
      <w:lvlText w:val="%9."/>
      <w:lvlJc w:val="right"/>
      <w:pPr>
        <w:ind w:left="6480" w:hanging="180"/>
      </w:pPr>
    </w:lvl>
  </w:abstractNum>
  <w:abstractNum w:abstractNumId="44" w15:restartNumberingAfterBreak="0">
    <w:nsid w:val="7C3964F3"/>
    <w:multiLevelType w:val="hybridMultilevel"/>
    <w:tmpl w:val="FFFFFFFF"/>
    <w:lvl w:ilvl="0" w:tplc="2CF87E66">
      <w:start w:val="1"/>
      <w:numFmt w:val="bullet"/>
      <w:lvlText w:val=""/>
      <w:lvlJc w:val="left"/>
      <w:pPr>
        <w:ind w:left="720" w:hanging="360"/>
      </w:pPr>
      <w:rPr>
        <w:rFonts w:ascii="Symbol" w:hAnsi="Symbol" w:hint="default"/>
      </w:rPr>
    </w:lvl>
    <w:lvl w:ilvl="1" w:tplc="ABA68D9A">
      <w:start w:val="1"/>
      <w:numFmt w:val="bullet"/>
      <w:lvlText w:val="o"/>
      <w:lvlJc w:val="left"/>
      <w:pPr>
        <w:ind w:left="1440" w:hanging="360"/>
      </w:pPr>
      <w:rPr>
        <w:rFonts w:ascii="Courier New" w:hAnsi="Courier New" w:hint="default"/>
      </w:rPr>
    </w:lvl>
    <w:lvl w:ilvl="2" w:tplc="DCE4D95C">
      <w:start w:val="1"/>
      <w:numFmt w:val="bullet"/>
      <w:lvlText w:val=""/>
      <w:lvlJc w:val="left"/>
      <w:pPr>
        <w:ind w:left="2160" w:hanging="360"/>
      </w:pPr>
      <w:rPr>
        <w:rFonts w:ascii="Wingdings" w:hAnsi="Wingdings" w:hint="default"/>
      </w:rPr>
    </w:lvl>
    <w:lvl w:ilvl="3" w:tplc="2B6AE8E8">
      <w:start w:val="1"/>
      <w:numFmt w:val="bullet"/>
      <w:lvlText w:val=""/>
      <w:lvlJc w:val="left"/>
      <w:pPr>
        <w:ind w:left="2880" w:hanging="360"/>
      </w:pPr>
      <w:rPr>
        <w:rFonts w:ascii="Symbol" w:hAnsi="Symbol" w:hint="default"/>
      </w:rPr>
    </w:lvl>
    <w:lvl w:ilvl="4" w:tplc="A110752A">
      <w:start w:val="1"/>
      <w:numFmt w:val="bullet"/>
      <w:lvlText w:val="o"/>
      <w:lvlJc w:val="left"/>
      <w:pPr>
        <w:ind w:left="3600" w:hanging="360"/>
      </w:pPr>
      <w:rPr>
        <w:rFonts w:ascii="Courier New" w:hAnsi="Courier New" w:hint="default"/>
      </w:rPr>
    </w:lvl>
    <w:lvl w:ilvl="5" w:tplc="2E80461C">
      <w:start w:val="1"/>
      <w:numFmt w:val="bullet"/>
      <w:lvlText w:val=""/>
      <w:lvlJc w:val="left"/>
      <w:pPr>
        <w:ind w:left="4320" w:hanging="360"/>
      </w:pPr>
      <w:rPr>
        <w:rFonts w:ascii="Wingdings" w:hAnsi="Wingdings" w:hint="default"/>
      </w:rPr>
    </w:lvl>
    <w:lvl w:ilvl="6" w:tplc="1A36D42A">
      <w:start w:val="1"/>
      <w:numFmt w:val="bullet"/>
      <w:lvlText w:val=""/>
      <w:lvlJc w:val="left"/>
      <w:pPr>
        <w:ind w:left="5040" w:hanging="360"/>
      </w:pPr>
      <w:rPr>
        <w:rFonts w:ascii="Symbol" w:hAnsi="Symbol" w:hint="default"/>
      </w:rPr>
    </w:lvl>
    <w:lvl w:ilvl="7" w:tplc="0D584EF2">
      <w:start w:val="1"/>
      <w:numFmt w:val="bullet"/>
      <w:lvlText w:val="o"/>
      <w:lvlJc w:val="left"/>
      <w:pPr>
        <w:ind w:left="5760" w:hanging="360"/>
      </w:pPr>
      <w:rPr>
        <w:rFonts w:ascii="Courier New" w:hAnsi="Courier New" w:hint="default"/>
      </w:rPr>
    </w:lvl>
    <w:lvl w:ilvl="8" w:tplc="F552FD7E">
      <w:start w:val="1"/>
      <w:numFmt w:val="bullet"/>
      <w:lvlText w:val=""/>
      <w:lvlJc w:val="left"/>
      <w:pPr>
        <w:ind w:left="6480" w:hanging="360"/>
      </w:pPr>
      <w:rPr>
        <w:rFonts w:ascii="Wingdings" w:hAnsi="Wingdings" w:hint="default"/>
      </w:rPr>
    </w:lvl>
  </w:abstractNum>
  <w:abstractNum w:abstractNumId="45" w15:restartNumberingAfterBreak="0">
    <w:nsid w:val="7C710652"/>
    <w:multiLevelType w:val="hybridMultilevel"/>
    <w:tmpl w:val="FFFFFFFF"/>
    <w:lvl w:ilvl="0" w:tplc="677C5692">
      <w:start w:val="1"/>
      <w:numFmt w:val="bullet"/>
      <w:lvlText w:val=""/>
      <w:lvlJc w:val="left"/>
      <w:pPr>
        <w:ind w:left="720" w:hanging="360"/>
      </w:pPr>
      <w:rPr>
        <w:rFonts w:ascii="Symbol" w:hAnsi="Symbol" w:hint="default"/>
      </w:rPr>
    </w:lvl>
    <w:lvl w:ilvl="1" w:tplc="78A4BC7A">
      <w:start w:val="1"/>
      <w:numFmt w:val="bullet"/>
      <w:lvlText w:val="o"/>
      <w:lvlJc w:val="left"/>
      <w:pPr>
        <w:ind w:left="1440" w:hanging="360"/>
      </w:pPr>
      <w:rPr>
        <w:rFonts w:ascii="Courier New" w:hAnsi="Courier New" w:hint="default"/>
      </w:rPr>
    </w:lvl>
    <w:lvl w:ilvl="2" w:tplc="3F3AEE0C">
      <w:start w:val="1"/>
      <w:numFmt w:val="bullet"/>
      <w:lvlText w:val=""/>
      <w:lvlJc w:val="left"/>
      <w:pPr>
        <w:ind w:left="2160" w:hanging="360"/>
      </w:pPr>
      <w:rPr>
        <w:rFonts w:ascii="Wingdings" w:hAnsi="Wingdings" w:hint="default"/>
      </w:rPr>
    </w:lvl>
    <w:lvl w:ilvl="3" w:tplc="CAE8E1AE">
      <w:start w:val="1"/>
      <w:numFmt w:val="bullet"/>
      <w:lvlText w:val=""/>
      <w:lvlJc w:val="left"/>
      <w:pPr>
        <w:ind w:left="2880" w:hanging="360"/>
      </w:pPr>
      <w:rPr>
        <w:rFonts w:ascii="Symbol" w:hAnsi="Symbol" w:hint="default"/>
      </w:rPr>
    </w:lvl>
    <w:lvl w:ilvl="4" w:tplc="7E08A120">
      <w:start w:val="1"/>
      <w:numFmt w:val="bullet"/>
      <w:lvlText w:val="o"/>
      <w:lvlJc w:val="left"/>
      <w:pPr>
        <w:ind w:left="3600" w:hanging="360"/>
      </w:pPr>
      <w:rPr>
        <w:rFonts w:ascii="Courier New" w:hAnsi="Courier New" w:hint="default"/>
      </w:rPr>
    </w:lvl>
    <w:lvl w:ilvl="5" w:tplc="CCDA6FBC">
      <w:start w:val="1"/>
      <w:numFmt w:val="bullet"/>
      <w:lvlText w:val=""/>
      <w:lvlJc w:val="left"/>
      <w:pPr>
        <w:ind w:left="4320" w:hanging="360"/>
      </w:pPr>
      <w:rPr>
        <w:rFonts w:ascii="Wingdings" w:hAnsi="Wingdings" w:hint="default"/>
      </w:rPr>
    </w:lvl>
    <w:lvl w:ilvl="6" w:tplc="FF10B7D6">
      <w:start w:val="1"/>
      <w:numFmt w:val="bullet"/>
      <w:lvlText w:val=""/>
      <w:lvlJc w:val="left"/>
      <w:pPr>
        <w:ind w:left="5040" w:hanging="360"/>
      </w:pPr>
      <w:rPr>
        <w:rFonts w:ascii="Symbol" w:hAnsi="Symbol" w:hint="default"/>
      </w:rPr>
    </w:lvl>
    <w:lvl w:ilvl="7" w:tplc="17D47C28">
      <w:start w:val="1"/>
      <w:numFmt w:val="bullet"/>
      <w:lvlText w:val="o"/>
      <w:lvlJc w:val="left"/>
      <w:pPr>
        <w:ind w:left="5760" w:hanging="360"/>
      </w:pPr>
      <w:rPr>
        <w:rFonts w:ascii="Courier New" w:hAnsi="Courier New" w:hint="default"/>
      </w:rPr>
    </w:lvl>
    <w:lvl w:ilvl="8" w:tplc="70F838CC">
      <w:start w:val="1"/>
      <w:numFmt w:val="bullet"/>
      <w:lvlText w:val=""/>
      <w:lvlJc w:val="left"/>
      <w:pPr>
        <w:ind w:left="6480" w:hanging="360"/>
      </w:pPr>
      <w:rPr>
        <w:rFonts w:ascii="Wingdings" w:hAnsi="Wingdings" w:hint="default"/>
      </w:rPr>
    </w:lvl>
  </w:abstractNum>
  <w:abstractNum w:abstractNumId="46" w15:restartNumberingAfterBreak="0">
    <w:nsid w:val="7E252A3B"/>
    <w:multiLevelType w:val="hybridMultilevel"/>
    <w:tmpl w:val="FFFFFFFF"/>
    <w:lvl w:ilvl="0" w:tplc="2B885F92">
      <w:start w:val="42"/>
      <w:numFmt w:val="decimal"/>
      <w:lvlText w:val="%1."/>
      <w:lvlJc w:val="left"/>
      <w:pPr>
        <w:ind w:left="720" w:hanging="360"/>
      </w:pPr>
    </w:lvl>
    <w:lvl w:ilvl="1" w:tplc="FB381DA6">
      <w:start w:val="1"/>
      <w:numFmt w:val="lowerLetter"/>
      <w:lvlText w:val="%2."/>
      <w:lvlJc w:val="left"/>
      <w:pPr>
        <w:ind w:left="1440" w:hanging="360"/>
      </w:pPr>
    </w:lvl>
    <w:lvl w:ilvl="2" w:tplc="CF6A98C0">
      <w:start w:val="1"/>
      <w:numFmt w:val="lowerRoman"/>
      <w:lvlText w:val="%3."/>
      <w:lvlJc w:val="right"/>
      <w:pPr>
        <w:ind w:left="2160" w:hanging="180"/>
      </w:pPr>
    </w:lvl>
    <w:lvl w:ilvl="3" w:tplc="9E327004">
      <w:start w:val="1"/>
      <w:numFmt w:val="decimal"/>
      <w:lvlText w:val="%4."/>
      <w:lvlJc w:val="left"/>
      <w:pPr>
        <w:ind w:left="2880" w:hanging="360"/>
      </w:pPr>
    </w:lvl>
    <w:lvl w:ilvl="4" w:tplc="C752458A">
      <w:start w:val="1"/>
      <w:numFmt w:val="lowerLetter"/>
      <w:lvlText w:val="%5."/>
      <w:lvlJc w:val="left"/>
      <w:pPr>
        <w:ind w:left="3600" w:hanging="360"/>
      </w:pPr>
    </w:lvl>
    <w:lvl w:ilvl="5" w:tplc="4A72874E">
      <w:start w:val="1"/>
      <w:numFmt w:val="lowerRoman"/>
      <w:lvlText w:val="%6."/>
      <w:lvlJc w:val="right"/>
      <w:pPr>
        <w:ind w:left="4320" w:hanging="180"/>
      </w:pPr>
    </w:lvl>
    <w:lvl w:ilvl="6" w:tplc="4A96AED6">
      <w:start w:val="1"/>
      <w:numFmt w:val="decimal"/>
      <w:lvlText w:val="%7."/>
      <w:lvlJc w:val="left"/>
      <w:pPr>
        <w:ind w:left="5040" w:hanging="360"/>
      </w:pPr>
    </w:lvl>
    <w:lvl w:ilvl="7" w:tplc="E8DA7E42">
      <w:start w:val="1"/>
      <w:numFmt w:val="lowerLetter"/>
      <w:lvlText w:val="%8."/>
      <w:lvlJc w:val="left"/>
      <w:pPr>
        <w:ind w:left="5760" w:hanging="360"/>
      </w:pPr>
    </w:lvl>
    <w:lvl w:ilvl="8" w:tplc="3F7E18FA">
      <w:start w:val="1"/>
      <w:numFmt w:val="lowerRoman"/>
      <w:lvlText w:val="%9."/>
      <w:lvlJc w:val="right"/>
      <w:pPr>
        <w:ind w:left="6480" w:hanging="180"/>
      </w:pPr>
    </w:lvl>
  </w:abstractNum>
  <w:num w:numId="1" w16cid:durableId="311376493">
    <w:abstractNumId w:val="13"/>
  </w:num>
  <w:num w:numId="2" w16cid:durableId="702050402">
    <w:abstractNumId w:val="14"/>
  </w:num>
  <w:num w:numId="3" w16cid:durableId="942344987">
    <w:abstractNumId w:val="15"/>
  </w:num>
  <w:num w:numId="4" w16cid:durableId="966275069">
    <w:abstractNumId w:val="11"/>
  </w:num>
  <w:num w:numId="5" w16cid:durableId="965235201">
    <w:abstractNumId w:val="30"/>
  </w:num>
  <w:num w:numId="6" w16cid:durableId="891236469">
    <w:abstractNumId w:val="46"/>
  </w:num>
  <w:num w:numId="7" w16cid:durableId="505287726">
    <w:abstractNumId w:val="34"/>
  </w:num>
  <w:num w:numId="8" w16cid:durableId="1296644761">
    <w:abstractNumId w:val="41"/>
  </w:num>
  <w:num w:numId="9" w16cid:durableId="1500534233">
    <w:abstractNumId w:val="35"/>
  </w:num>
  <w:num w:numId="10" w16cid:durableId="1785880730">
    <w:abstractNumId w:val="20"/>
  </w:num>
  <w:num w:numId="11" w16cid:durableId="1443181823">
    <w:abstractNumId w:val="31"/>
  </w:num>
  <w:num w:numId="12" w16cid:durableId="581764907">
    <w:abstractNumId w:val="39"/>
  </w:num>
  <w:num w:numId="13" w16cid:durableId="1840610310">
    <w:abstractNumId w:val="12"/>
  </w:num>
  <w:num w:numId="14" w16cid:durableId="229537449">
    <w:abstractNumId w:val="7"/>
  </w:num>
  <w:num w:numId="15" w16cid:durableId="1290361448">
    <w:abstractNumId w:val="6"/>
  </w:num>
  <w:num w:numId="16" w16cid:durableId="1765687983">
    <w:abstractNumId w:val="26"/>
  </w:num>
  <w:num w:numId="17" w16cid:durableId="746922418">
    <w:abstractNumId w:val="23"/>
  </w:num>
  <w:num w:numId="18" w16cid:durableId="1151142243">
    <w:abstractNumId w:val="28"/>
  </w:num>
  <w:num w:numId="19" w16cid:durableId="303319509">
    <w:abstractNumId w:val="45"/>
  </w:num>
  <w:num w:numId="20" w16cid:durableId="1657149595">
    <w:abstractNumId w:val="3"/>
  </w:num>
  <w:num w:numId="21" w16cid:durableId="411858756">
    <w:abstractNumId w:val="5"/>
  </w:num>
  <w:num w:numId="22" w16cid:durableId="80418429">
    <w:abstractNumId w:val="42"/>
  </w:num>
  <w:num w:numId="23" w16cid:durableId="1383482729">
    <w:abstractNumId w:val="38"/>
  </w:num>
  <w:num w:numId="24" w16cid:durableId="1418674616">
    <w:abstractNumId w:val="27"/>
  </w:num>
  <w:num w:numId="25" w16cid:durableId="1320386000">
    <w:abstractNumId w:val="16"/>
  </w:num>
  <w:num w:numId="26" w16cid:durableId="2104564444">
    <w:abstractNumId w:val="44"/>
  </w:num>
  <w:num w:numId="27" w16cid:durableId="1358387119">
    <w:abstractNumId w:val="2"/>
  </w:num>
  <w:num w:numId="28" w16cid:durableId="1446731908">
    <w:abstractNumId w:val="29"/>
  </w:num>
  <w:num w:numId="29" w16cid:durableId="1241601211">
    <w:abstractNumId w:val="21"/>
  </w:num>
  <w:num w:numId="30" w16cid:durableId="572617083">
    <w:abstractNumId w:val="17"/>
  </w:num>
  <w:num w:numId="31" w16cid:durableId="441072700">
    <w:abstractNumId w:val="43"/>
  </w:num>
  <w:num w:numId="32" w16cid:durableId="1845783223">
    <w:abstractNumId w:val="4"/>
  </w:num>
  <w:num w:numId="33" w16cid:durableId="2091542069">
    <w:abstractNumId w:val="37"/>
  </w:num>
  <w:num w:numId="34" w16cid:durableId="2004551713">
    <w:abstractNumId w:val="25"/>
  </w:num>
  <w:num w:numId="35" w16cid:durableId="1701857904">
    <w:abstractNumId w:val="10"/>
  </w:num>
  <w:num w:numId="36" w16cid:durableId="231964431">
    <w:abstractNumId w:val="18"/>
  </w:num>
  <w:num w:numId="37" w16cid:durableId="543567196">
    <w:abstractNumId w:val="8"/>
  </w:num>
  <w:num w:numId="38" w16cid:durableId="457576515">
    <w:abstractNumId w:val="40"/>
  </w:num>
  <w:num w:numId="39" w16cid:durableId="161894359">
    <w:abstractNumId w:val="22"/>
  </w:num>
  <w:num w:numId="40" w16cid:durableId="1606156357">
    <w:abstractNumId w:val="0"/>
  </w:num>
  <w:num w:numId="41" w16cid:durableId="1607275337">
    <w:abstractNumId w:val="19"/>
  </w:num>
  <w:num w:numId="42" w16cid:durableId="1826974148">
    <w:abstractNumId w:val="1"/>
  </w:num>
  <w:num w:numId="43" w16cid:durableId="718824852">
    <w:abstractNumId w:val="33"/>
  </w:num>
  <w:num w:numId="44" w16cid:durableId="1604874203">
    <w:abstractNumId w:val="36"/>
  </w:num>
  <w:num w:numId="45" w16cid:durableId="2026784464">
    <w:abstractNumId w:val="24"/>
  </w:num>
  <w:num w:numId="46" w16cid:durableId="843279420">
    <w:abstractNumId w:val="32"/>
  </w:num>
  <w:num w:numId="47" w16cid:durableId="17754607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60"/>
  <w:proofState w:spelling="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EEB9843"/>
    <w:rsid w:val="000C0C65"/>
    <w:rsid w:val="000F1A4D"/>
    <w:rsid w:val="000F7BBB"/>
    <w:rsid w:val="00133638"/>
    <w:rsid w:val="001D1E25"/>
    <w:rsid w:val="002D1590"/>
    <w:rsid w:val="0031041A"/>
    <w:rsid w:val="00382854"/>
    <w:rsid w:val="00396AC8"/>
    <w:rsid w:val="003D3918"/>
    <w:rsid w:val="003F3CC3"/>
    <w:rsid w:val="004868E9"/>
    <w:rsid w:val="00593C64"/>
    <w:rsid w:val="005C52C3"/>
    <w:rsid w:val="006D884A"/>
    <w:rsid w:val="006E6D79"/>
    <w:rsid w:val="0076725A"/>
    <w:rsid w:val="007E6E25"/>
    <w:rsid w:val="00807FB8"/>
    <w:rsid w:val="009106DD"/>
    <w:rsid w:val="00965066"/>
    <w:rsid w:val="00965D37"/>
    <w:rsid w:val="00A42D44"/>
    <w:rsid w:val="00A63862"/>
    <w:rsid w:val="00A63B34"/>
    <w:rsid w:val="00BC62AD"/>
    <w:rsid w:val="00BE109E"/>
    <w:rsid w:val="00C3619C"/>
    <w:rsid w:val="00C52E86"/>
    <w:rsid w:val="00D37B1C"/>
    <w:rsid w:val="00DC7E83"/>
    <w:rsid w:val="00DCBFAB"/>
    <w:rsid w:val="00E0221D"/>
    <w:rsid w:val="00E85739"/>
    <w:rsid w:val="00EA35E5"/>
    <w:rsid w:val="00F81DDB"/>
    <w:rsid w:val="00FE6928"/>
    <w:rsid w:val="01E524FA"/>
    <w:rsid w:val="026C92DC"/>
    <w:rsid w:val="028FECEA"/>
    <w:rsid w:val="038AD144"/>
    <w:rsid w:val="03A035FA"/>
    <w:rsid w:val="03A7F009"/>
    <w:rsid w:val="0408633D"/>
    <w:rsid w:val="046D31C5"/>
    <w:rsid w:val="04893EA1"/>
    <w:rsid w:val="05AF9956"/>
    <w:rsid w:val="05C55CD7"/>
    <w:rsid w:val="070E756F"/>
    <w:rsid w:val="0717E6C0"/>
    <w:rsid w:val="0726DBA2"/>
    <w:rsid w:val="08C2AC03"/>
    <w:rsid w:val="09478F11"/>
    <w:rsid w:val="0A76465B"/>
    <w:rsid w:val="0AABBDEE"/>
    <w:rsid w:val="0B9D14FB"/>
    <w:rsid w:val="0BA77FD2"/>
    <w:rsid w:val="0C11F421"/>
    <w:rsid w:val="0FFA95CC"/>
    <w:rsid w:val="10CEC9B2"/>
    <w:rsid w:val="12456DF4"/>
    <w:rsid w:val="124A45D7"/>
    <w:rsid w:val="12822176"/>
    <w:rsid w:val="13225BEA"/>
    <w:rsid w:val="149D7A4F"/>
    <w:rsid w:val="16336793"/>
    <w:rsid w:val="168D0478"/>
    <w:rsid w:val="1737176B"/>
    <w:rsid w:val="17C5C051"/>
    <w:rsid w:val="183CBF8F"/>
    <w:rsid w:val="1875D1E9"/>
    <w:rsid w:val="1911E0EF"/>
    <w:rsid w:val="1AA8B279"/>
    <w:rsid w:val="1B3FD772"/>
    <w:rsid w:val="1E3C9F54"/>
    <w:rsid w:val="1F211653"/>
    <w:rsid w:val="1F343F4B"/>
    <w:rsid w:val="1F8C82E1"/>
    <w:rsid w:val="213261D4"/>
    <w:rsid w:val="22B7DC0B"/>
    <w:rsid w:val="22FCF7AC"/>
    <w:rsid w:val="24BBFA92"/>
    <w:rsid w:val="26174D7E"/>
    <w:rsid w:val="2638D3CD"/>
    <w:rsid w:val="265668BD"/>
    <w:rsid w:val="266F2EB8"/>
    <w:rsid w:val="269044F9"/>
    <w:rsid w:val="27419184"/>
    <w:rsid w:val="28221BC1"/>
    <w:rsid w:val="2831B70F"/>
    <w:rsid w:val="2846E629"/>
    <w:rsid w:val="28922844"/>
    <w:rsid w:val="28BDAA09"/>
    <w:rsid w:val="28C25776"/>
    <w:rsid w:val="29C98E2D"/>
    <w:rsid w:val="2A127D3A"/>
    <w:rsid w:val="2AAA99D3"/>
    <w:rsid w:val="2AE94CBA"/>
    <w:rsid w:val="2BA56823"/>
    <w:rsid w:val="2BF7797D"/>
    <w:rsid w:val="2E39A458"/>
    <w:rsid w:val="2F1FF2E2"/>
    <w:rsid w:val="2F2ECCD7"/>
    <w:rsid w:val="2F3E0BCC"/>
    <w:rsid w:val="3004C0C4"/>
    <w:rsid w:val="30A38E1E"/>
    <w:rsid w:val="317D298D"/>
    <w:rsid w:val="322DD316"/>
    <w:rsid w:val="32BAF01A"/>
    <w:rsid w:val="3305BC77"/>
    <w:rsid w:val="3425F513"/>
    <w:rsid w:val="35D89257"/>
    <w:rsid w:val="3679D39C"/>
    <w:rsid w:val="36ACED4C"/>
    <w:rsid w:val="36BBFBEB"/>
    <w:rsid w:val="395A20EA"/>
    <w:rsid w:val="3A2B677C"/>
    <w:rsid w:val="3B40028E"/>
    <w:rsid w:val="3E0B15AC"/>
    <w:rsid w:val="3E3AC43C"/>
    <w:rsid w:val="3E7C17C6"/>
    <w:rsid w:val="3EADE573"/>
    <w:rsid w:val="3F126D7B"/>
    <w:rsid w:val="3F3890FC"/>
    <w:rsid w:val="3FB0B0B6"/>
    <w:rsid w:val="4056E101"/>
    <w:rsid w:val="40BA112B"/>
    <w:rsid w:val="41C8E5AB"/>
    <w:rsid w:val="41F2B162"/>
    <w:rsid w:val="42ED4634"/>
    <w:rsid w:val="42FD44C5"/>
    <w:rsid w:val="438E81C3"/>
    <w:rsid w:val="43BA0520"/>
    <w:rsid w:val="4571D381"/>
    <w:rsid w:val="457A1753"/>
    <w:rsid w:val="45B779C2"/>
    <w:rsid w:val="45CE06E0"/>
    <w:rsid w:val="45E9B30F"/>
    <w:rsid w:val="472B2B05"/>
    <w:rsid w:val="480A4F75"/>
    <w:rsid w:val="49982D50"/>
    <w:rsid w:val="49C4A9B9"/>
    <w:rsid w:val="4A657AA3"/>
    <w:rsid w:val="4A8172E9"/>
    <w:rsid w:val="4B31ECE1"/>
    <w:rsid w:val="4BB4D371"/>
    <w:rsid w:val="4BDF9A43"/>
    <w:rsid w:val="4CDA1EBB"/>
    <w:rsid w:val="4D592058"/>
    <w:rsid w:val="4DD8DC89"/>
    <w:rsid w:val="4E1BFBCF"/>
    <w:rsid w:val="4F6EBD27"/>
    <w:rsid w:val="4FD16867"/>
    <w:rsid w:val="507BB088"/>
    <w:rsid w:val="52E36FC2"/>
    <w:rsid w:val="5349BED5"/>
    <w:rsid w:val="54643DE4"/>
    <w:rsid w:val="54FC7545"/>
    <w:rsid w:val="5543EFEB"/>
    <w:rsid w:val="56144BD2"/>
    <w:rsid w:val="58C65420"/>
    <w:rsid w:val="58E54314"/>
    <w:rsid w:val="598ED7D4"/>
    <w:rsid w:val="5B628E32"/>
    <w:rsid w:val="5BB67C44"/>
    <w:rsid w:val="5CA96761"/>
    <w:rsid w:val="5CB2476C"/>
    <w:rsid w:val="600E66DF"/>
    <w:rsid w:val="6202B02A"/>
    <w:rsid w:val="62CBB074"/>
    <w:rsid w:val="63E0DEA6"/>
    <w:rsid w:val="644F2D6E"/>
    <w:rsid w:val="647B74D0"/>
    <w:rsid w:val="65BC6AE5"/>
    <w:rsid w:val="65CD4DAC"/>
    <w:rsid w:val="6674FC4D"/>
    <w:rsid w:val="6713740B"/>
    <w:rsid w:val="67952977"/>
    <w:rsid w:val="67FFC254"/>
    <w:rsid w:val="68723559"/>
    <w:rsid w:val="6AD40CD1"/>
    <w:rsid w:val="6BA51751"/>
    <w:rsid w:val="6D937D0D"/>
    <w:rsid w:val="6EEB9843"/>
    <w:rsid w:val="6EEF5F97"/>
    <w:rsid w:val="6F8AB2FF"/>
    <w:rsid w:val="70430249"/>
    <w:rsid w:val="70CBD987"/>
    <w:rsid w:val="72BA7B21"/>
    <w:rsid w:val="74B0676B"/>
    <w:rsid w:val="74BF4203"/>
    <w:rsid w:val="74F8827E"/>
    <w:rsid w:val="759AE270"/>
    <w:rsid w:val="75DDFC9A"/>
    <w:rsid w:val="76E40289"/>
    <w:rsid w:val="76E6FCFF"/>
    <w:rsid w:val="77D4EE6A"/>
    <w:rsid w:val="7996D8B5"/>
    <w:rsid w:val="7A2BE91C"/>
    <w:rsid w:val="7C283F0F"/>
    <w:rsid w:val="7CF523F4"/>
    <w:rsid w:val="7D09A112"/>
    <w:rsid w:val="7F34F219"/>
    <w:rsid w:val="7F448E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B9843"/>
  <w15:chartTrackingRefBased/>
  <w15:docId w15:val="{BD552C7E-976F-44FD-AE7B-ED658DCBE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6E6D79"/>
    <w:pPr>
      <w:ind w:left="720"/>
      <w:contextualSpacing/>
    </w:pPr>
  </w:style>
  <w:style w:type="paragraph" w:styleId="NormalWeb">
    <w:name w:val="Normal (Web)"/>
    <w:basedOn w:val="Normal"/>
    <w:uiPriority w:val="99"/>
    <w:semiHidden/>
    <w:unhideWhenUsed/>
    <w:rsid w:val="00382854"/>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styleId="Hyperlink">
    <w:name w:val="Hyperlink"/>
    <w:basedOn w:val="DefaultParagraphFont"/>
    <w:uiPriority w:val="99"/>
    <w:unhideWhenUsed/>
    <w:rsid w:val="000F1A4D"/>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ncer.ca/" TargetMode="External"/><Relationship Id="rId18" Type="http://schemas.openxmlformats.org/officeDocument/2006/relationships/hyperlink" Target="https://www.canada.ca/en/health-canada" TargetMode="External"/><Relationship Id="rId26" Type="http://schemas.openxmlformats.org/officeDocument/2006/relationships/hyperlink" Target="https://doi.org/10.1038/nnano.2023" TargetMode="External"/><Relationship Id="rId3" Type="http://schemas.openxmlformats.org/officeDocument/2006/relationships/customXml" Target="../customXml/item3.xml"/><Relationship Id="rId21" Type="http://schemas.openxmlformats.org/officeDocument/2006/relationships/hyperlink" Target="https://www.cancer.org/" TargetMode="Externa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https://www.tfri.ca/" TargetMode="External"/><Relationship Id="rId25" Type="http://schemas.openxmlformats.org/officeDocument/2006/relationships/hyperlink" Target="https://www.fda.gov/science-research/nanotechnology" TargetMode="External"/><Relationship Id="rId33"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cihr-irsc.gc.ca/" TargetMode="External"/><Relationship Id="rId20" Type="http://schemas.openxmlformats.org/officeDocument/2006/relationships/hyperlink" Target="https://www.who.int/"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yperlink" Target="https://clinicaltrials.gov/"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cihi.ca/" TargetMode="External"/><Relationship Id="rId23" Type="http://schemas.openxmlformats.org/officeDocument/2006/relationships/hyperlink" Target="https://cancercontrol.cancer.gov/ocs" TargetMode="External"/><Relationship Id="rId28"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yperlink" Target="https://gco.iarc.fr/"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www.statcan.gc.ca/" TargetMode="External"/><Relationship Id="rId22" Type="http://schemas.openxmlformats.org/officeDocument/2006/relationships/hyperlink" Target="https://seer.cancer.gov/" TargetMode="External"/><Relationship Id="rId27" Type="http://schemas.openxmlformats.org/officeDocument/2006/relationships/hyperlink" Target="https://news.mit.edu/" TargetMode="External"/><Relationship Id="rId30" Type="http://schemas.openxmlformats.org/officeDocument/2006/relationships/image" Target="media/image8.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b60d2ee-c118-4b1e-bd0e-74a504ddbe3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FD796898FBCED40BAF571637A6EF6CA" ma:contentTypeVersion="10" ma:contentTypeDescription="Create a new document." ma:contentTypeScope="" ma:versionID="8a62409f74fcb49d3ba26debf47f09eb">
  <xsd:schema xmlns:xsd="http://www.w3.org/2001/XMLSchema" xmlns:xs="http://www.w3.org/2001/XMLSchema" xmlns:p="http://schemas.microsoft.com/office/2006/metadata/properties" xmlns:ns3="4b60d2ee-c118-4b1e-bd0e-74a504ddbe30" targetNamespace="http://schemas.microsoft.com/office/2006/metadata/properties" ma:root="true" ma:fieldsID="d8452a9b6d55d758f0be0489a4f0fd9f" ns3:_="">
    <xsd:import namespace="4b60d2ee-c118-4b1e-bd0e-74a504ddbe30"/>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_activity" minOccurs="0"/>
                <xsd:element ref="ns3:MediaServiceBillingMetadata"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60d2ee-c118-4b1e-bd0e-74a504ddbe30"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element name="MediaServiceBillingMetadata" ma:index="13" nillable="true" ma:displayName="MediaServiceBillingMetadata" ma:hidden="true" ma:internalName="MediaServiceBillingMetadata" ma:readOnly="true">
      <xsd:simpleType>
        <xsd:restriction base="dms:Note"/>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3A251A-3672-46E8-B470-F610F3203906}">
  <ds:schemaRefs>
    <ds:schemaRef ds:uri="http://schemas.microsoft.com/office/2006/metadata/properties"/>
    <ds:schemaRef ds:uri="http://www.w3.org/2000/xmlns/"/>
    <ds:schemaRef ds:uri="4b60d2ee-c118-4b1e-bd0e-74a504ddbe30"/>
    <ds:schemaRef ds:uri="http://www.w3.org/2001/XMLSchema-instance"/>
  </ds:schemaRefs>
</ds:datastoreItem>
</file>

<file path=customXml/itemProps2.xml><?xml version="1.0" encoding="utf-8"?>
<ds:datastoreItem xmlns:ds="http://schemas.openxmlformats.org/officeDocument/2006/customXml" ds:itemID="{348B5242-A934-4850-8DC3-C9609F808901}">
  <ds:schemaRefs>
    <ds:schemaRef ds:uri="http://schemas.microsoft.com/sharepoint/v3/contenttype/forms"/>
  </ds:schemaRefs>
</ds:datastoreItem>
</file>

<file path=customXml/itemProps3.xml><?xml version="1.0" encoding="utf-8"?>
<ds:datastoreItem xmlns:ds="http://schemas.openxmlformats.org/officeDocument/2006/customXml" ds:itemID="{3596707D-9873-494E-84BC-C68EC912FCA4}">
  <ds:schemaRefs>
    <ds:schemaRef ds:uri="http://schemas.microsoft.com/office/2006/metadata/contentType"/>
    <ds:schemaRef ds:uri="http://schemas.microsoft.com/office/2006/metadata/properties/metaAttributes"/>
    <ds:schemaRef ds:uri="http://www.w3.org/2000/xmlns/"/>
    <ds:schemaRef ds:uri="http://www.w3.org/2001/XMLSchema"/>
    <ds:schemaRef ds:uri="4b60d2ee-c118-4b1e-bd0e-74a504ddbe30"/>
  </ds:schemaRefs>
</ds:datastoreItem>
</file>

<file path=docMetadata/LabelInfo.xml><?xml version="1.0" encoding="utf-8"?>
<clbl:labelList xmlns:clbl="http://schemas.microsoft.com/office/2020/mipLabelMetadata">
  <clbl:label id="{cdb60b30-7d05-4deb-85ca-86bfa81d078a}" enabled="0" method="" siteId="{cdb60b30-7d05-4deb-85ca-86bfa81d078a}" removed="1"/>
</clbl:labelList>
</file>

<file path=docProps/app.xml><?xml version="1.0" encoding="utf-8"?>
<Properties xmlns="http://schemas.openxmlformats.org/officeDocument/2006/extended-properties" xmlns:vt="http://schemas.openxmlformats.org/officeDocument/2006/docPropsVTypes">
  <Template>Normal</Template>
  <TotalTime>0</TotalTime>
  <Pages>1</Pages>
  <Words>3412</Words>
  <Characters>19450</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Denzil Mackrory</dc:creator>
  <cp:keywords/>
  <dc:description/>
  <cp:lastModifiedBy>Amelie Gorbani</cp:lastModifiedBy>
  <cp:revision>2</cp:revision>
  <dcterms:created xsi:type="dcterms:W3CDTF">2026-02-20T16:02:00Z</dcterms:created>
  <dcterms:modified xsi:type="dcterms:W3CDTF">2026-02-20T16:02:00Z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0x0101009FD796898FBCED40BAF571637A6EF6CA</vt:lpwstr>
  </property>
  <property fmtid="{D5CDD505-2E9C-101B-9397-08002B2CF9AE}" pid="3" name="Order">
    <vt:r8>905600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SIP_Label_e29a01fd-80fb-4f35-a2ac-9eef23abb33a_Enabled">
    <vt:lpwstr>true</vt:lpwstr>
  </property>
  <property fmtid="{D5CDD505-2E9C-101B-9397-08002B2CF9AE}" pid="8" name="MSIP_Label_e29a01fd-80fb-4f35-a2ac-9eef23abb33a_SetDate">
    <vt:lpwstr>2022-10-18T19:56:27Z</vt:lpwstr>
  </property>
  <property fmtid="{D5CDD505-2E9C-101B-9397-08002B2CF9AE}" pid="9" name="MSIP_Label_e29a01fd-80fb-4f35-a2ac-9eef23abb33a_Method">
    <vt:lpwstr>Standard</vt:lpwstr>
  </property>
  <property fmtid="{D5CDD505-2E9C-101B-9397-08002B2CF9AE}" pid="10" name="MSIP_Label_e29a01fd-80fb-4f35-a2ac-9eef23abb33a_Name">
    <vt:lpwstr>General</vt:lpwstr>
  </property>
  <property fmtid="{D5CDD505-2E9C-101B-9397-08002B2CF9AE}" pid="11" name="MSIP_Label_e29a01fd-80fb-4f35-a2ac-9eef23abb33a_SiteId">
    <vt:lpwstr>cdb60b30-7d05-4deb-85ca-86bfa81d078a</vt:lpwstr>
  </property>
  <property fmtid="{D5CDD505-2E9C-101B-9397-08002B2CF9AE}" pid="12" name="MSIP_Label_e29a01fd-80fb-4f35-a2ac-9eef23abb33a_ActionId">
    <vt:lpwstr>8a3ffa36-3795-40fb-9ee3-d036cd5b1a96</vt:lpwstr>
  </property>
  <property fmtid="{D5CDD505-2E9C-101B-9397-08002B2CF9AE}" pid="13" name="MSIP_Label_e29a01fd-80fb-4f35-a2ac-9eef23abb33a_ContentBits">
    <vt:lpwstr>0</vt:lpwstr>
  </property>
</Properties>
</file>