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u w:val="single"/>
        </w:rPr>
      </w:pPr>
      <w:bookmarkStart w:colFirst="0" w:colLast="0" w:name="_nslti4e97av" w:id="0"/>
      <w:bookmarkEnd w:id="0"/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jc w:val="center"/>
        <w:rPr>
          <w:u w:val="single"/>
        </w:rPr>
      </w:pPr>
      <w:bookmarkStart w:colFirst="0" w:colLast="0" w:name="_3basy2ctmp1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u w:val="single"/>
        </w:rPr>
      </w:pPr>
      <w:bookmarkStart w:colFirst="0" w:colLast="0" w:name="_8cw3hwiuylcf" w:id="2"/>
      <w:bookmarkEnd w:id="2"/>
      <w:r w:rsidDel="00000000" w:rsidR="00000000" w:rsidRPr="00000000">
        <w:rPr>
          <w:u w:val="single"/>
        </w:rPr>
        <w:drawing>
          <wp:inline distB="114300" distT="114300" distL="114300" distR="114300">
            <wp:extent cx="5724525" cy="492265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442" r="0" t="388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9226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Cedarville Cursive" w:cs="Cedarville Cursive" w:eastAsia="Cedarville Cursive" w:hAnsi="Cedarville Cursive"/>
          <w:u w:val="single"/>
        </w:rPr>
      </w:pPr>
      <w:bookmarkStart w:colFirst="0" w:colLast="0" w:name="_lak3uzqtx8x4" w:id="3"/>
      <w:bookmarkEnd w:id="3"/>
      <w:r w:rsidDel="00000000" w:rsidR="00000000" w:rsidRPr="00000000">
        <w:rPr>
          <w:rFonts w:ascii="Cedarville Cursive" w:cs="Cedarville Cursive" w:eastAsia="Cedarville Cursive" w:hAnsi="Cedarville Cursive"/>
          <w:u w:val="single"/>
          <w:rtl w:val="0"/>
        </w:rPr>
        <w:t xml:space="preserve">Log Book Science Fair 2025</w:t>
      </w:r>
    </w:p>
    <w:p w:rsidR="00000000" w:rsidDel="00000000" w:rsidP="00000000" w:rsidRDefault="00000000" w:rsidRPr="00000000" w14:paraId="00000005">
      <w:pPr>
        <w:pStyle w:val="Title"/>
        <w:jc w:val="center"/>
        <w:rPr/>
      </w:pPr>
      <w:bookmarkStart w:colFirst="0" w:colLast="0" w:name="_fxtzhvba0o9t" w:id="4"/>
      <w:bookmarkEnd w:id="4"/>
      <w:r w:rsidDel="00000000" w:rsidR="00000000" w:rsidRPr="00000000">
        <w:rPr>
          <w:rFonts w:ascii="Cedarville Cursive" w:cs="Cedarville Cursive" w:eastAsia="Cedarville Cursive" w:hAnsi="Cedarville Cursive"/>
          <w:color w:val="000000"/>
          <w:rtl w:val="0"/>
        </w:rPr>
        <w:t xml:space="preserve">By:Solomon and Ben, Project: How Sleep affects academic performance</w:t>
      </w:r>
      <w:r w:rsidDel="00000000" w:rsidR="00000000" w:rsidRPr="00000000">
        <w:rPr>
          <w:rFonts w:ascii="Cedarville Cursive" w:cs="Cedarville Cursive" w:eastAsia="Cedarville Cursive" w:hAnsi="Cedarville Cursiv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50"/>
          <w:szCs w:val="5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50"/>
          <w:szCs w:val="50"/>
          <w:u w:val="single"/>
          <w:rtl w:val="0"/>
        </w:rPr>
        <w:t xml:space="preserve">Log Book Notes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Jan 13, 2025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Basic Project info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Ethics and Due Care 2A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 Book started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Feb 5, 2025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Ethics and Due Care 2B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Stated working on Problem.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Feb 11, 2025 Log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 Continued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Research Started links and Citations Started.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February 25, 2025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 added on 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Research continued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February 26, 2025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Problem worked 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Research continued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March 4, 2025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Method started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Citations Added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March 9, 2025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Started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Method Finished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Citation continued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March 17, 2025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Finished 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Citations continued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Declarations Started and Completed 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 Banner completed. 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Tri-fold is ready to start being organized.  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is now being printed and glued on the tri-fold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Cedarville Cursiv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darvilleCursiv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