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1357314</wp:posOffset>
                </wp:positionH>
                <wp:positionV relativeFrom="page">
                  <wp:posOffset>5416868</wp:posOffset>
                </wp:positionV>
                <wp:extent cx="4714875" cy="1428750"/>
                <wp:effectExtent b="0" l="0" r="0" t="0"/>
                <wp:wrapSquare wrapText="bothSides" distB="0" distT="0" distL="182880" distR="18288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02850" y="3079913"/>
                          <a:ext cx="46863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72"/>
                                <w:vertAlign w:val="baseline"/>
                              </w:rPr>
                              <w:t xml:space="preserve">Science Fair Logbook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1"/>
                                <w:strike w:val="0"/>
                                <w:color w:val="5b9bd5"/>
                                <w:sz w:val="24"/>
                                <w:vertAlign w:val="baseline"/>
                              </w:rPr>
                              <w:t xml:space="preserve">Carter Cook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1357314</wp:posOffset>
                </wp:positionH>
                <wp:positionV relativeFrom="page">
                  <wp:posOffset>5416868</wp:posOffset>
                </wp:positionV>
                <wp:extent cx="4714875" cy="1428750"/>
                <wp:effectExtent b="0" l="0" r="0" t="0"/>
                <wp:wrapSquare wrapText="bothSides" distB="0" distT="0" distL="182880" distR="18288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4875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7o1ltg9oj9bb" w:id="0"/>
      <w:bookmarkEnd w:id="0"/>
      <w:r w:rsidDel="00000000" w:rsidR="00000000" w:rsidRPr="00000000">
        <w:rPr>
          <w:rtl w:val="0"/>
        </w:rPr>
        <w:t xml:space="preserve">Daily Notes and Reflections 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6"/>
        <w:gridCol w:w="910"/>
        <w:gridCol w:w="3349"/>
        <w:gridCol w:w="3713"/>
        <w:tblGridChange w:id="0">
          <w:tblGrid>
            <w:gridCol w:w="1406"/>
            <w:gridCol w:w="910"/>
            <w:gridCol w:w="3349"/>
            <w:gridCol w:w="3713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(hours)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Tasks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Remarks/reflections  </w:t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 22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Brainstorming Ideas and exploring topics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 is very complicated 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Sep 16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Thinking of Ideas for Science Fair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think I found what I want to do. 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 26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Starting Mini Proposal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Neat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 14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6hr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Finishing Mini proposal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Gathering Resources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 28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6hr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Finding Idea, Mostly Completing Research Proposal, working on innovation.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think my idea has the possibility to bring big change to the world. 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 29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10hr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on Prototype, assembling displays. Refining AI mounting Servos.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learned how to 3D model to create parts for my innovation, it is hard. My AI no longer thinks everything is a rockstar energy!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 30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2hr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Worked on Refining AI model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AI has improved thanks to more training data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2hr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Worked on refining AI model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AI has improved thanks to more training data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 7 2026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3hr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Worked on Background Research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Machine learning is an incredibly complex subject that I am starting to understand.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 9 2026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1hr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IDK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 18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3hr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Testing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am going to test the accuracy of the innovation. 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 23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1hr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Analysis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 24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5hr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Analysis and Writing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 as time consuming as expected 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 25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6hr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Making the slideshow, making trifold.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Took longer then expected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 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3hr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Updating CYSF 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4472c4"/>
        <w:rtl w:val="0"/>
      </w:rPr>
      <w:t xml:space="preserve">Carter Cook, 2025/26</w:t>
      <w:tab/>
      <w:tab/>
      <w:t xml:space="preserve"> </w:t>
    </w:r>
    <w:r w:rsidDel="00000000" w:rsidR="00000000" w:rsidRPr="00000000">
      <w:rPr>
        <w:color w:val="4472c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472c4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0x01010049A8734070F50A49A29CC9EC4855120E</vt:lpwstr>
  </property>
</Properties>
</file>